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14C18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14C1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14C18">
        <w:rPr>
          <w:sz w:val="22"/>
          <w:szCs w:val="22"/>
        </w:rPr>
        <w:t>2026-07-22</w:t>
      </w:r>
    </w:p>
    <w:p w:rsidR="00B14C18" w:rsidRPr="00B14C18" w:rsidRDefault="00B14C18" w:rsidP="00890B92">
      <w:pPr>
        <w:rPr>
          <w:b/>
          <w:bCs/>
          <w:sz w:val="22"/>
          <w:szCs w:val="22"/>
        </w:rPr>
      </w:pPr>
      <w:r w:rsidRPr="00B14C18">
        <w:rPr>
          <w:b/>
          <w:bCs/>
          <w:sz w:val="22"/>
          <w:szCs w:val="22"/>
        </w:rPr>
        <w:t>Akademia Górniczo - Hutnicza</w:t>
      </w:r>
    </w:p>
    <w:p w:rsidR="00B14C18" w:rsidRPr="00B14C18" w:rsidRDefault="00B14C18" w:rsidP="00890B92">
      <w:pPr>
        <w:rPr>
          <w:b/>
          <w:bCs/>
          <w:sz w:val="22"/>
          <w:szCs w:val="22"/>
        </w:rPr>
      </w:pPr>
      <w:r w:rsidRPr="00B14C18">
        <w:rPr>
          <w:b/>
          <w:bCs/>
          <w:sz w:val="22"/>
          <w:szCs w:val="22"/>
        </w:rPr>
        <w:t>im. Stanisława Staszica w Krakowie</w:t>
      </w:r>
    </w:p>
    <w:p w:rsidR="00890B92" w:rsidRPr="00D91931" w:rsidRDefault="00B14C18" w:rsidP="00890B92">
      <w:pPr>
        <w:rPr>
          <w:b/>
          <w:bCs/>
          <w:sz w:val="22"/>
          <w:szCs w:val="22"/>
        </w:rPr>
      </w:pPr>
      <w:r w:rsidRPr="00B14C18">
        <w:rPr>
          <w:b/>
          <w:bCs/>
          <w:sz w:val="22"/>
          <w:szCs w:val="22"/>
        </w:rPr>
        <w:t>Dział Zamówień Publicznych</w:t>
      </w:r>
    </w:p>
    <w:p w:rsidR="00890B92" w:rsidRPr="00BD5546" w:rsidRDefault="00B14C18" w:rsidP="00890B92">
      <w:pPr>
        <w:rPr>
          <w:sz w:val="22"/>
          <w:szCs w:val="22"/>
        </w:rPr>
      </w:pPr>
      <w:r w:rsidRPr="00B14C1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14C18">
        <w:rPr>
          <w:sz w:val="22"/>
          <w:szCs w:val="22"/>
        </w:rPr>
        <w:t>30</w:t>
      </w:r>
    </w:p>
    <w:p w:rsidR="00890B92" w:rsidRPr="00BD5546" w:rsidRDefault="00B14C18" w:rsidP="00890B92">
      <w:pPr>
        <w:rPr>
          <w:sz w:val="22"/>
          <w:szCs w:val="22"/>
        </w:rPr>
      </w:pPr>
      <w:r w:rsidRPr="00B14C1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14C1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14C18" w:rsidRPr="00B14C18">
        <w:rPr>
          <w:b/>
          <w:sz w:val="22"/>
          <w:szCs w:val="22"/>
        </w:rPr>
        <w:t>KC-DE-zp.25.278.2026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14C18" w:rsidRPr="00B14C18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14C1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14C18">
        <w:rPr>
          <w:b/>
          <w:sz w:val="22"/>
          <w:szCs w:val="22"/>
        </w:rPr>
        <w:t>Dostawa materiałów promocyjnych z nadrukiem  - KC-DE-zp.25.278.2026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14C18" w:rsidP="00A80738">
      <w:pPr>
        <w:spacing w:before="120" w:after="120"/>
        <w:jc w:val="both"/>
        <w:rPr>
          <w:sz w:val="22"/>
          <w:szCs w:val="22"/>
        </w:rPr>
      </w:pPr>
      <w:r w:rsidRPr="00B14C18">
        <w:rPr>
          <w:b/>
          <w:sz w:val="22"/>
          <w:szCs w:val="22"/>
        </w:rPr>
        <w:t>58 425.00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196" w:rsidRDefault="002D2196">
      <w:r>
        <w:separator/>
      </w:r>
    </w:p>
  </w:endnote>
  <w:endnote w:type="continuationSeparator" w:id="0">
    <w:p w:rsidR="002D2196" w:rsidRDefault="002D2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196" w:rsidRDefault="002D2196">
      <w:r>
        <w:separator/>
      </w:r>
    </w:p>
  </w:footnote>
  <w:footnote w:type="continuationSeparator" w:id="0">
    <w:p w:rsidR="002D2196" w:rsidRDefault="002D21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4C18" w:rsidRDefault="00B14C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4C18" w:rsidRDefault="00B14C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4C18" w:rsidRDefault="00B14C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2196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2D2196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14C1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5441277-79F6-467C-8F97-C3FC16392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2026-07-22T08:45:00Z</dcterms:created>
  <dcterms:modified xsi:type="dcterms:W3CDTF">2026-07-22T08:45:00Z</dcterms:modified>
</cp:coreProperties>
</file>