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1DD360" w14:textId="67D2670A" w:rsidR="006A5DF1" w:rsidRDefault="00951612" w:rsidP="006A5DF1">
      <w:pPr>
        <w:spacing w:after="240"/>
        <w:jc w:val="right"/>
        <w:rPr>
          <w:sz w:val="22"/>
          <w:szCs w:val="22"/>
        </w:rPr>
      </w:pPr>
      <w:r w:rsidRPr="00951612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951612">
        <w:rPr>
          <w:sz w:val="22"/>
          <w:szCs w:val="22"/>
        </w:rPr>
        <w:t>2026-06-19</w:t>
      </w:r>
    </w:p>
    <w:p w14:paraId="41754FD1" w14:textId="77777777" w:rsidR="00951612" w:rsidRPr="00951612" w:rsidRDefault="00951612" w:rsidP="006A5DF1">
      <w:pPr>
        <w:rPr>
          <w:b/>
          <w:bCs/>
          <w:sz w:val="22"/>
          <w:szCs w:val="22"/>
        </w:rPr>
      </w:pPr>
      <w:r w:rsidRPr="00951612">
        <w:rPr>
          <w:b/>
          <w:bCs/>
          <w:sz w:val="22"/>
          <w:szCs w:val="22"/>
        </w:rPr>
        <w:t>Akademia Górniczo - Hutnicza</w:t>
      </w:r>
    </w:p>
    <w:p w14:paraId="7B8145CD" w14:textId="77777777" w:rsidR="00951612" w:rsidRPr="00951612" w:rsidRDefault="00951612" w:rsidP="006A5DF1">
      <w:pPr>
        <w:rPr>
          <w:b/>
          <w:bCs/>
          <w:sz w:val="22"/>
          <w:szCs w:val="22"/>
        </w:rPr>
      </w:pPr>
      <w:r w:rsidRPr="00951612">
        <w:rPr>
          <w:b/>
          <w:bCs/>
          <w:sz w:val="22"/>
          <w:szCs w:val="22"/>
        </w:rPr>
        <w:t>im. Stanisława Staszica w Krakowie</w:t>
      </w:r>
    </w:p>
    <w:p w14:paraId="1F42F4CD" w14:textId="295FC255" w:rsidR="006A5DF1" w:rsidRPr="00D91931" w:rsidRDefault="00951612" w:rsidP="006A5DF1">
      <w:pPr>
        <w:rPr>
          <w:b/>
          <w:bCs/>
          <w:sz w:val="22"/>
          <w:szCs w:val="22"/>
        </w:rPr>
      </w:pPr>
      <w:r w:rsidRPr="00951612">
        <w:rPr>
          <w:b/>
          <w:bCs/>
          <w:sz w:val="22"/>
          <w:szCs w:val="22"/>
        </w:rPr>
        <w:t>Dział Zamówień Publicznych</w:t>
      </w:r>
    </w:p>
    <w:p w14:paraId="66B617BD" w14:textId="5335F0DA" w:rsidR="006A5DF1" w:rsidRPr="00BD5546" w:rsidRDefault="00951612" w:rsidP="006A5DF1">
      <w:pPr>
        <w:rPr>
          <w:sz w:val="22"/>
          <w:szCs w:val="22"/>
        </w:rPr>
      </w:pPr>
      <w:r w:rsidRPr="00951612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951612">
        <w:rPr>
          <w:sz w:val="22"/>
          <w:szCs w:val="22"/>
        </w:rPr>
        <w:t>30</w:t>
      </w:r>
    </w:p>
    <w:p w14:paraId="72B9A17F" w14:textId="1E4BD419" w:rsidR="006A5DF1" w:rsidRPr="00BD5546" w:rsidRDefault="00951612" w:rsidP="006A5DF1">
      <w:pPr>
        <w:rPr>
          <w:sz w:val="22"/>
          <w:szCs w:val="22"/>
        </w:rPr>
      </w:pPr>
      <w:r w:rsidRPr="00951612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951612">
        <w:rPr>
          <w:sz w:val="22"/>
          <w:szCs w:val="22"/>
        </w:rPr>
        <w:t>Kraków</w:t>
      </w:r>
    </w:p>
    <w:p w14:paraId="56757E4B" w14:textId="47AABAC0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4D4D9F" w:rsidRPr="004D4D9F">
        <w:rPr>
          <w:b/>
          <w:sz w:val="22"/>
          <w:szCs w:val="22"/>
        </w:rPr>
        <w:t xml:space="preserve"> </w:t>
      </w:r>
      <w:r w:rsidR="004D4D9F" w:rsidRPr="00951612">
        <w:rPr>
          <w:b/>
          <w:sz w:val="22"/>
          <w:szCs w:val="22"/>
        </w:rPr>
        <w:t>KC-DE-zp.25.241.2026</w:t>
      </w:r>
      <w:r w:rsidRPr="00D91931">
        <w:rPr>
          <w:sz w:val="22"/>
          <w:szCs w:val="22"/>
        </w:rPr>
        <w:tab/>
        <w:t xml:space="preserve"> </w:t>
      </w:r>
    </w:p>
    <w:p w14:paraId="747AF882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C9C7755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099AC522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1189673F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5F4A90B6" w14:textId="7E00C7B1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994C2C">
        <w:rPr>
          <w:rFonts w:ascii="Times New Roman" w:hAnsi="Times New Roman"/>
          <w:szCs w:val="28"/>
        </w:rPr>
        <w:t xml:space="preserve"> 3</w:t>
      </w:r>
    </w:p>
    <w:p w14:paraId="4A9E7221" w14:textId="00176024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951612" w:rsidRPr="00951612">
        <w:rPr>
          <w:sz w:val="22"/>
          <w:szCs w:val="22"/>
        </w:rPr>
        <w:t>Tryb podstawowy bez negocjacji - art. 275 pkt. 1 ustawy Pzp</w:t>
      </w:r>
      <w:r w:rsidRPr="006A5DF1">
        <w:rPr>
          <w:b/>
          <w:sz w:val="22"/>
          <w:szCs w:val="22"/>
        </w:rPr>
        <w:t xml:space="preserve"> </w:t>
      </w:r>
      <w:r w:rsidR="00E715A3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951612" w:rsidRPr="00951612">
        <w:rPr>
          <w:b/>
          <w:bCs/>
          <w:sz w:val="22"/>
          <w:szCs w:val="22"/>
        </w:rPr>
        <w:t>Przebudowa pomieszczeń warsztatu WIMiIP w hali H - A2 AGH - KC-DE-zp.25.241.2026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951612" w:rsidRPr="00951612">
        <w:rPr>
          <w:b/>
          <w:sz w:val="22"/>
          <w:szCs w:val="22"/>
        </w:rPr>
        <w:t>KC-DE-zp.25.241.2026</w:t>
      </w:r>
      <w:r w:rsidRPr="006A5DF1">
        <w:rPr>
          <w:b/>
          <w:sz w:val="22"/>
          <w:szCs w:val="22"/>
        </w:rPr>
        <w:t>.</w:t>
      </w:r>
    </w:p>
    <w:p w14:paraId="3B8D37ED" w14:textId="77777777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864538" w:rsidRPr="002E7670">
        <w:rPr>
          <w:sz w:val="22"/>
        </w:rPr>
        <w:t>(</w:t>
      </w:r>
      <w:r w:rsidR="00864538" w:rsidRPr="002E7670">
        <w:rPr>
          <w:sz w:val="22"/>
          <w:szCs w:val="24"/>
        </w:rPr>
        <w:t xml:space="preserve">Dz.U.2024.1320 t.j. ze zm.)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51612" w:rsidRPr="006A5DF1" w14:paraId="2191938E" w14:textId="77777777" w:rsidTr="00040F1E">
        <w:tc>
          <w:tcPr>
            <w:tcW w:w="9356" w:type="dxa"/>
          </w:tcPr>
          <w:p w14:paraId="1067654F" w14:textId="4AEAE0A4" w:rsidR="00951612" w:rsidRDefault="004D4D9F" w:rsidP="00040F1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Pytanie 1:</w:t>
            </w:r>
          </w:p>
          <w:p w14:paraId="5FA06429" w14:textId="77777777" w:rsidR="004D4D9F" w:rsidRPr="006A5DF1" w:rsidRDefault="004D4D9F" w:rsidP="00040F1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6C5707BB" w14:textId="77777777" w:rsidR="00951612" w:rsidRPr="00951612" w:rsidRDefault="00951612" w:rsidP="00040F1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51612">
              <w:rPr>
                <w:sz w:val="22"/>
                <w:szCs w:val="22"/>
              </w:rPr>
              <w:t>1. Prosimy o zamieszczenie opisu technicznego, rysunku wraz z podaniem przykładowych modeli armatury gazowej tj.</w:t>
            </w:r>
          </w:p>
          <w:p w14:paraId="14972B6E" w14:textId="77777777" w:rsidR="00951612" w:rsidRPr="00951612" w:rsidRDefault="00951612" w:rsidP="00040F1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51612">
              <w:rPr>
                <w:sz w:val="22"/>
                <w:szCs w:val="22"/>
              </w:rPr>
              <w:t>- panel redukcyjny do gazów laboratoryjnych</w:t>
            </w:r>
          </w:p>
          <w:p w14:paraId="2782A96F" w14:textId="77777777" w:rsidR="00951612" w:rsidRPr="00951612" w:rsidRDefault="00951612" w:rsidP="00040F1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51612">
              <w:rPr>
                <w:sz w:val="22"/>
                <w:szCs w:val="22"/>
              </w:rPr>
              <w:t>- punkt poboru gazów laboratoryjnych</w:t>
            </w:r>
          </w:p>
          <w:p w14:paraId="669010D1" w14:textId="77777777" w:rsidR="00951612" w:rsidRDefault="00951612" w:rsidP="00040F1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51612">
              <w:rPr>
                <w:sz w:val="22"/>
                <w:szCs w:val="22"/>
              </w:rPr>
              <w:t>brak ich opisów w projekcie.</w:t>
            </w:r>
          </w:p>
          <w:p w14:paraId="5D8C40A7" w14:textId="77777777" w:rsidR="004D4D9F" w:rsidRDefault="004D4D9F" w:rsidP="00040F1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305D62E" w14:textId="5F0ACB2B" w:rsidR="004D4D9F" w:rsidRDefault="004D4D9F" w:rsidP="00040F1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 </w:t>
            </w:r>
            <w:r>
              <w:rPr>
                <w:b/>
                <w:bCs/>
                <w:sz w:val="22"/>
                <w:szCs w:val="22"/>
              </w:rPr>
              <w:t>1</w:t>
            </w:r>
            <w:r>
              <w:rPr>
                <w:b/>
                <w:bCs/>
                <w:sz w:val="22"/>
                <w:szCs w:val="22"/>
              </w:rPr>
              <w:t>:</w:t>
            </w:r>
          </w:p>
          <w:p w14:paraId="392F0A13" w14:textId="77777777" w:rsidR="004D4D9F" w:rsidRDefault="004D4D9F" w:rsidP="00040F1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D4D9F">
              <w:rPr>
                <w:b/>
                <w:bCs/>
                <w:sz w:val="22"/>
                <w:szCs w:val="22"/>
              </w:rPr>
              <w:t xml:space="preserve">Zamawiający informuje, że armatura gazów laboratoryjnych wraz z opisem jej parametrów i zdjęciami została pokazana w części graficznej dokumentacji wykonawczej branży sanitarnej na rysunku nr IS6. </w:t>
            </w:r>
          </w:p>
          <w:p w14:paraId="45C9F2DE" w14:textId="20BE221A" w:rsidR="004D4D9F" w:rsidRPr="00951612" w:rsidRDefault="004D4D9F" w:rsidP="00040F1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D4D9F">
              <w:rPr>
                <w:b/>
                <w:bCs/>
                <w:sz w:val="22"/>
                <w:szCs w:val="22"/>
              </w:rPr>
              <w:t>Zamawiający na etapie realizacji prac będzie wymagał od Wykonawcy złożenia kart zatwierdzenia materiałów potwierdzających spełnienie przez urządzenia wymaganych założeń projektowych.</w:t>
            </w:r>
          </w:p>
          <w:p w14:paraId="6146FD87" w14:textId="3E4C03CC" w:rsidR="00951612" w:rsidRPr="004D4D9F" w:rsidRDefault="004D4D9F" w:rsidP="00040F1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D4D9F">
              <w:rPr>
                <w:b/>
                <w:bCs/>
                <w:sz w:val="22"/>
                <w:szCs w:val="22"/>
              </w:rPr>
              <w:t>Pytanie 2:</w:t>
            </w:r>
          </w:p>
          <w:p w14:paraId="3011FDB6" w14:textId="77777777" w:rsidR="004D4D9F" w:rsidRPr="00951612" w:rsidRDefault="004D4D9F" w:rsidP="00040F1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6EE4A16" w14:textId="77777777" w:rsidR="00951612" w:rsidRPr="00951612" w:rsidRDefault="00951612" w:rsidP="00040F1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51612">
              <w:rPr>
                <w:sz w:val="22"/>
                <w:szCs w:val="22"/>
              </w:rPr>
              <w:t>2. Prosimy o zamieszczenie opisu technicznego, rysunku wraz z podaniem przykładowych modeli dot. instalacji sprężonego powietrza tj.</w:t>
            </w:r>
          </w:p>
          <w:p w14:paraId="15263763" w14:textId="77777777" w:rsidR="00951612" w:rsidRPr="00951612" w:rsidRDefault="00951612" w:rsidP="00040F1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51612">
              <w:rPr>
                <w:sz w:val="22"/>
                <w:szCs w:val="22"/>
              </w:rPr>
              <w:t>- zespół przygotowania powietrza sprężonego 1” przepływ nominalny 1700 l/min</w:t>
            </w:r>
          </w:p>
          <w:p w14:paraId="66D1208C" w14:textId="77777777" w:rsidR="00951612" w:rsidRPr="00951612" w:rsidRDefault="00951612" w:rsidP="00040F1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51612">
              <w:rPr>
                <w:sz w:val="22"/>
                <w:szCs w:val="22"/>
              </w:rPr>
              <w:t>- sprężarki ze zbiornikiem pionowym</w:t>
            </w:r>
          </w:p>
          <w:p w14:paraId="7C14B92D" w14:textId="77777777" w:rsidR="00951612" w:rsidRDefault="00951612" w:rsidP="00040F1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51612">
              <w:rPr>
                <w:sz w:val="22"/>
                <w:szCs w:val="22"/>
              </w:rPr>
              <w:lastRenderedPageBreak/>
              <w:t>brak ich opisów w projekcie</w:t>
            </w:r>
          </w:p>
          <w:p w14:paraId="36B23270" w14:textId="77777777" w:rsidR="004D4D9F" w:rsidRPr="00951612" w:rsidRDefault="004D4D9F" w:rsidP="00040F1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FF1B33F" w14:textId="5311C293" w:rsidR="00951612" w:rsidRDefault="004D4D9F" w:rsidP="00040F1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 </w:t>
            </w:r>
            <w:r>
              <w:rPr>
                <w:b/>
                <w:bCs/>
                <w:sz w:val="22"/>
                <w:szCs w:val="22"/>
              </w:rPr>
              <w:t>2</w:t>
            </w:r>
            <w:r>
              <w:rPr>
                <w:b/>
                <w:bCs/>
                <w:sz w:val="22"/>
                <w:szCs w:val="22"/>
              </w:rPr>
              <w:t>:</w:t>
            </w:r>
          </w:p>
          <w:p w14:paraId="1E0FDAB0" w14:textId="77777777" w:rsidR="004D4D9F" w:rsidRDefault="004D4D9F" w:rsidP="004D4D9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D4D9F">
              <w:rPr>
                <w:b/>
                <w:bCs/>
                <w:sz w:val="22"/>
                <w:szCs w:val="22"/>
              </w:rPr>
              <w:t>Zamawiający informuje</w:t>
            </w:r>
            <w:r>
              <w:rPr>
                <w:b/>
                <w:bCs/>
                <w:sz w:val="22"/>
                <w:szCs w:val="22"/>
              </w:rPr>
              <w:t>,</w:t>
            </w:r>
            <w:r w:rsidRPr="004D4D9F">
              <w:rPr>
                <w:b/>
                <w:bCs/>
                <w:sz w:val="22"/>
                <w:szCs w:val="22"/>
              </w:rPr>
              <w:t xml:space="preserve"> że opis techniczny branży sanitarnej zawiera wszelkie niezbędne informacje niezbędne do prawidłowej wyceny instalacji - parametry techniczne zespołu przygotowania powietrza i sprężarki  ze zbiornikiem pionowym opisano szczegółowo na stronie nr 42 projektu budowlano-wykonawczego instalacji sanitarnych.  </w:t>
            </w:r>
          </w:p>
          <w:p w14:paraId="61455AB1" w14:textId="77777777" w:rsidR="004D4D9F" w:rsidRDefault="004D4D9F" w:rsidP="004D4D9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D4D9F">
              <w:rPr>
                <w:b/>
                <w:bCs/>
                <w:sz w:val="22"/>
                <w:szCs w:val="22"/>
              </w:rPr>
              <w:t>Zamawiający na etapie realizacji prac będzie wymagał od Wykonawcy złożenia kart zatwierdzenia materiałów potwierdzających spełnienie przez urządzenia wymaganych założeń projektowych.</w:t>
            </w:r>
          </w:p>
          <w:p w14:paraId="29CFA833" w14:textId="77777777" w:rsidR="004D4D9F" w:rsidRDefault="004D4D9F" w:rsidP="00040F1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77BC3AD" w14:textId="45B2FB63" w:rsidR="004D4D9F" w:rsidRPr="004D4D9F" w:rsidRDefault="004D4D9F" w:rsidP="004D4D9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D4D9F">
              <w:rPr>
                <w:b/>
                <w:bCs/>
                <w:sz w:val="22"/>
                <w:szCs w:val="22"/>
              </w:rPr>
              <w:t xml:space="preserve">Pytanie </w:t>
            </w:r>
            <w:r>
              <w:rPr>
                <w:b/>
                <w:bCs/>
                <w:sz w:val="22"/>
                <w:szCs w:val="22"/>
              </w:rPr>
              <w:t>3</w:t>
            </w:r>
            <w:r w:rsidRPr="004D4D9F">
              <w:rPr>
                <w:b/>
                <w:bCs/>
                <w:sz w:val="22"/>
                <w:szCs w:val="22"/>
              </w:rPr>
              <w:t>:</w:t>
            </w:r>
          </w:p>
          <w:p w14:paraId="22F977F5" w14:textId="77777777" w:rsidR="004D4D9F" w:rsidRPr="00951612" w:rsidRDefault="004D4D9F" w:rsidP="00040F1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9A63255" w14:textId="51C5D9CA" w:rsidR="00951612" w:rsidRDefault="00951612" w:rsidP="00040F1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51612">
              <w:rPr>
                <w:sz w:val="22"/>
                <w:szCs w:val="22"/>
              </w:rPr>
              <w:t>3. Proszę o informację nt. systemu BMS istniejącego w budynku. Jaki system jest zastosowany? Czy zakres obejmuje jedynie podłączenie czy także integrację z systemem, wykonanie wizualizacji, aktualizacje/dodatkowe licencje?</w:t>
            </w:r>
          </w:p>
          <w:p w14:paraId="25DFC14A" w14:textId="77777777" w:rsidR="004D4D9F" w:rsidRPr="006A5DF1" w:rsidRDefault="004D4D9F" w:rsidP="00040F1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6276D1C" w14:textId="55EFCF52" w:rsidR="00951612" w:rsidRPr="00951612" w:rsidRDefault="00951612" w:rsidP="004D4D9F">
            <w:pPr>
              <w:spacing w:after="40"/>
              <w:ind w:left="30" w:right="-72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 </w:t>
            </w:r>
            <w:r w:rsidR="004D4D9F">
              <w:rPr>
                <w:b/>
                <w:bCs/>
                <w:sz w:val="22"/>
                <w:szCs w:val="22"/>
              </w:rPr>
              <w:t>3:</w:t>
            </w:r>
          </w:p>
        </w:tc>
      </w:tr>
    </w:tbl>
    <w:p w14:paraId="46C834E4" w14:textId="77777777" w:rsidR="004D4D9F" w:rsidRDefault="004D4D9F" w:rsidP="004D4D9F">
      <w:pPr>
        <w:jc w:val="both"/>
        <w:rPr>
          <w:b/>
          <w:bCs/>
          <w:sz w:val="22"/>
          <w:szCs w:val="22"/>
        </w:rPr>
      </w:pPr>
      <w:r w:rsidRPr="004D4D9F">
        <w:rPr>
          <w:b/>
          <w:bCs/>
          <w:sz w:val="22"/>
          <w:szCs w:val="22"/>
        </w:rPr>
        <w:lastRenderedPageBreak/>
        <w:t>Zamawiający informuje, że projekt przebudowy nie obejmuje zakresu instalacji systemu BMS. W budynku H-A2 obecnie nie funkcjonuje system BMS. W związku z powyższym zakres zamówienia nie obejmuje: integracji systemów automatyki z BMS, wykonania wizualizacji BMS, aktualizacji ani zakupu dodatkowych licencji związanych z systemem BMS.</w:t>
      </w:r>
    </w:p>
    <w:p w14:paraId="4371FA24" w14:textId="77777777" w:rsidR="004D4D9F" w:rsidRPr="004D4D9F" w:rsidRDefault="004D4D9F" w:rsidP="004D4D9F">
      <w:pPr>
        <w:jc w:val="both"/>
        <w:rPr>
          <w:b/>
          <w:bCs/>
          <w:sz w:val="22"/>
          <w:szCs w:val="22"/>
        </w:rPr>
      </w:pPr>
    </w:p>
    <w:p w14:paraId="09A1D736" w14:textId="77777777" w:rsidR="004D4D9F" w:rsidRDefault="004D4D9F" w:rsidP="004D4D9F">
      <w:pPr>
        <w:jc w:val="both"/>
        <w:rPr>
          <w:b/>
          <w:bCs/>
          <w:sz w:val="22"/>
          <w:szCs w:val="22"/>
        </w:rPr>
      </w:pPr>
      <w:r w:rsidRPr="004D4D9F">
        <w:rPr>
          <w:b/>
          <w:bCs/>
          <w:sz w:val="22"/>
          <w:szCs w:val="22"/>
        </w:rPr>
        <w:t>Jednocześnie Zamawiający wskazuje, że w zakresie zamówienia należy przewidzieć wykonanie automatyki instalacji wentylacji zgodnie z dokumentacją projektową, w szczególności rysunkiem E1.7 „Schemat automatyki”. Zakres ten obejmuje m.in.: wykonanie układu sterowania automatyki, doprowadzenie z układu automatyki do szafy PD dwóch przewodów typu skrętka kat. 6e, wykonanie zakończeń okablowania (zarobienie gniazd) – z jednej strony w szafie PD na panelu, z drugiej przy sterowniku automatyki.</w:t>
      </w:r>
    </w:p>
    <w:p w14:paraId="4561A110" w14:textId="77777777" w:rsidR="004D4D9F" w:rsidRPr="004D4D9F" w:rsidRDefault="004D4D9F" w:rsidP="004D4D9F">
      <w:pPr>
        <w:jc w:val="both"/>
        <w:rPr>
          <w:b/>
          <w:bCs/>
          <w:sz w:val="22"/>
          <w:szCs w:val="22"/>
        </w:rPr>
      </w:pPr>
    </w:p>
    <w:p w14:paraId="20C9F7EE" w14:textId="77777777" w:rsidR="004D4D9F" w:rsidRPr="004D4D9F" w:rsidRDefault="004D4D9F" w:rsidP="004D4D9F">
      <w:pPr>
        <w:jc w:val="both"/>
        <w:rPr>
          <w:b/>
          <w:bCs/>
          <w:sz w:val="22"/>
          <w:szCs w:val="22"/>
        </w:rPr>
      </w:pPr>
      <w:r w:rsidRPr="004D4D9F">
        <w:rPr>
          <w:b/>
          <w:bCs/>
          <w:sz w:val="22"/>
          <w:szCs w:val="22"/>
        </w:rPr>
        <w:t>Sterownik automatyki należy dobrać w sposób zapewniający realizację wszystkich funkcji sterowania określonych w dokumentacji projektowej oraz wyposażyć w moduł komunikacyjny (kartę/wyjście), umożliwiający w przyszłości podłączenie do systemu BMS w przypadku jego wdrożenia w obiekcie.</w:t>
      </w:r>
    </w:p>
    <w:p w14:paraId="15C56E26" w14:textId="77777777"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B365C3" w14:textId="77777777" w:rsidR="00F43000" w:rsidRDefault="00F43000">
      <w:r>
        <w:separator/>
      </w:r>
    </w:p>
  </w:endnote>
  <w:endnote w:type="continuationSeparator" w:id="0">
    <w:p w14:paraId="52D17885" w14:textId="77777777" w:rsidR="00F43000" w:rsidRDefault="00F43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973CD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807315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D73E95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32A89981">
        <v:line id="_x0000_s1025" style="position:absolute;left:0;text-align:left;z-index:251657728" from="-3.85pt,8.75pt" to="455.15pt,8.75pt"/>
      </w:pict>
    </w:r>
  </w:p>
  <w:p w14:paraId="7688D7DB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D0144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4A7708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69447AC" w14:textId="77777777" w:rsidR="006D4AB3" w:rsidRDefault="006D4AB3">
    <w:pPr>
      <w:pStyle w:val="Stopka"/>
      <w:tabs>
        <w:tab w:val="clear" w:pos="4536"/>
        <w:tab w:val="left" w:pos="6237"/>
      </w:tabs>
    </w:pPr>
  </w:p>
  <w:p w14:paraId="318E9BE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36CA90" w14:textId="77777777" w:rsidR="00F43000" w:rsidRDefault="00F43000">
      <w:r>
        <w:separator/>
      </w:r>
    </w:p>
  </w:footnote>
  <w:footnote w:type="continuationSeparator" w:id="0">
    <w:p w14:paraId="5EB6CBE3" w14:textId="77777777" w:rsidR="00F43000" w:rsidRDefault="00F430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62470C" w14:textId="77777777" w:rsidR="00951612" w:rsidRDefault="009516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0DEEDA" w14:textId="77777777" w:rsidR="00951612" w:rsidRDefault="009516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C3E2DA" w14:textId="77777777" w:rsidR="00951612" w:rsidRDefault="0095161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60833756">
    <w:abstractNumId w:val="3"/>
  </w:num>
  <w:num w:numId="2" w16cid:durableId="1577086705">
    <w:abstractNumId w:val="6"/>
  </w:num>
  <w:num w:numId="3" w16cid:durableId="1401169203">
    <w:abstractNumId w:val="2"/>
  </w:num>
  <w:num w:numId="4" w16cid:durableId="1528367258">
    <w:abstractNumId w:val="5"/>
  </w:num>
  <w:num w:numId="5" w16cid:durableId="941182746">
    <w:abstractNumId w:val="0"/>
  </w:num>
  <w:num w:numId="6" w16cid:durableId="1571957972">
    <w:abstractNumId w:val="1"/>
  </w:num>
  <w:num w:numId="7" w16cid:durableId="7000803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01349"/>
    <w:rsid w:val="00031374"/>
    <w:rsid w:val="000A1097"/>
    <w:rsid w:val="000E2A8F"/>
    <w:rsid w:val="0012774F"/>
    <w:rsid w:val="00144B7A"/>
    <w:rsid w:val="00180C6E"/>
    <w:rsid w:val="0029606A"/>
    <w:rsid w:val="002C6A48"/>
    <w:rsid w:val="00466400"/>
    <w:rsid w:val="004848F3"/>
    <w:rsid w:val="004A75F2"/>
    <w:rsid w:val="004D4D9F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64538"/>
    <w:rsid w:val="00870F9F"/>
    <w:rsid w:val="008804B6"/>
    <w:rsid w:val="00897AB0"/>
    <w:rsid w:val="008A3553"/>
    <w:rsid w:val="00901349"/>
    <w:rsid w:val="00951612"/>
    <w:rsid w:val="00994C2C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43000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3EA7797"/>
  <w15:chartTrackingRefBased/>
  <w15:docId w15:val="{8B8D1FB3-CA51-4A93-8F8A-3D2BDE16D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519</Words>
  <Characters>3120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Bożena Jurowska</dc:creator>
  <cp:keywords/>
  <cp:lastModifiedBy>Marzena Kurek</cp:lastModifiedBy>
  <cp:revision>4</cp:revision>
  <cp:lastPrinted>2001-02-10T14:28:00Z</cp:lastPrinted>
  <dcterms:created xsi:type="dcterms:W3CDTF">2026-06-19T09:57:00Z</dcterms:created>
  <dcterms:modified xsi:type="dcterms:W3CDTF">2026-06-19T10:00:00Z</dcterms:modified>
</cp:coreProperties>
</file>