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EB2CF" w14:textId="3671D5C4" w:rsidR="006A5DF1" w:rsidRPr="009D04D3" w:rsidRDefault="00B739F7" w:rsidP="006A5DF1">
      <w:pPr>
        <w:spacing w:after="240"/>
        <w:jc w:val="right"/>
        <w:rPr>
          <w:rFonts w:ascii="Verdana" w:hAnsi="Verdana"/>
        </w:rPr>
      </w:pPr>
      <w:r w:rsidRPr="009D04D3">
        <w:rPr>
          <w:rFonts w:ascii="Verdana" w:hAnsi="Verdana"/>
        </w:rPr>
        <w:t>Kraków</w:t>
      </w:r>
      <w:r w:rsidR="006A5DF1" w:rsidRPr="009D04D3">
        <w:rPr>
          <w:rFonts w:ascii="Verdana" w:hAnsi="Verdana"/>
        </w:rPr>
        <w:t xml:space="preserve"> dnia: </w:t>
      </w:r>
      <w:r w:rsidRPr="009D04D3">
        <w:rPr>
          <w:rFonts w:ascii="Verdana" w:hAnsi="Verdana"/>
        </w:rPr>
        <w:t>2026-04-14</w:t>
      </w:r>
    </w:p>
    <w:p w14:paraId="04B3AB57" w14:textId="77777777" w:rsidR="00B739F7" w:rsidRPr="009D04D3" w:rsidRDefault="00B739F7" w:rsidP="006A5DF1">
      <w:pPr>
        <w:rPr>
          <w:rFonts w:ascii="Verdana" w:hAnsi="Verdana"/>
          <w:b/>
          <w:bCs/>
        </w:rPr>
      </w:pPr>
      <w:r w:rsidRPr="009D04D3">
        <w:rPr>
          <w:rFonts w:ascii="Verdana" w:hAnsi="Verdana"/>
          <w:b/>
          <w:bCs/>
        </w:rPr>
        <w:t>Akademia Górniczo - Hutnicza</w:t>
      </w:r>
    </w:p>
    <w:p w14:paraId="2F40F4E4" w14:textId="77777777" w:rsidR="00B739F7" w:rsidRPr="009D04D3" w:rsidRDefault="00B739F7" w:rsidP="006A5DF1">
      <w:pPr>
        <w:rPr>
          <w:rFonts w:ascii="Verdana" w:hAnsi="Verdana"/>
          <w:b/>
          <w:bCs/>
        </w:rPr>
      </w:pPr>
      <w:r w:rsidRPr="009D04D3">
        <w:rPr>
          <w:rFonts w:ascii="Verdana" w:hAnsi="Verdana"/>
          <w:b/>
          <w:bCs/>
        </w:rPr>
        <w:t>im. Stanisława Staszica w Krakowie</w:t>
      </w:r>
    </w:p>
    <w:p w14:paraId="2EBE9421" w14:textId="69FF9961" w:rsidR="006A5DF1" w:rsidRPr="009D04D3" w:rsidRDefault="00B739F7" w:rsidP="006A5DF1">
      <w:pPr>
        <w:rPr>
          <w:rFonts w:ascii="Verdana" w:hAnsi="Verdana"/>
          <w:b/>
          <w:bCs/>
        </w:rPr>
      </w:pPr>
      <w:r w:rsidRPr="009D04D3">
        <w:rPr>
          <w:rFonts w:ascii="Verdana" w:hAnsi="Verdana"/>
          <w:b/>
          <w:bCs/>
        </w:rPr>
        <w:t>Dział Zamówień Publicznych</w:t>
      </w:r>
    </w:p>
    <w:p w14:paraId="6045832A" w14:textId="1CA55E67" w:rsidR="006A5DF1" w:rsidRPr="009D04D3" w:rsidRDefault="00B739F7" w:rsidP="006A5DF1">
      <w:pPr>
        <w:rPr>
          <w:rFonts w:ascii="Verdana" w:hAnsi="Verdana"/>
        </w:rPr>
      </w:pPr>
      <w:r w:rsidRPr="009D04D3">
        <w:rPr>
          <w:rFonts w:ascii="Verdana" w:hAnsi="Verdana"/>
        </w:rPr>
        <w:t>Al. Mickiewicza</w:t>
      </w:r>
      <w:r w:rsidR="006A5DF1" w:rsidRPr="009D04D3">
        <w:rPr>
          <w:rFonts w:ascii="Verdana" w:hAnsi="Verdana"/>
        </w:rPr>
        <w:t xml:space="preserve"> </w:t>
      </w:r>
      <w:r w:rsidRPr="009D04D3">
        <w:rPr>
          <w:rFonts w:ascii="Verdana" w:hAnsi="Verdana"/>
        </w:rPr>
        <w:t>30</w:t>
      </w:r>
    </w:p>
    <w:p w14:paraId="65C5BF8B" w14:textId="7B8B472F" w:rsidR="006A5DF1" w:rsidRPr="009D04D3" w:rsidRDefault="00B739F7" w:rsidP="006A5DF1">
      <w:pPr>
        <w:rPr>
          <w:rFonts w:ascii="Verdana" w:hAnsi="Verdana"/>
        </w:rPr>
      </w:pPr>
      <w:r w:rsidRPr="009D04D3">
        <w:rPr>
          <w:rFonts w:ascii="Verdana" w:hAnsi="Verdana"/>
        </w:rPr>
        <w:t>30-059</w:t>
      </w:r>
      <w:r w:rsidR="006A5DF1" w:rsidRPr="009D04D3">
        <w:rPr>
          <w:rFonts w:ascii="Verdana" w:hAnsi="Verdana"/>
        </w:rPr>
        <w:t xml:space="preserve"> </w:t>
      </w:r>
      <w:r w:rsidRPr="009D04D3">
        <w:rPr>
          <w:rFonts w:ascii="Verdana" w:hAnsi="Verdana"/>
        </w:rPr>
        <w:t>Kraków</w:t>
      </w:r>
    </w:p>
    <w:p w14:paraId="6E5216CD" w14:textId="09C62AC4" w:rsidR="006A5DF1" w:rsidRPr="009D04D3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9D04D3">
        <w:rPr>
          <w:rFonts w:ascii="Verdana" w:hAnsi="Verdana"/>
        </w:rPr>
        <w:t>Pismo:</w:t>
      </w:r>
      <w:r w:rsidRPr="009D04D3">
        <w:rPr>
          <w:rFonts w:ascii="Verdana" w:hAnsi="Verdana"/>
          <w:b/>
          <w:bCs/>
        </w:rPr>
        <w:t xml:space="preserve"> </w:t>
      </w:r>
      <w:r w:rsidR="009D04D3" w:rsidRPr="009D04D3">
        <w:rPr>
          <w:rFonts w:ascii="Verdana" w:hAnsi="Verdana"/>
          <w:b/>
          <w:bCs/>
        </w:rPr>
        <w:t>KC-DE-zp.25.68.2026</w:t>
      </w:r>
      <w:r w:rsidRPr="009D04D3">
        <w:rPr>
          <w:rFonts w:ascii="Verdana" w:hAnsi="Verdana"/>
        </w:rPr>
        <w:tab/>
        <w:t xml:space="preserve"> </w:t>
      </w:r>
    </w:p>
    <w:p w14:paraId="5E41B879" w14:textId="77777777" w:rsidR="006A5DF1" w:rsidRPr="009D04D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A4ED97E" w14:textId="77777777" w:rsidR="006A5DF1" w:rsidRPr="009D04D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9D04D3">
        <w:rPr>
          <w:rFonts w:ascii="Verdana" w:hAnsi="Verdana"/>
          <w:b/>
        </w:rPr>
        <w:t>WYKONAWCY</w:t>
      </w:r>
    </w:p>
    <w:p w14:paraId="5DFA80F3" w14:textId="77777777" w:rsidR="006A5DF1" w:rsidRPr="009D04D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9D04D3">
        <w:rPr>
          <w:rFonts w:ascii="Verdana" w:hAnsi="Verdana"/>
        </w:rPr>
        <w:t>ubiegający się o zamówienie publiczne</w:t>
      </w:r>
    </w:p>
    <w:p w14:paraId="6E31E3BC" w14:textId="77777777" w:rsidR="006D4AB3" w:rsidRPr="009D04D3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0AFA8E00" w14:textId="618916A8" w:rsidR="00632C3C" w:rsidRPr="009D04D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9D04D3">
        <w:rPr>
          <w:rFonts w:ascii="Verdana" w:hAnsi="Verdana"/>
          <w:sz w:val="20"/>
        </w:rPr>
        <w:t>WYJAŚNIENI</w:t>
      </w:r>
      <w:r w:rsidR="00520165" w:rsidRPr="009D04D3">
        <w:rPr>
          <w:rFonts w:ascii="Verdana" w:hAnsi="Verdana"/>
          <w:sz w:val="20"/>
        </w:rPr>
        <w:t>A</w:t>
      </w:r>
      <w:r w:rsidR="00632C3C" w:rsidRPr="009D04D3">
        <w:rPr>
          <w:rFonts w:ascii="Verdana" w:hAnsi="Verdana"/>
          <w:sz w:val="20"/>
        </w:rPr>
        <w:t xml:space="preserve"> TREŚCI</w:t>
      </w:r>
      <w:r w:rsidR="0029606A" w:rsidRPr="009D04D3">
        <w:rPr>
          <w:rFonts w:ascii="Verdana" w:hAnsi="Verdana"/>
          <w:sz w:val="20"/>
        </w:rPr>
        <w:t xml:space="preserve"> SWZ</w:t>
      </w:r>
      <w:r w:rsidR="009D04D3">
        <w:rPr>
          <w:rFonts w:ascii="Verdana" w:hAnsi="Verdana"/>
          <w:sz w:val="20"/>
        </w:rPr>
        <w:t xml:space="preserve"> 9</w:t>
      </w:r>
    </w:p>
    <w:p w14:paraId="49263C4A" w14:textId="4DFB3BDD" w:rsidR="006D4AB3" w:rsidRPr="009D04D3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9D04D3">
        <w:rPr>
          <w:rFonts w:ascii="Verdana" w:hAnsi="Verdana"/>
        </w:rPr>
        <w:t xml:space="preserve">Dotyczy: </w:t>
      </w:r>
      <w:r w:rsidR="006A5DF1" w:rsidRPr="009D04D3">
        <w:rPr>
          <w:rFonts w:ascii="Verdana" w:hAnsi="Verdana"/>
        </w:rPr>
        <w:t>p</w:t>
      </w:r>
      <w:r w:rsidRPr="009D04D3">
        <w:rPr>
          <w:rFonts w:ascii="Verdana" w:hAnsi="Verdana"/>
        </w:rPr>
        <w:t>ostępowani</w:t>
      </w:r>
      <w:r w:rsidR="006A5DF1" w:rsidRPr="009D04D3">
        <w:rPr>
          <w:rFonts w:ascii="Verdana" w:hAnsi="Verdana"/>
        </w:rPr>
        <w:t>a</w:t>
      </w:r>
      <w:r w:rsidRPr="009D04D3">
        <w:rPr>
          <w:rFonts w:ascii="Verdana" w:hAnsi="Verdana"/>
        </w:rPr>
        <w:t xml:space="preserve"> o udzielenie zamówienia publicznego, prowadzone</w:t>
      </w:r>
      <w:r w:rsidR="006A5DF1" w:rsidRPr="009D04D3">
        <w:rPr>
          <w:rFonts w:ascii="Verdana" w:hAnsi="Verdana"/>
        </w:rPr>
        <w:t>go</w:t>
      </w:r>
      <w:r w:rsidRPr="009D04D3">
        <w:rPr>
          <w:rFonts w:ascii="Verdana" w:hAnsi="Verdana"/>
        </w:rPr>
        <w:t xml:space="preserve"> w trybie</w:t>
      </w:r>
      <w:r w:rsidR="002C6A48" w:rsidRPr="009D04D3">
        <w:rPr>
          <w:rFonts w:ascii="Verdana" w:hAnsi="Verdana"/>
        </w:rPr>
        <w:t>:</w:t>
      </w:r>
      <w:r w:rsidRPr="009D04D3">
        <w:rPr>
          <w:rFonts w:ascii="Verdana" w:hAnsi="Verdana"/>
        </w:rPr>
        <w:t xml:space="preserve"> </w:t>
      </w:r>
      <w:r w:rsidR="00B739F7" w:rsidRPr="009D04D3">
        <w:rPr>
          <w:rFonts w:ascii="Verdana" w:hAnsi="Verdana"/>
        </w:rPr>
        <w:t xml:space="preserve">Tryb podstawowy bez negocjacji - art. 275 pkt. 1 ustawy </w:t>
      </w:r>
      <w:proofErr w:type="spellStart"/>
      <w:r w:rsidR="00B739F7" w:rsidRPr="009D04D3">
        <w:rPr>
          <w:rFonts w:ascii="Verdana" w:hAnsi="Verdana"/>
        </w:rPr>
        <w:t>Pzp</w:t>
      </w:r>
      <w:proofErr w:type="spellEnd"/>
      <w:r w:rsidRPr="009D04D3">
        <w:rPr>
          <w:rFonts w:ascii="Verdana" w:hAnsi="Verdana"/>
          <w:b/>
        </w:rPr>
        <w:t xml:space="preserve"> </w:t>
      </w:r>
      <w:r w:rsidR="00E715A3" w:rsidRPr="009D04D3">
        <w:rPr>
          <w:rFonts w:ascii="Verdana" w:hAnsi="Verdana"/>
          <w:bCs/>
        </w:rPr>
        <w:t>pn.</w:t>
      </w:r>
      <w:r w:rsidRPr="009D04D3">
        <w:rPr>
          <w:rFonts w:ascii="Verdana" w:hAnsi="Verdana"/>
          <w:b/>
        </w:rPr>
        <w:t xml:space="preserve"> </w:t>
      </w:r>
      <w:r w:rsidR="00E72428" w:rsidRPr="009D04D3">
        <w:rPr>
          <w:rFonts w:ascii="Verdana" w:hAnsi="Verdana"/>
          <w:bCs/>
        </w:rPr>
        <w:t>”</w:t>
      </w:r>
      <w:r w:rsidR="00B739F7" w:rsidRPr="009D04D3">
        <w:rPr>
          <w:rFonts w:ascii="Verdana" w:hAnsi="Verdana"/>
          <w:b/>
          <w:bCs/>
        </w:rPr>
        <w:t>Budowa budynku pomocniczego  (ochrony zdrowia) przy ul. Czarnowiejskiej 50A - KC-DE-zp.25.68.2026</w:t>
      </w:r>
      <w:r w:rsidR="00E72428" w:rsidRPr="009D04D3">
        <w:rPr>
          <w:rFonts w:ascii="Verdana" w:hAnsi="Verdana"/>
          <w:bCs/>
        </w:rPr>
        <w:t>”</w:t>
      </w:r>
      <w:r w:rsidRPr="009D04D3">
        <w:rPr>
          <w:rFonts w:ascii="Verdana" w:hAnsi="Verdana"/>
          <w:b/>
        </w:rPr>
        <w:t xml:space="preserve"> </w:t>
      </w:r>
      <w:r w:rsidRPr="009D04D3">
        <w:rPr>
          <w:rFonts w:ascii="Verdana" w:hAnsi="Verdana"/>
          <w:bCs/>
        </w:rPr>
        <w:t>– znak sprawy</w:t>
      </w:r>
      <w:r w:rsidRPr="009D04D3">
        <w:rPr>
          <w:rFonts w:ascii="Verdana" w:hAnsi="Verdana"/>
          <w:b/>
        </w:rPr>
        <w:t xml:space="preserve"> </w:t>
      </w:r>
      <w:r w:rsidR="00B739F7" w:rsidRPr="009D04D3">
        <w:rPr>
          <w:rFonts w:ascii="Verdana" w:hAnsi="Verdana"/>
          <w:b/>
        </w:rPr>
        <w:t>KC-DE-zp.25.68.2026</w:t>
      </w:r>
      <w:r w:rsidRPr="009D04D3">
        <w:rPr>
          <w:rFonts w:ascii="Verdana" w:hAnsi="Verdana"/>
          <w:b/>
        </w:rPr>
        <w:t>.</w:t>
      </w:r>
    </w:p>
    <w:p w14:paraId="5AE3B5C1" w14:textId="77777777" w:rsidR="0012774F" w:rsidRPr="009D04D3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9D04D3">
        <w:rPr>
          <w:rFonts w:ascii="Verdana" w:hAnsi="Verdana"/>
        </w:rPr>
        <w:t>Zamawiający,</w:t>
      </w:r>
      <w:r w:rsidR="002C6A48" w:rsidRPr="009D04D3">
        <w:rPr>
          <w:rFonts w:ascii="Verdana" w:hAnsi="Verdana"/>
        </w:rPr>
        <w:t xml:space="preserve"> </w:t>
      </w:r>
      <w:r w:rsidR="002C6A48" w:rsidRPr="009D04D3">
        <w:rPr>
          <w:rFonts w:ascii="Verdana" w:hAnsi="Verdana"/>
          <w:b/>
        </w:rPr>
        <w:t>Akademia Górniczo-Hutnicza im. Stanisława Staszica w Krakowie</w:t>
      </w:r>
      <w:r w:rsidRPr="009D04D3">
        <w:rPr>
          <w:rFonts w:ascii="Verdana" w:hAnsi="Verdana"/>
        </w:rPr>
        <w:t xml:space="preserve"> działając na podstawie art. </w:t>
      </w:r>
      <w:r w:rsidR="00E74BC3" w:rsidRPr="009D04D3">
        <w:rPr>
          <w:rFonts w:ascii="Verdana" w:hAnsi="Verdana"/>
        </w:rPr>
        <w:t>284</w:t>
      </w:r>
      <w:r w:rsidRPr="009D04D3">
        <w:rPr>
          <w:rFonts w:ascii="Verdana" w:hAnsi="Verdana"/>
        </w:rPr>
        <w:t xml:space="preserve"> ust. </w:t>
      </w:r>
      <w:r w:rsidR="0029606A" w:rsidRPr="009D04D3">
        <w:rPr>
          <w:rFonts w:ascii="Verdana" w:hAnsi="Verdana"/>
        </w:rPr>
        <w:t>6</w:t>
      </w:r>
      <w:r w:rsidRPr="009D04D3">
        <w:rPr>
          <w:rFonts w:ascii="Verdana" w:hAnsi="Verdana"/>
        </w:rPr>
        <w:t xml:space="preserve"> ustawy z dnia </w:t>
      </w:r>
      <w:r w:rsidR="0029606A" w:rsidRPr="009D04D3">
        <w:rPr>
          <w:rFonts w:ascii="Verdana" w:hAnsi="Verdana"/>
        </w:rPr>
        <w:t>11</w:t>
      </w:r>
      <w:r w:rsidRPr="009D04D3">
        <w:rPr>
          <w:rFonts w:ascii="Verdana" w:hAnsi="Verdana"/>
        </w:rPr>
        <w:t xml:space="preserve"> </w:t>
      </w:r>
      <w:r w:rsidR="0029606A" w:rsidRPr="009D04D3">
        <w:rPr>
          <w:rFonts w:ascii="Verdana" w:hAnsi="Verdana"/>
        </w:rPr>
        <w:t xml:space="preserve">września </w:t>
      </w:r>
      <w:r w:rsidRPr="009D04D3">
        <w:rPr>
          <w:rFonts w:ascii="Verdana" w:hAnsi="Verdana"/>
        </w:rPr>
        <w:t>20</w:t>
      </w:r>
      <w:r w:rsidR="0029606A" w:rsidRPr="009D04D3">
        <w:rPr>
          <w:rFonts w:ascii="Verdana" w:hAnsi="Verdana"/>
        </w:rPr>
        <w:t>19</w:t>
      </w:r>
      <w:r w:rsidRPr="009D04D3">
        <w:rPr>
          <w:rFonts w:ascii="Verdana" w:hAnsi="Verdana"/>
        </w:rPr>
        <w:t xml:space="preserve"> r</w:t>
      </w:r>
      <w:r w:rsidR="0029606A" w:rsidRPr="009D04D3">
        <w:rPr>
          <w:rFonts w:ascii="Verdana" w:hAnsi="Verdana"/>
        </w:rPr>
        <w:t>.</w:t>
      </w:r>
      <w:r w:rsidRPr="009D04D3">
        <w:rPr>
          <w:rFonts w:ascii="Verdana" w:hAnsi="Verdana"/>
        </w:rPr>
        <w:t xml:space="preserve"> Prawo </w:t>
      </w:r>
      <w:r w:rsidR="0029606A" w:rsidRPr="009D04D3">
        <w:rPr>
          <w:rFonts w:ascii="Verdana" w:hAnsi="Verdana"/>
        </w:rPr>
        <w:t>z</w:t>
      </w:r>
      <w:r w:rsidRPr="009D04D3">
        <w:rPr>
          <w:rFonts w:ascii="Verdana" w:hAnsi="Verdana"/>
        </w:rPr>
        <w:t xml:space="preserve">amówień </w:t>
      </w:r>
      <w:r w:rsidR="0029606A" w:rsidRPr="009D04D3">
        <w:rPr>
          <w:rFonts w:ascii="Verdana" w:hAnsi="Verdana"/>
        </w:rPr>
        <w:t>p</w:t>
      </w:r>
      <w:r w:rsidRPr="009D04D3">
        <w:rPr>
          <w:rFonts w:ascii="Verdana" w:hAnsi="Verdana"/>
        </w:rPr>
        <w:t>ublicznych</w:t>
      </w:r>
      <w:r w:rsidR="00711222" w:rsidRPr="009D04D3">
        <w:rPr>
          <w:rFonts w:ascii="Verdana" w:hAnsi="Verdana"/>
        </w:rPr>
        <w:t xml:space="preserve"> </w:t>
      </w:r>
      <w:r w:rsidR="00864538" w:rsidRPr="009D04D3">
        <w:rPr>
          <w:rFonts w:ascii="Verdana" w:hAnsi="Verdana"/>
        </w:rPr>
        <w:t xml:space="preserve">(Dz.U.2024.1320 </w:t>
      </w:r>
      <w:proofErr w:type="spellStart"/>
      <w:r w:rsidR="00864538" w:rsidRPr="009D04D3">
        <w:rPr>
          <w:rFonts w:ascii="Verdana" w:hAnsi="Verdana"/>
        </w:rPr>
        <w:t>t.j</w:t>
      </w:r>
      <w:proofErr w:type="spellEnd"/>
      <w:r w:rsidR="00864538" w:rsidRPr="009D04D3">
        <w:rPr>
          <w:rFonts w:ascii="Verdana" w:hAnsi="Verdana"/>
        </w:rPr>
        <w:t xml:space="preserve">. ze zm.) </w:t>
      </w:r>
      <w:r w:rsidR="00E74BC3" w:rsidRPr="009D04D3">
        <w:rPr>
          <w:rFonts w:ascii="Verdana" w:hAnsi="Verdana"/>
        </w:rPr>
        <w:t>udostępnia</w:t>
      </w:r>
      <w:r w:rsidR="00BE7BFD" w:rsidRPr="009D04D3">
        <w:rPr>
          <w:rFonts w:ascii="Verdana" w:hAnsi="Verdana"/>
        </w:rPr>
        <w:t xml:space="preserve"> poniżej treść zapytań do S</w:t>
      </w:r>
      <w:r w:rsidR="0012774F" w:rsidRPr="009D04D3">
        <w:rPr>
          <w:rFonts w:ascii="Verdana" w:hAnsi="Verdana"/>
        </w:rPr>
        <w:t>pecyfikacji Warunków Zamówienia (</w:t>
      </w:r>
      <w:r w:rsidR="0012774F" w:rsidRPr="009D04D3">
        <w:rPr>
          <w:rFonts w:ascii="Verdana" w:hAnsi="Verdana"/>
          <w:lang w:eastAsia="ar-SA"/>
        </w:rPr>
        <w:t>zwanej dalej</w:t>
      </w:r>
      <w:r w:rsidR="0012774F" w:rsidRPr="009D04D3">
        <w:rPr>
          <w:rFonts w:ascii="Verdana" w:hAnsi="Verdana"/>
          <w:b/>
          <w:lang w:eastAsia="ar-SA"/>
        </w:rPr>
        <w:t xml:space="preserve"> </w:t>
      </w:r>
      <w:r w:rsidR="0012774F" w:rsidRPr="009D04D3">
        <w:rPr>
          <w:rFonts w:ascii="Verdana" w:hAnsi="Verdana"/>
          <w:bCs/>
          <w:lang w:eastAsia="ar-SA"/>
        </w:rPr>
        <w:t>”SWZ”)</w:t>
      </w:r>
      <w:r w:rsidR="00E74BC3" w:rsidRPr="009D04D3">
        <w:rPr>
          <w:rFonts w:ascii="Verdana" w:hAnsi="Verdana"/>
          <w:bCs/>
          <w:lang w:eastAsia="ar-SA"/>
        </w:rPr>
        <w:t xml:space="preserve"> </w:t>
      </w:r>
      <w:r w:rsidR="00E74BC3" w:rsidRPr="009D04D3">
        <w:rPr>
          <w:rFonts w:ascii="Verdana" w:hAnsi="Verdana"/>
        </w:rPr>
        <w:t>wraz z wyjaśnieniami</w:t>
      </w:r>
      <w:r w:rsidR="0012774F" w:rsidRPr="009D04D3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39F7" w:rsidRPr="009D04D3" w14:paraId="4F0F82C7" w14:textId="77777777" w:rsidTr="001355A1">
        <w:tc>
          <w:tcPr>
            <w:tcW w:w="9356" w:type="dxa"/>
          </w:tcPr>
          <w:p w14:paraId="26116164" w14:textId="172775EE" w:rsidR="00B739F7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Pytanie 1:</w:t>
            </w:r>
          </w:p>
          <w:p w14:paraId="43E98EFD" w14:textId="77777777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2A4ACBEB" w14:textId="77777777" w:rsidR="00B739F7" w:rsidRPr="009D04D3" w:rsidRDefault="00B739F7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9D04D3">
              <w:rPr>
                <w:rFonts w:ascii="Verdana" w:hAnsi="Verdana"/>
              </w:rPr>
              <w:t>Proszę o dodanie warunków, o których mowa w projekcie: WMK NR ITT.6240.254.2025 z dnia 21.08.2025 r.</w:t>
            </w:r>
          </w:p>
          <w:p w14:paraId="7D54A8C4" w14:textId="77777777" w:rsidR="009D04D3" w:rsidRP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2532B230" w14:textId="24EA97E8" w:rsidR="009D04D3" w:rsidRPr="009D04D3" w:rsidRDefault="009D04D3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Odpowiedź 1:</w:t>
            </w:r>
          </w:p>
          <w:p w14:paraId="03D889FF" w14:textId="77777777" w:rsid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31FD85FD" w14:textId="4FC35E5E" w:rsidR="00570F2D" w:rsidRDefault="00570F2D" w:rsidP="00570F2D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 xml:space="preserve">Pod linkiem </w:t>
            </w:r>
            <w:hyperlink r:id="rId7" w:tgtFrame="_blank" w:history="1">
              <w:r w:rsidRPr="00570F2D">
                <w:rPr>
                  <w:rStyle w:val="Hipercze"/>
                  <w:rFonts w:ascii="Verdana" w:hAnsi="Verdana"/>
                </w:rPr>
                <w:t>https://di.adm.agh.edu.pl/przetargi/dr/dp/2026/Budowa_bud_pom_AGH/</w:t>
              </w:r>
            </w:hyperlink>
            <w:r w:rsidRPr="00570F2D">
              <w:rPr>
                <w:rFonts w:ascii="Verdana" w:hAnsi="Verdana"/>
                <w:b/>
              </w:rPr>
              <w:t xml:space="preserve"> w katalogu „Uzupełnienie” Zamawiający zamieszcza opinię WMK nr ITT.6240.254.2025 z dnia 21.08.2025r.</w:t>
            </w:r>
          </w:p>
          <w:p w14:paraId="71FE3F8E" w14:textId="77777777" w:rsidR="00570F2D" w:rsidRPr="00570F2D" w:rsidRDefault="00570F2D" w:rsidP="00570F2D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</w:p>
          <w:p w14:paraId="3418776C" w14:textId="00286AF0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Pytanie 2:</w:t>
            </w:r>
          </w:p>
          <w:p w14:paraId="7F30BEB8" w14:textId="384FC616" w:rsidR="00B739F7" w:rsidRPr="009D04D3" w:rsidRDefault="00B739F7" w:rsidP="009D04D3">
            <w:pPr>
              <w:spacing w:after="120"/>
              <w:ind w:right="-72"/>
              <w:jc w:val="both"/>
              <w:rPr>
                <w:rFonts w:ascii="Verdana" w:hAnsi="Verdana"/>
              </w:rPr>
            </w:pPr>
          </w:p>
          <w:p w14:paraId="28F0CED2" w14:textId="77777777" w:rsidR="00B739F7" w:rsidRPr="009D04D3" w:rsidRDefault="00B739F7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9D04D3">
              <w:rPr>
                <w:rFonts w:ascii="Verdana" w:hAnsi="Verdana"/>
              </w:rPr>
              <w:t xml:space="preserve">W związku z wydanymi Warunkami przyłącza do sieci wodociągowej i sieci kanalizacyjnej ITT.6222.1066.2025 z dn. 26.05.2025 r. „projektowana palisada ma za zadanie gwarantować stateczność sieci wodociągowej oraz budynku w trakcie ich realizacji” oraz dawać możliwość „prawidłowej eksploatacji oraz stateczności projektowanego budynku w przypadku wystąpienia ewentualnej awarii sieci”. Projekt powyższy należy złożyć w WMK S.A. (wraz z wnioskiem o wydanie opinii technicznej) celem zaopiniowania. </w:t>
            </w:r>
          </w:p>
          <w:p w14:paraId="2650936F" w14:textId="77777777" w:rsidR="00B739F7" w:rsidRPr="009D04D3" w:rsidRDefault="00B739F7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9D04D3">
              <w:rPr>
                <w:rFonts w:ascii="Verdana" w:hAnsi="Verdana"/>
              </w:rPr>
              <w:t xml:space="preserve">Zaprojektowane pale o średnicy 30cm wykonane w rozstawach co 50cm nie zabezpieczają przed rozluźnieniem gruntu pod fundamentami w przypadku ewentualnej awarii. W związku z powyższym zwracamy się z prośbą o przedstawienie kompletnego projektu palisady spełniającej wymogi WMK. S.A. wraz z jego uzgodnieniem w WMK. S.A. </w:t>
            </w:r>
            <w:r w:rsidRPr="009D04D3">
              <w:rPr>
                <w:rFonts w:ascii="Verdana" w:hAnsi="Verdana"/>
              </w:rPr>
              <w:lastRenderedPageBreak/>
              <w:t>Projektowana palisada nie stanowi jedynie zabezpieczenia stateczności ścian wykopu ale jest częścią projektowanej konstrukcji wpływającej na jej trwałość w okresie eksploatacji (np. w czasie ewentualnej awarii sieci wodociągowej).</w:t>
            </w:r>
          </w:p>
          <w:p w14:paraId="6119277A" w14:textId="77777777" w:rsidR="009D04D3" w:rsidRP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48717869" w14:textId="44252FA2" w:rsidR="009D04D3" w:rsidRPr="009D04D3" w:rsidRDefault="009D04D3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Odpowiedź 2:</w:t>
            </w:r>
          </w:p>
          <w:p w14:paraId="00F81605" w14:textId="77777777" w:rsid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6472D55A" w14:textId="5E9607CE" w:rsidR="00570F2D" w:rsidRPr="00570F2D" w:rsidRDefault="00570F2D" w:rsidP="004015B1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 xml:space="preserve">Zamawiający informuje że projektowaną palisadę należy wykonać w technologii pali zacinanych, zbrojonych co drugi pal (co 50 cm) sztywnym zbrojeniem IPE240. Pośrednie pale niezbrojone stanowią wypełnienie pomiędzy elementami zbrojonymi.  Dodatkowe informacje dotyczące realizacji palisady zawarte są w opinii technicznej uzgodnionej w WMK (ITT.6240.254.2025 z dnia 21.08.2025r.), którą Zamawiający zamieszcza pod linkiem: </w:t>
            </w:r>
            <w:hyperlink r:id="rId8" w:tgtFrame="_blank" w:history="1">
              <w:r w:rsidRPr="00570F2D">
                <w:rPr>
                  <w:rStyle w:val="Hipercze"/>
                  <w:rFonts w:ascii="Verdana" w:hAnsi="Verdana"/>
                </w:rPr>
                <w:t>https://di.adm.agh.edu.pl/przetargi/dr/dp/2026/Budowa_bud_pom_AGH/</w:t>
              </w:r>
            </w:hyperlink>
            <w:r w:rsidRPr="00570F2D">
              <w:rPr>
                <w:rFonts w:ascii="Verdana" w:hAnsi="Verdana"/>
              </w:rPr>
              <w:t xml:space="preserve"> </w:t>
            </w:r>
            <w:r w:rsidRPr="00570F2D">
              <w:rPr>
                <w:rFonts w:ascii="Verdana" w:hAnsi="Verdana"/>
                <w:b/>
              </w:rPr>
              <w:t xml:space="preserve">w katalogu „Uzupełnienie”. </w:t>
            </w:r>
          </w:p>
          <w:p w14:paraId="71A95D59" w14:textId="3CB65728" w:rsidR="00570F2D" w:rsidRPr="00570F2D" w:rsidRDefault="00570F2D" w:rsidP="004015B1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>Zamawiający nie przewiduje udostępnienia kompletnego projektu wykonawczego palisady. Opracowanie projektu warsztatowego, uwzględniającego przyjętą technologię, warunki gruntowo-wodne oraz opinię WMK leży po stronie Wykonawcy.</w:t>
            </w:r>
          </w:p>
          <w:p w14:paraId="096F01DE" w14:textId="77777777" w:rsidR="00570F2D" w:rsidRPr="00570F2D" w:rsidRDefault="00570F2D" w:rsidP="00570F2D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>Jednocześnie Zamawiający wyjaśnia, że palisada nie stanowi elementu konstrukcyjnego budynku, lecz zabezpieczenie infrastruktury technicznej zlokalizowanej w ul. Czarnowiejskiej. Jej zadaniem jest zapewnienie stateczności tej infrastruktury oraz umożliwienie prowadzenia ewentualnych prac naprawczych sieci w przyszłości, bez ingerencji w konstrukcję budynku.</w:t>
            </w:r>
          </w:p>
          <w:p w14:paraId="02A74FBC" w14:textId="398280DA" w:rsidR="00570F2D" w:rsidRPr="00570F2D" w:rsidRDefault="00570F2D" w:rsidP="00570F2D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 xml:space="preserve">Zamawiający podtrzymuje przyjęte rozwiązanie projektowe i nie stwierdza konieczności jego zmiany, </w:t>
            </w:r>
            <w:r w:rsidR="004015B1" w:rsidRPr="004015B1">
              <w:rPr>
                <w:rFonts w:ascii="Verdana" w:hAnsi="Verdana"/>
                <w:b/>
              </w:rPr>
              <w:t xml:space="preserve">że </w:t>
            </w:r>
            <w:r w:rsidRPr="00570F2D">
              <w:rPr>
                <w:rFonts w:ascii="Verdana" w:hAnsi="Verdana"/>
                <w:b/>
              </w:rPr>
              <w:t xml:space="preserve">przy czym dopuszcza jego optymalizację </w:t>
            </w:r>
            <w:r w:rsidR="004015B1" w:rsidRPr="004015B1">
              <w:rPr>
                <w:rFonts w:ascii="Verdana" w:hAnsi="Verdana"/>
                <w:b/>
              </w:rPr>
              <w:t>lub zmianę technologii realizacyjnej palisady</w:t>
            </w:r>
            <w:r w:rsidR="004015B1">
              <w:rPr>
                <w:rFonts w:ascii="Verdana" w:hAnsi="Verdana"/>
                <w:b/>
              </w:rPr>
              <w:t xml:space="preserve"> </w:t>
            </w:r>
            <w:r w:rsidRPr="00570F2D">
              <w:rPr>
                <w:rFonts w:ascii="Verdana" w:hAnsi="Verdana"/>
                <w:b/>
              </w:rPr>
              <w:t>przez Wykonawcę pod warunkiem uzyskania uzgodnienia WMK.</w:t>
            </w:r>
          </w:p>
          <w:p w14:paraId="402F1D07" w14:textId="77777777" w:rsidR="00570F2D" w:rsidRPr="009D04D3" w:rsidRDefault="00570F2D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299B264C" w14:textId="18190608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Pytanie 3:</w:t>
            </w:r>
          </w:p>
          <w:p w14:paraId="62A41421" w14:textId="77777777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19A2ADBB" w14:textId="77777777" w:rsidR="00B739F7" w:rsidRPr="009D04D3" w:rsidRDefault="00B739F7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9D04D3">
              <w:rPr>
                <w:rFonts w:ascii="Verdana" w:hAnsi="Verdana"/>
              </w:rPr>
              <w:t>Prosimy o pokazanie szczegółu na styku projektowanej palisady zabezpieczających sieć wodociągową z projektowanym budynkiem.</w:t>
            </w:r>
          </w:p>
          <w:p w14:paraId="55BBCAAE" w14:textId="77777777" w:rsidR="00B739F7" w:rsidRPr="009D04D3" w:rsidRDefault="00B739F7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1E2C2F42" w14:textId="201DAE94" w:rsidR="009D04D3" w:rsidRDefault="009D04D3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Odpowiedź 3:</w:t>
            </w:r>
          </w:p>
          <w:p w14:paraId="5A363963" w14:textId="77777777" w:rsidR="00570F2D" w:rsidRPr="009D04D3" w:rsidRDefault="00570F2D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3E88EE39" w14:textId="77777777" w:rsidR="00570F2D" w:rsidRPr="00570F2D" w:rsidRDefault="00570F2D" w:rsidP="00570F2D">
            <w:pPr>
              <w:spacing w:after="120"/>
              <w:ind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>Zamawiający informuje, że na styku projektowanej palisady i ściany konstrukcyjnej budynku należy wykonać przekładkę ślizgową w postaci warstwy styropianu o grubości 5 cm oraz folii budowlanej, zapewniającą możliwość niezależnej pracy obu elementów. Przekładkę należy wykonać na całej powierzchni styku palisady z elementami podziemnej części budynku, tj. ścianami monolitycznymi. Palisada nie jest trwale połączona konstrukcyjnie z budynkiem – należy zachować dylatację pomiędzy tymi elementami.</w:t>
            </w:r>
          </w:p>
          <w:p w14:paraId="2627E3FD" w14:textId="77777777" w:rsidR="00570F2D" w:rsidRPr="00570F2D" w:rsidRDefault="00570F2D" w:rsidP="00570F2D">
            <w:pPr>
              <w:spacing w:after="120"/>
              <w:ind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>Szczegółowe rozwiązania materiałowe oraz wykonawcze w tym zakresie powinny zostać doprecyzowane w projekcie warsztatowym opracowanym przez Wykonawcę.</w:t>
            </w:r>
          </w:p>
          <w:p w14:paraId="6CD1766A" w14:textId="77777777" w:rsidR="00B739F7" w:rsidRDefault="00B739F7" w:rsidP="009D04D3">
            <w:pPr>
              <w:spacing w:after="120"/>
              <w:ind w:right="-72"/>
              <w:jc w:val="both"/>
              <w:rPr>
                <w:rFonts w:ascii="Verdana" w:hAnsi="Verdana"/>
              </w:rPr>
            </w:pPr>
          </w:p>
          <w:p w14:paraId="36905C4D" w14:textId="77777777" w:rsidR="004015B1" w:rsidRDefault="004015B1" w:rsidP="009D04D3">
            <w:pPr>
              <w:spacing w:after="120"/>
              <w:ind w:right="-72"/>
              <w:jc w:val="both"/>
              <w:rPr>
                <w:rFonts w:ascii="Verdana" w:hAnsi="Verdana"/>
              </w:rPr>
            </w:pPr>
          </w:p>
          <w:p w14:paraId="1E43AFAA" w14:textId="77777777" w:rsidR="004015B1" w:rsidRPr="009D04D3" w:rsidRDefault="004015B1" w:rsidP="009D04D3">
            <w:pPr>
              <w:spacing w:after="120"/>
              <w:ind w:right="-72"/>
              <w:jc w:val="both"/>
              <w:rPr>
                <w:rFonts w:ascii="Verdana" w:hAnsi="Verdana"/>
              </w:rPr>
            </w:pPr>
          </w:p>
          <w:p w14:paraId="4BA51645" w14:textId="49FCE082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lastRenderedPageBreak/>
              <w:t>Pytanie 4:</w:t>
            </w:r>
          </w:p>
          <w:p w14:paraId="2A68D72F" w14:textId="77777777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05A45530" w14:textId="77777777" w:rsidR="00B739F7" w:rsidRPr="009D04D3" w:rsidRDefault="00B739F7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9D04D3">
              <w:rPr>
                <w:rFonts w:ascii="Verdana" w:hAnsi="Verdana"/>
              </w:rPr>
              <w:t>Proszę o informację czy zgodnie z rysunkiem „1 rzut fundamentów” z PW pale mają być wykonane także pod fundamentem istniejącego, przyległego budynku.</w:t>
            </w:r>
          </w:p>
          <w:p w14:paraId="423FE446" w14:textId="77777777" w:rsidR="009D04D3" w:rsidRP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6625E93C" w14:textId="57717FD2" w:rsidR="009D04D3" w:rsidRDefault="009D04D3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Odpowiedź 4:</w:t>
            </w:r>
          </w:p>
          <w:p w14:paraId="3770D7A6" w14:textId="77777777" w:rsidR="00570F2D" w:rsidRPr="009D04D3" w:rsidRDefault="00570F2D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50D908C3" w14:textId="77777777" w:rsidR="00570F2D" w:rsidRPr="00570F2D" w:rsidRDefault="00570F2D" w:rsidP="00570F2D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>Zamawiający informuje, że projektowana palisada z pali nie jest przewidziana do wykonania pod fundamentem istniejącego budynku przy ul. Czarnowiejskiej 50B</w:t>
            </w:r>
          </w:p>
          <w:p w14:paraId="175D0217" w14:textId="77777777" w:rsidR="009D04D3" w:rsidRP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17543E91" w14:textId="2DEA613C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Pytanie 5:</w:t>
            </w:r>
          </w:p>
          <w:p w14:paraId="51E5FDC7" w14:textId="77777777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3918B6F1" w14:textId="77777777" w:rsidR="00B739F7" w:rsidRPr="009D04D3" w:rsidRDefault="00B739F7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9D04D3">
              <w:rPr>
                <w:rFonts w:ascii="Verdana" w:hAnsi="Verdana"/>
              </w:rPr>
              <w:t xml:space="preserve">W przedmiarach znajdują się dwa dźwigi. Jeden dźwig osobowy do 1000 kg, który jest uwzględniony w projekcie oraz drugi dźwig osobowo-towarowy do 500 kg. Prośba o wskazanie, gdzie w projekcie znajduje się dźwig towarowo-osobowy uwzględniony w przedmiarze. </w:t>
            </w:r>
          </w:p>
          <w:p w14:paraId="6522FEE1" w14:textId="77777777" w:rsidR="009D04D3" w:rsidRP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4467BBBF" w14:textId="5A9A6946" w:rsidR="009D04D3" w:rsidRDefault="009D04D3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Odpowiedź 5:</w:t>
            </w:r>
          </w:p>
          <w:p w14:paraId="3D286326" w14:textId="77777777" w:rsidR="00570F2D" w:rsidRPr="009D04D3" w:rsidRDefault="00570F2D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7546E5D0" w14:textId="77777777" w:rsidR="00570F2D" w:rsidRPr="00570F2D" w:rsidRDefault="00570F2D" w:rsidP="00570F2D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>Zamawiający przypomina, że przedmiar został załączony do postępowania jedynie jako materiał pomocniczy.</w:t>
            </w:r>
          </w:p>
          <w:p w14:paraId="3BEB5BF1" w14:textId="77777777" w:rsidR="00570F2D" w:rsidRPr="00570F2D" w:rsidRDefault="00570F2D" w:rsidP="00570F2D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>Do wyceny należy przyjąć jeden dźwig osobowy o parametrach zgodnych z opisem zawartym w dokumentacji projektowej.</w:t>
            </w:r>
          </w:p>
          <w:p w14:paraId="330E3DDB" w14:textId="77777777" w:rsidR="009D04D3" w:rsidRP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15F110ED" w14:textId="221DCB5E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Pytanie 6:</w:t>
            </w:r>
          </w:p>
          <w:p w14:paraId="1082065C" w14:textId="77777777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4D941A42" w14:textId="77777777" w:rsidR="00B739F7" w:rsidRPr="009D04D3" w:rsidRDefault="00B739F7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9D04D3">
              <w:rPr>
                <w:rFonts w:ascii="Verdana" w:hAnsi="Verdana"/>
              </w:rPr>
              <w:t xml:space="preserve">Prosimy o doprecyzowanie niejasności z zakresu węzła i przyłącza co. Warunki mówią o dostawie węzła i wykonaniu sieci przez MPEC, a w przedmiarze występuje dział węzeł cieplny i rurociągi preizolowane </w:t>
            </w:r>
            <w:proofErr w:type="spellStart"/>
            <w:r w:rsidRPr="009D04D3">
              <w:rPr>
                <w:rFonts w:ascii="Verdana" w:hAnsi="Verdana"/>
              </w:rPr>
              <w:t>Dn</w:t>
            </w:r>
            <w:proofErr w:type="spellEnd"/>
            <w:r w:rsidRPr="009D04D3">
              <w:rPr>
                <w:rFonts w:ascii="Verdana" w:hAnsi="Verdana"/>
              </w:rPr>
              <w:t xml:space="preserve"> 40 mm, natomiast brakuje stabilizatora CWU, naczynia </w:t>
            </w:r>
            <w:proofErr w:type="spellStart"/>
            <w:r w:rsidRPr="009D04D3">
              <w:rPr>
                <w:rFonts w:ascii="Verdana" w:hAnsi="Verdana"/>
              </w:rPr>
              <w:t>wzbiorczego</w:t>
            </w:r>
            <w:proofErr w:type="spellEnd"/>
            <w:r w:rsidRPr="009D04D3">
              <w:rPr>
                <w:rFonts w:ascii="Verdana" w:hAnsi="Verdana"/>
              </w:rPr>
              <w:t xml:space="preserve"> oraz węzła przyłączeniowo-rozliczeniowego.</w:t>
            </w:r>
          </w:p>
          <w:p w14:paraId="10BC14FB" w14:textId="77777777" w:rsidR="009D04D3" w:rsidRP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18231D49" w14:textId="16272847" w:rsidR="009D04D3" w:rsidRDefault="009D04D3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Odpowiedź 6:</w:t>
            </w:r>
          </w:p>
          <w:p w14:paraId="5118CCFF" w14:textId="77777777" w:rsidR="00570F2D" w:rsidRPr="009D04D3" w:rsidRDefault="00570F2D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5DDC5ED2" w14:textId="77777777" w:rsidR="00570F2D" w:rsidRPr="00570F2D" w:rsidRDefault="00570F2D" w:rsidP="00570F2D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 xml:space="preserve">Zamawiający informuje, że realizacja prac związanych z dostawą węzła i realizacją przyłącza MPEC leży po stronie Wykonawcy. W wycenie należy przewidzieć stabilizator o pojemność 100 l, wykonany ze stali nierdzewnej. Wymagane parametry projektowe spełnia m.in. stabilizator SCWA 100 produkcji </w:t>
            </w:r>
            <w:proofErr w:type="spellStart"/>
            <w:r w:rsidRPr="00570F2D">
              <w:rPr>
                <w:rFonts w:ascii="Verdana" w:hAnsi="Verdana"/>
                <w:b/>
              </w:rPr>
              <w:t>Termen</w:t>
            </w:r>
            <w:proofErr w:type="spellEnd"/>
            <w:r w:rsidRPr="00570F2D">
              <w:rPr>
                <w:rFonts w:ascii="Verdana" w:hAnsi="Verdana"/>
                <w:b/>
              </w:rPr>
              <w:t>.</w:t>
            </w:r>
          </w:p>
          <w:p w14:paraId="29616316" w14:textId="77777777" w:rsidR="009D04D3" w:rsidRP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6C0FA013" w14:textId="05E8F5B7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Pytanie 7:</w:t>
            </w:r>
          </w:p>
          <w:p w14:paraId="176AD2D6" w14:textId="77777777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3C9D1FDA" w14:textId="77777777" w:rsidR="00B739F7" w:rsidRPr="009D04D3" w:rsidRDefault="00B739F7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9D04D3">
              <w:rPr>
                <w:rFonts w:ascii="Verdana" w:hAnsi="Verdana"/>
              </w:rPr>
              <w:t>W PW jest informacja o prowadzeniu prac związanych z instalacjami zewnętrznymi przy zachowanym drzewie za pomocą przewiertu. W przedmiarach oraz projekcie branżowym nie jest to uwzględnione. Prosimy o uzupełnieniu przedmiaru o wyżej wymienione prace.</w:t>
            </w:r>
          </w:p>
          <w:p w14:paraId="5F3B6360" w14:textId="77777777" w:rsidR="009D04D3" w:rsidRP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2CEFAFE8" w14:textId="023C316D" w:rsidR="009D04D3" w:rsidRDefault="009D04D3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lastRenderedPageBreak/>
              <w:t>Odpowiedź 7:</w:t>
            </w:r>
          </w:p>
          <w:p w14:paraId="6F80A963" w14:textId="77777777" w:rsidR="004015B1" w:rsidRDefault="004015B1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13840D8E" w14:textId="77777777" w:rsidR="00570F2D" w:rsidRPr="00570F2D" w:rsidRDefault="00570F2D" w:rsidP="00570F2D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570F2D">
              <w:rPr>
                <w:rFonts w:ascii="Verdana" w:hAnsi="Verdana"/>
                <w:b/>
                <w:bCs/>
              </w:rPr>
              <w:t>Zamawiający przypomina że przedmiar został załączony do postępowania jedynie jako materiał pomocniczy.</w:t>
            </w:r>
          </w:p>
          <w:p w14:paraId="4C08AF6A" w14:textId="77777777" w:rsidR="00570F2D" w:rsidRPr="00570F2D" w:rsidRDefault="00570F2D" w:rsidP="00570F2D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570F2D">
              <w:rPr>
                <w:rFonts w:ascii="Verdana" w:hAnsi="Verdana"/>
                <w:b/>
                <w:bCs/>
              </w:rPr>
              <w:t>Jednocześnie potwierdza się konieczność realizacji prac związanych z instalacjami zewnętrznymi przy zachowanym drzewie za pomocą przewiertu.</w:t>
            </w:r>
          </w:p>
          <w:p w14:paraId="7B2DF3D2" w14:textId="77777777" w:rsidR="009D04D3" w:rsidRPr="009D04D3" w:rsidRDefault="009D04D3" w:rsidP="004015B1">
            <w:pPr>
              <w:spacing w:after="120"/>
              <w:ind w:right="-72"/>
              <w:jc w:val="both"/>
              <w:rPr>
                <w:rFonts w:ascii="Verdana" w:hAnsi="Verdana"/>
              </w:rPr>
            </w:pPr>
          </w:p>
          <w:p w14:paraId="55270F0C" w14:textId="00F0725F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Pytanie 8:</w:t>
            </w:r>
          </w:p>
          <w:p w14:paraId="4A821DB4" w14:textId="77777777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4B965269" w14:textId="77777777" w:rsidR="00B739F7" w:rsidRPr="009D04D3" w:rsidRDefault="00B739F7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9D04D3">
              <w:rPr>
                <w:rFonts w:ascii="Verdana" w:hAnsi="Verdana"/>
              </w:rPr>
              <w:t>Prośba o informację czy demontaż istniejącego ogrodzenia wchodzi w zakres przetargu. Jeśli tak prośba o podanie długości. Czy ogrodzenie należy odtworzyć?</w:t>
            </w:r>
          </w:p>
          <w:p w14:paraId="0195A8C8" w14:textId="77777777" w:rsidR="009D04D3" w:rsidRP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4544463A" w14:textId="6746FF5A" w:rsidR="009D04D3" w:rsidRDefault="009D04D3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Odpowiedź 8:</w:t>
            </w:r>
          </w:p>
          <w:p w14:paraId="44F86B53" w14:textId="77777777" w:rsidR="00570F2D" w:rsidRPr="009D04D3" w:rsidRDefault="00570F2D" w:rsidP="009D04D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6491B7C7" w14:textId="35EF38D8" w:rsidR="009D04D3" w:rsidRDefault="00570F2D" w:rsidP="004015B1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  <w:r w:rsidRPr="00570F2D">
              <w:rPr>
                <w:rFonts w:ascii="Verdana" w:hAnsi="Verdana"/>
                <w:b/>
              </w:rPr>
              <w:t xml:space="preserve">Zamawiający informuje, iż w wycenie należy uwzględnić demontaż ogrodzenia działki 19/2 od strony ulicy Reymonta, jak też bramy wjazdowej i furtki na wjeździe z ul Reymonta w ul. Tkacką. Całkowita długość ogrodzenia to 24,9 m. Wszystkie zdemontowane elementy należy przewieźć w miejsce wskazane na etapie realizacji znajdujące się w odległości do 1 km od inwestycji. Odtworzenie ogrodzenia nie jest planowane. </w:t>
            </w:r>
          </w:p>
          <w:p w14:paraId="6EE6EE06" w14:textId="77777777" w:rsidR="004015B1" w:rsidRPr="004015B1" w:rsidRDefault="004015B1" w:rsidP="004015B1">
            <w:pPr>
              <w:spacing w:after="120"/>
              <w:ind w:left="30" w:right="-72"/>
              <w:jc w:val="both"/>
              <w:rPr>
                <w:rFonts w:ascii="Verdana" w:hAnsi="Verdana"/>
                <w:b/>
              </w:rPr>
            </w:pPr>
          </w:p>
          <w:p w14:paraId="23139DA8" w14:textId="6402B6D6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Pytanie 9:</w:t>
            </w:r>
          </w:p>
          <w:p w14:paraId="2C68FA2F" w14:textId="77777777" w:rsidR="009D04D3" w:rsidRPr="009D04D3" w:rsidRDefault="009D04D3" w:rsidP="009D04D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77E02670" w14:textId="389026A3" w:rsidR="00B739F7" w:rsidRPr="009D04D3" w:rsidRDefault="00B739F7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9D04D3">
              <w:rPr>
                <w:rFonts w:ascii="Verdana" w:hAnsi="Verdana"/>
              </w:rPr>
              <w:t>Prosimy o potwierdzenie czy wykonanie węzła cieplnego jest w zakresie przetargu.</w:t>
            </w:r>
          </w:p>
          <w:p w14:paraId="13CABEB4" w14:textId="77777777" w:rsidR="009D04D3" w:rsidRPr="009D04D3" w:rsidRDefault="009D04D3" w:rsidP="001355A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6D2F7C4A" w14:textId="249D00CC" w:rsidR="00B739F7" w:rsidRDefault="00B739F7" w:rsidP="001355A1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9D04D3">
              <w:rPr>
                <w:rFonts w:ascii="Verdana" w:hAnsi="Verdana"/>
                <w:b/>
                <w:bCs/>
              </w:rPr>
              <w:t>Odpowiedź</w:t>
            </w:r>
            <w:r w:rsidR="009D04D3" w:rsidRPr="009D04D3">
              <w:rPr>
                <w:rFonts w:ascii="Verdana" w:hAnsi="Verdana"/>
                <w:b/>
                <w:bCs/>
              </w:rPr>
              <w:t xml:space="preserve"> 9</w:t>
            </w:r>
            <w:r w:rsidRPr="009D04D3">
              <w:rPr>
                <w:rFonts w:ascii="Verdana" w:hAnsi="Verdana"/>
                <w:b/>
                <w:bCs/>
              </w:rPr>
              <w:t>:</w:t>
            </w:r>
          </w:p>
          <w:p w14:paraId="174929B0" w14:textId="77777777" w:rsidR="00570F2D" w:rsidRDefault="00570F2D" w:rsidP="001355A1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11F4DEF6" w14:textId="77777777" w:rsidR="00570F2D" w:rsidRPr="00570F2D" w:rsidRDefault="00570F2D" w:rsidP="00570F2D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570F2D">
              <w:rPr>
                <w:rFonts w:ascii="Verdana" w:hAnsi="Verdana"/>
                <w:b/>
                <w:bCs/>
              </w:rPr>
              <w:t xml:space="preserve">Zamawiający potwierdza, że wykonanie węzła jest w zakresie przetargu. </w:t>
            </w:r>
          </w:p>
          <w:p w14:paraId="2C4918F8" w14:textId="77777777" w:rsidR="00570F2D" w:rsidRPr="009D04D3" w:rsidRDefault="00570F2D" w:rsidP="001355A1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51C00869" w14:textId="2F42CE43" w:rsidR="00B739F7" w:rsidRPr="009D04D3" w:rsidRDefault="00B739F7" w:rsidP="001355A1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56F9F7F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9A30F" w14:textId="77777777" w:rsidR="001F09B6" w:rsidRDefault="001F09B6">
      <w:r>
        <w:separator/>
      </w:r>
    </w:p>
  </w:endnote>
  <w:endnote w:type="continuationSeparator" w:id="0">
    <w:p w14:paraId="25C9AFF7" w14:textId="77777777" w:rsidR="001F09B6" w:rsidRDefault="001F0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172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5BBDB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E0B09" w14:textId="77777777" w:rsidR="006D4AB3" w:rsidRDefault="001F09B6">
    <w:pPr>
      <w:pStyle w:val="Stopka"/>
      <w:tabs>
        <w:tab w:val="clear" w:pos="4536"/>
      </w:tabs>
      <w:jc w:val="center"/>
    </w:pPr>
    <w:r>
      <w:rPr>
        <w:noProof/>
      </w:rPr>
      <w:pict w14:anchorId="0D06C1CB">
        <v:line id="_x0000_s1025" style="position:absolute;left:0;text-align:left;z-index:251657728" from="-3.85pt,8.75pt" to="455.15pt,8.75pt"/>
      </w:pict>
    </w:r>
  </w:p>
  <w:p w14:paraId="18FA33A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F40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8CAA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72264F" w14:textId="77777777" w:rsidR="006D4AB3" w:rsidRDefault="006D4AB3">
    <w:pPr>
      <w:pStyle w:val="Stopka"/>
      <w:tabs>
        <w:tab w:val="clear" w:pos="4536"/>
        <w:tab w:val="left" w:pos="6237"/>
      </w:tabs>
    </w:pPr>
  </w:p>
  <w:p w14:paraId="553465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C483E" w14:textId="77777777" w:rsidR="001F09B6" w:rsidRDefault="001F09B6">
      <w:r>
        <w:separator/>
      </w:r>
    </w:p>
  </w:footnote>
  <w:footnote w:type="continuationSeparator" w:id="0">
    <w:p w14:paraId="29D47235" w14:textId="77777777" w:rsidR="001F09B6" w:rsidRDefault="001F0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6CE4E" w14:textId="77777777" w:rsidR="00B739F7" w:rsidRDefault="00B739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F37FC" w14:textId="77777777" w:rsidR="00B739F7" w:rsidRDefault="00B739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575D3" w14:textId="77777777" w:rsidR="00B739F7" w:rsidRDefault="00B739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7492697">
    <w:abstractNumId w:val="3"/>
  </w:num>
  <w:num w:numId="2" w16cid:durableId="904024738">
    <w:abstractNumId w:val="6"/>
  </w:num>
  <w:num w:numId="3" w16cid:durableId="1282110262">
    <w:abstractNumId w:val="2"/>
  </w:num>
  <w:num w:numId="4" w16cid:durableId="1016885075">
    <w:abstractNumId w:val="5"/>
  </w:num>
  <w:num w:numId="5" w16cid:durableId="607007582">
    <w:abstractNumId w:val="0"/>
  </w:num>
  <w:num w:numId="6" w16cid:durableId="1481073312">
    <w:abstractNumId w:val="1"/>
  </w:num>
  <w:num w:numId="7" w16cid:durableId="16888666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D20"/>
    <w:rsid w:val="00031374"/>
    <w:rsid w:val="000A1097"/>
    <w:rsid w:val="000E2A8F"/>
    <w:rsid w:val="0012774F"/>
    <w:rsid w:val="00144B7A"/>
    <w:rsid w:val="00180C6E"/>
    <w:rsid w:val="001A5496"/>
    <w:rsid w:val="001F09B6"/>
    <w:rsid w:val="0029606A"/>
    <w:rsid w:val="002C6A48"/>
    <w:rsid w:val="004015B1"/>
    <w:rsid w:val="00466400"/>
    <w:rsid w:val="004848F3"/>
    <w:rsid w:val="004A75F2"/>
    <w:rsid w:val="005144A9"/>
    <w:rsid w:val="00520165"/>
    <w:rsid w:val="00566D20"/>
    <w:rsid w:val="00570F2D"/>
    <w:rsid w:val="005B1B08"/>
    <w:rsid w:val="00627AF5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D04D3"/>
    <w:rsid w:val="00A905AC"/>
    <w:rsid w:val="00B127E1"/>
    <w:rsid w:val="00B64A58"/>
    <w:rsid w:val="00B739F7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93BB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A8B974"/>
  <w15:chartTrackingRefBased/>
  <w15:docId w15:val="{EF9BFE57-B3D0-4896-9A34-E3EFDF218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70F2D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70F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.adm.agh.edu.pl/przetargi/dr/dp/2026/Budowa_bud_pom_AGH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r/dp/2026/Budowa_bud_pom_AGH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1048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5</cp:revision>
  <cp:lastPrinted>2001-02-10T14:28:00Z</cp:lastPrinted>
  <dcterms:created xsi:type="dcterms:W3CDTF">2026-04-14T04:54:00Z</dcterms:created>
  <dcterms:modified xsi:type="dcterms:W3CDTF">2026-04-14T09:39:00Z</dcterms:modified>
</cp:coreProperties>
</file>