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A78F1" w:rsidP="00890B92">
      <w:pPr>
        <w:spacing w:after="240"/>
        <w:jc w:val="right"/>
        <w:rPr>
          <w:sz w:val="22"/>
          <w:szCs w:val="22"/>
        </w:rPr>
      </w:pPr>
      <w:r w:rsidRPr="003A78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78F1">
        <w:rPr>
          <w:sz w:val="22"/>
          <w:szCs w:val="22"/>
        </w:rPr>
        <w:t>2026-01-09</w:t>
      </w:r>
    </w:p>
    <w:p w:rsidR="003A78F1" w:rsidRPr="003A78F1" w:rsidRDefault="003A78F1" w:rsidP="00890B92">
      <w:pPr>
        <w:rPr>
          <w:b/>
          <w:bCs/>
          <w:sz w:val="22"/>
          <w:szCs w:val="22"/>
        </w:rPr>
      </w:pPr>
      <w:r w:rsidRPr="003A78F1">
        <w:rPr>
          <w:b/>
          <w:bCs/>
          <w:sz w:val="22"/>
          <w:szCs w:val="22"/>
        </w:rPr>
        <w:t>Akademia Górniczo - Hutnicza</w:t>
      </w:r>
    </w:p>
    <w:p w:rsidR="003A78F1" w:rsidRPr="003A78F1" w:rsidRDefault="003A78F1" w:rsidP="00890B92">
      <w:pPr>
        <w:rPr>
          <w:b/>
          <w:bCs/>
          <w:sz w:val="22"/>
          <w:szCs w:val="22"/>
        </w:rPr>
      </w:pPr>
      <w:r w:rsidRPr="003A78F1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78F1" w:rsidP="00890B92">
      <w:pPr>
        <w:rPr>
          <w:b/>
          <w:bCs/>
          <w:sz w:val="22"/>
          <w:szCs w:val="22"/>
        </w:rPr>
      </w:pPr>
      <w:r w:rsidRPr="003A78F1">
        <w:rPr>
          <w:b/>
          <w:bCs/>
          <w:sz w:val="22"/>
          <w:szCs w:val="22"/>
        </w:rPr>
        <w:t>Dział Zamówień Publicznych</w:t>
      </w:r>
    </w:p>
    <w:p w:rsidR="00890B92" w:rsidRPr="00BD5546" w:rsidRDefault="003A78F1" w:rsidP="00890B92">
      <w:pPr>
        <w:rPr>
          <w:sz w:val="22"/>
          <w:szCs w:val="22"/>
        </w:rPr>
      </w:pPr>
      <w:r w:rsidRPr="003A78F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78F1">
        <w:rPr>
          <w:sz w:val="22"/>
          <w:szCs w:val="22"/>
        </w:rPr>
        <w:t>30</w:t>
      </w:r>
    </w:p>
    <w:p w:rsidR="00890B92" w:rsidRPr="00BD5546" w:rsidRDefault="003A78F1" w:rsidP="00890B92">
      <w:pPr>
        <w:rPr>
          <w:sz w:val="22"/>
          <w:szCs w:val="22"/>
        </w:rPr>
      </w:pPr>
      <w:r w:rsidRPr="003A78F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78F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78F1" w:rsidRPr="003A78F1">
        <w:rPr>
          <w:b/>
          <w:sz w:val="22"/>
          <w:szCs w:val="22"/>
        </w:rPr>
        <w:t>KC-DE-zp.272-631/25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A78F1" w:rsidRPr="003A78F1">
        <w:rPr>
          <w:sz w:val="22"/>
          <w:szCs w:val="22"/>
        </w:rPr>
        <w:t xml:space="preserve">Tryb podstawowy bez negocjacji - art. 275 pkt. 1 ustawy </w:t>
      </w:r>
      <w:proofErr w:type="spellStart"/>
      <w:r w:rsidR="003A78F1" w:rsidRPr="003A78F1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A78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proofErr w:type="spellStart"/>
      <w:r w:rsidRPr="003A78F1">
        <w:rPr>
          <w:b/>
          <w:sz w:val="22"/>
          <w:szCs w:val="22"/>
        </w:rPr>
        <w:t>Proofreading</w:t>
      </w:r>
      <w:proofErr w:type="spellEnd"/>
      <w:r w:rsidRPr="003A78F1">
        <w:rPr>
          <w:b/>
          <w:sz w:val="22"/>
          <w:szCs w:val="22"/>
        </w:rPr>
        <w:t xml:space="preserve"> w języku angielskim materiałów publikowanych w Wydawnictwach AGH (artykuły naukowe, monografie) - KC-DE-zp.272-631/25</w:t>
      </w:r>
    </w:p>
    <w:p w:rsidR="0069085C" w:rsidRPr="00890B92" w:rsidRDefault="00A80738" w:rsidP="00FE2E2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E2E29">
        <w:rPr>
          <w:sz w:val="22"/>
          <w:szCs w:val="22"/>
        </w:rPr>
        <w:t xml:space="preserve"> </w:t>
      </w:r>
      <w:r w:rsidR="003A78F1" w:rsidRPr="003A78F1">
        <w:rPr>
          <w:b/>
          <w:sz w:val="22"/>
          <w:szCs w:val="22"/>
        </w:rPr>
        <w:t>90 282.00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719" w:rsidRDefault="00BD1719">
      <w:r>
        <w:separator/>
      </w:r>
    </w:p>
  </w:endnote>
  <w:endnote w:type="continuationSeparator" w:id="0">
    <w:p w:rsidR="00BD1719" w:rsidRDefault="00BD1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719" w:rsidRDefault="00BD1719">
      <w:r>
        <w:separator/>
      </w:r>
    </w:p>
  </w:footnote>
  <w:footnote w:type="continuationSeparator" w:id="0">
    <w:p w:rsidR="00BD1719" w:rsidRDefault="00BD1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8F1" w:rsidRDefault="003A7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8F1" w:rsidRDefault="00FE2E29">
    <w:pPr>
      <w:pStyle w:val="Nagwek"/>
    </w:pPr>
    <w:r w:rsidRPr="00B119F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8F1" w:rsidRDefault="003A7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71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A78F1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D1719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E2E2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088B80"/>
  <w15:chartTrackingRefBased/>
  <w15:docId w15:val="{CBC45600-29EF-4236-A676-44D4FA0F3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2026-01-09T08:24:00Z</cp:lastPrinted>
  <dcterms:created xsi:type="dcterms:W3CDTF">2026-01-09T08:25:00Z</dcterms:created>
  <dcterms:modified xsi:type="dcterms:W3CDTF">2026-01-09T08:25:00Z</dcterms:modified>
</cp:coreProperties>
</file>