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FAB5D" w14:textId="77777777" w:rsidR="006A5DF1" w:rsidRPr="00DB7F0A" w:rsidRDefault="006F5EF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Kraków</w:t>
      </w:r>
      <w:r w:rsidR="006A5DF1" w:rsidRPr="00DB7F0A">
        <w:rPr>
          <w:rFonts w:ascii="Verdana" w:hAnsi="Verdana"/>
          <w:sz w:val="18"/>
          <w:szCs w:val="18"/>
        </w:rPr>
        <w:t xml:space="preserve"> dnia: </w:t>
      </w:r>
      <w:r w:rsidRPr="00DB7F0A">
        <w:rPr>
          <w:rFonts w:ascii="Verdana" w:hAnsi="Verdana"/>
          <w:sz w:val="18"/>
          <w:szCs w:val="18"/>
        </w:rPr>
        <w:t>2025-07-09</w:t>
      </w:r>
    </w:p>
    <w:p w14:paraId="128DFDD5" w14:textId="77777777" w:rsidR="006F5EF7" w:rsidRPr="00DB7F0A" w:rsidRDefault="006F5EF7" w:rsidP="006A5DF1">
      <w:pPr>
        <w:rPr>
          <w:rFonts w:ascii="Verdana" w:hAnsi="Verdana"/>
          <w:b/>
          <w:bCs/>
          <w:sz w:val="18"/>
          <w:szCs w:val="18"/>
        </w:rPr>
      </w:pPr>
      <w:r w:rsidRPr="00DB7F0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4F8F58" w14:textId="77777777" w:rsidR="006F5EF7" w:rsidRPr="00DB7F0A" w:rsidRDefault="006F5EF7" w:rsidP="006A5DF1">
      <w:pPr>
        <w:rPr>
          <w:rFonts w:ascii="Verdana" w:hAnsi="Verdana"/>
          <w:b/>
          <w:bCs/>
          <w:sz w:val="18"/>
          <w:szCs w:val="18"/>
        </w:rPr>
      </w:pPr>
      <w:r w:rsidRPr="00DB7F0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33B214C" w14:textId="77777777" w:rsidR="006A5DF1" w:rsidRPr="00DB7F0A" w:rsidRDefault="006F5EF7" w:rsidP="006A5DF1">
      <w:pPr>
        <w:rPr>
          <w:rFonts w:ascii="Verdana" w:hAnsi="Verdana"/>
          <w:b/>
          <w:bCs/>
          <w:sz w:val="18"/>
          <w:szCs w:val="18"/>
        </w:rPr>
      </w:pPr>
      <w:r w:rsidRPr="00DB7F0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79440A" w14:textId="77777777" w:rsidR="006A5DF1" w:rsidRPr="00DB7F0A" w:rsidRDefault="006F5EF7" w:rsidP="006A5DF1">
      <w:pPr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Al. Mickiewicza</w:t>
      </w:r>
      <w:r w:rsidR="006A5DF1" w:rsidRPr="00DB7F0A">
        <w:rPr>
          <w:rFonts w:ascii="Verdana" w:hAnsi="Verdana"/>
          <w:sz w:val="18"/>
          <w:szCs w:val="18"/>
        </w:rPr>
        <w:t xml:space="preserve"> </w:t>
      </w:r>
      <w:r w:rsidRPr="00DB7F0A">
        <w:rPr>
          <w:rFonts w:ascii="Verdana" w:hAnsi="Verdana"/>
          <w:sz w:val="18"/>
          <w:szCs w:val="18"/>
        </w:rPr>
        <w:t>30</w:t>
      </w:r>
    </w:p>
    <w:p w14:paraId="1D340EE6" w14:textId="77777777" w:rsidR="006A5DF1" w:rsidRPr="00DB7F0A" w:rsidRDefault="006F5EF7" w:rsidP="006A5DF1">
      <w:pPr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30-059</w:t>
      </w:r>
      <w:r w:rsidR="006A5DF1" w:rsidRPr="00DB7F0A">
        <w:rPr>
          <w:rFonts w:ascii="Verdana" w:hAnsi="Verdana"/>
          <w:sz w:val="18"/>
          <w:szCs w:val="18"/>
        </w:rPr>
        <w:t xml:space="preserve"> </w:t>
      </w:r>
      <w:r w:rsidRPr="00DB7F0A">
        <w:rPr>
          <w:rFonts w:ascii="Verdana" w:hAnsi="Verdana"/>
          <w:sz w:val="18"/>
          <w:szCs w:val="18"/>
        </w:rPr>
        <w:t>Kraków</w:t>
      </w:r>
    </w:p>
    <w:p w14:paraId="177A6E11" w14:textId="77777777" w:rsidR="006A62A9" w:rsidRPr="00DB7F0A" w:rsidRDefault="006A62A9" w:rsidP="006A5DF1">
      <w:pPr>
        <w:rPr>
          <w:rFonts w:ascii="Verdana" w:hAnsi="Verdana"/>
          <w:sz w:val="18"/>
          <w:szCs w:val="18"/>
        </w:rPr>
      </w:pPr>
    </w:p>
    <w:p w14:paraId="712C4A2B" w14:textId="071730EB" w:rsidR="006A5DF1" w:rsidRPr="00DB7F0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Pismo:</w:t>
      </w:r>
      <w:r w:rsidRPr="00DB7F0A">
        <w:rPr>
          <w:rFonts w:ascii="Verdana" w:hAnsi="Verdana"/>
          <w:b/>
          <w:bCs/>
          <w:sz w:val="18"/>
          <w:szCs w:val="18"/>
        </w:rPr>
        <w:t xml:space="preserve"> </w:t>
      </w:r>
      <w:r w:rsidR="006A62A9" w:rsidRPr="00DB7F0A">
        <w:rPr>
          <w:rFonts w:ascii="Verdana" w:hAnsi="Verdana"/>
          <w:bCs/>
          <w:sz w:val="18"/>
          <w:szCs w:val="18"/>
        </w:rPr>
        <w:t>DE-dzp.272-327/25</w:t>
      </w:r>
      <w:r w:rsidRPr="00DB7F0A">
        <w:rPr>
          <w:rFonts w:ascii="Verdana" w:hAnsi="Verdana"/>
          <w:sz w:val="18"/>
          <w:szCs w:val="18"/>
        </w:rPr>
        <w:tab/>
        <w:t xml:space="preserve"> </w:t>
      </w:r>
    </w:p>
    <w:p w14:paraId="4B2651CD" w14:textId="77777777" w:rsidR="006A5DF1" w:rsidRPr="00DB7F0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1CFAD2" w14:textId="77777777" w:rsidR="006A5DF1" w:rsidRPr="00DB7F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B7F0A">
        <w:rPr>
          <w:rFonts w:ascii="Verdana" w:hAnsi="Verdana"/>
          <w:b/>
          <w:sz w:val="18"/>
          <w:szCs w:val="18"/>
        </w:rPr>
        <w:t>WYKONAWCY</w:t>
      </w:r>
    </w:p>
    <w:p w14:paraId="2ACEF97F" w14:textId="77777777" w:rsidR="006A5DF1" w:rsidRPr="00DB7F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ubiegający się o zamówienie publiczne</w:t>
      </w:r>
    </w:p>
    <w:p w14:paraId="6146413F" w14:textId="77777777" w:rsidR="006D4AB3" w:rsidRPr="00DB7F0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F41EBFF" w14:textId="47AFBA04" w:rsidR="00632C3C" w:rsidRPr="00DB7F0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>WYJAŚNIENI</w:t>
      </w:r>
      <w:r w:rsidR="00520165" w:rsidRPr="00DB7F0A">
        <w:rPr>
          <w:rFonts w:ascii="Verdana" w:hAnsi="Verdana"/>
          <w:sz w:val="18"/>
          <w:szCs w:val="18"/>
        </w:rPr>
        <w:t>A</w:t>
      </w:r>
      <w:r w:rsidR="00632C3C" w:rsidRPr="00DB7F0A">
        <w:rPr>
          <w:rFonts w:ascii="Verdana" w:hAnsi="Verdana"/>
          <w:sz w:val="18"/>
          <w:szCs w:val="18"/>
        </w:rPr>
        <w:t xml:space="preserve"> TREŚCI</w:t>
      </w:r>
      <w:r w:rsidR="0029606A" w:rsidRPr="00DB7F0A">
        <w:rPr>
          <w:rFonts w:ascii="Verdana" w:hAnsi="Verdana"/>
          <w:sz w:val="18"/>
          <w:szCs w:val="18"/>
        </w:rPr>
        <w:t xml:space="preserve"> SWZ</w:t>
      </w:r>
      <w:r w:rsidR="006A62A9" w:rsidRPr="00DB7F0A">
        <w:rPr>
          <w:rFonts w:ascii="Verdana" w:hAnsi="Verdana"/>
          <w:sz w:val="18"/>
          <w:szCs w:val="18"/>
        </w:rPr>
        <w:t xml:space="preserve"> 2</w:t>
      </w:r>
      <w:r w:rsidR="00D06112" w:rsidRPr="00DB7F0A">
        <w:rPr>
          <w:rFonts w:ascii="Verdana" w:hAnsi="Verdana"/>
          <w:sz w:val="18"/>
          <w:szCs w:val="18"/>
        </w:rPr>
        <w:t xml:space="preserve"> – ZMIANY SWZ 2</w:t>
      </w:r>
    </w:p>
    <w:p w14:paraId="7F0774DE" w14:textId="77777777" w:rsidR="006D4AB3" w:rsidRPr="00DB7F0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 xml:space="preserve">Dotyczy: </w:t>
      </w:r>
      <w:r w:rsidR="006A5DF1" w:rsidRPr="00DB7F0A">
        <w:rPr>
          <w:rFonts w:ascii="Verdana" w:hAnsi="Verdana"/>
          <w:sz w:val="18"/>
          <w:szCs w:val="18"/>
        </w:rPr>
        <w:t>p</w:t>
      </w:r>
      <w:r w:rsidRPr="00DB7F0A">
        <w:rPr>
          <w:rFonts w:ascii="Verdana" w:hAnsi="Verdana"/>
          <w:sz w:val="18"/>
          <w:szCs w:val="18"/>
        </w:rPr>
        <w:t>ostępowani</w:t>
      </w:r>
      <w:r w:rsidR="006A5DF1" w:rsidRPr="00DB7F0A">
        <w:rPr>
          <w:rFonts w:ascii="Verdana" w:hAnsi="Verdana"/>
          <w:sz w:val="18"/>
          <w:szCs w:val="18"/>
        </w:rPr>
        <w:t>a</w:t>
      </w:r>
      <w:r w:rsidRPr="00DB7F0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B7F0A">
        <w:rPr>
          <w:rFonts w:ascii="Verdana" w:hAnsi="Verdana"/>
          <w:sz w:val="18"/>
          <w:szCs w:val="18"/>
        </w:rPr>
        <w:t>go</w:t>
      </w:r>
      <w:r w:rsidRPr="00DB7F0A">
        <w:rPr>
          <w:rFonts w:ascii="Verdana" w:hAnsi="Verdana"/>
          <w:sz w:val="18"/>
          <w:szCs w:val="18"/>
        </w:rPr>
        <w:t xml:space="preserve"> w trybie</w:t>
      </w:r>
      <w:r w:rsidR="001D75AC" w:rsidRPr="00DB7F0A">
        <w:rPr>
          <w:rFonts w:ascii="Verdana" w:hAnsi="Verdana"/>
          <w:sz w:val="18"/>
          <w:szCs w:val="18"/>
        </w:rPr>
        <w:t>:</w:t>
      </w:r>
      <w:r w:rsidRPr="00DB7F0A">
        <w:rPr>
          <w:rFonts w:ascii="Verdana" w:hAnsi="Verdana"/>
          <w:sz w:val="18"/>
          <w:szCs w:val="18"/>
        </w:rPr>
        <w:t xml:space="preserve"> </w:t>
      </w:r>
      <w:r w:rsidR="006F5EF7" w:rsidRPr="00DB7F0A">
        <w:rPr>
          <w:rFonts w:ascii="Verdana" w:hAnsi="Verdana"/>
          <w:sz w:val="18"/>
          <w:szCs w:val="18"/>
        </w:rPr>
        <w:t>przetarg nieograniczony</w:t>
      </w:r>
      <w:r w:rsidRPr="00DB7F0A">
        <w:rPr>
          <w:rFonts w:ascii="Verdana" w:hAnsi="Verdana"/>
          <w:b/>
          <w:sz w:val="18"/>
          <w:szCs w:val="18"/>
        </w:rPr>
        <w:t xml:space="preserve"> </w:t>
      </w:r>
      <w:r w:rsidR="00893499" w:rsidRPr="00DB7F0A">
        <w:rPr>
          <w:rFonts w:ascii="Verdana" w:hAnsi="Verdana"/>
          <w:bCs/>
          <w:sz w:val="18"/>
          <w:szCs w:val="18"/>
        </w:rPr>
        <w:t>pn.</w:t>
      </w:r>
      <w:r w:rsidRPr="00DB7F0A">
        <w:rPr>
          <w:rFonts w:ascii="Verdana" w:hAnsi="Verdana"/>
          <w:b/>
          <w:sz w:val="18"/>
          <w:szCs w:val="18"/>
        </w:rPr>
        <w:t xml:space="preserve"> </w:t>
      </w:r>
      <w:r w:rsidR="00E72428" w:rsidRPr="00DB7F0A">
        <w:rPr>
          <w:rFonts w:ascii="Verdana" w:hAnsi="Verdana"/>
          <w:bCs/>
          <w:sz w:val="18"/>
          <w:szCs w:val="18"/>
        </w:rPr>
        <w:t>”</w:t>
      </w:r>
      <w:r w:rsidR="006F5EF7" w:rsidRPr="00DB7F0A">
        <w:rPr>
          <w:rFonts w:ascii="Verdana" w:hAnsi="Verdana"/>
          <w:b/>
          <w:bCs/>
          <w:sz w:val="18"/>
          <w:szCs w:val="18"/>
        </w:rPr>
        <w:t xml:space="preserve">Dostawa systemu do pomiaru emisji akustycznej dla </w:t>
      </w:r>
      <w:proofErr w:type="spellStart"/>
      <w:r w:rsidR="006F5EF7" w:rsidRPr="00DB7F0A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6F5EF7" w:rsidRPr="00DB7F0A">
        <w:rPr>
          <w:rFonts w:ascii="Verdana" w:hAnsi="Verdana"/>
          <w:b/>
          <w:bCs/>
          <w:sz w:val="18"/>
          <w:szCs w:val="18"/>
        </w:rPr>
        <w:t xml:space="preserve"> - DE-dzp.272-327/25</w:t>
      </w:r>
      <w:r w:rsidR="00E72428" w:rsidRPr="00DB7F0A">
        <w:rPr>
          <w:rFonts w:ascii="Verdana" w:hAnsi="Verdana"/>
          <w:bCs/>
          <w:sz w:val="18"/>
          <w:szCs w:val="18"/>
        </w:rPr>
        <w:t>”</w:t>
      </w:r>
      <w:r w:rsidRPr="00DB7F0A">
        <w:rPr>
          <w:rFonts w:ascii="Verdana" w:hAnsi="Verdana"/>
          <w:b/>
          <w:sz w:val="18"/>
          <w:szCs w:val="18"/>
        </w:rPr>
        <w:t xml:space="preserve"> </w:t>
      </w:r>
      <w:r w:rsidRPr="00DB7F0A">
        <w:rPr>
          <w:rFonts w:ascii="Verdana" w:hAnsi="Verdana"/>
          <w:bCs/>
          <w:sz w:val="18"/>
          <w:szCs w:val="18"/>
        </w:rPr>
        <w:t>– znak sprawy</w:t>
      </w:r>
      <w:r w:rsidRPr="00DB7F0A">
        <w:rPr>
          <w:rFonts w:ascii="Verdana" w:hAnsi="Verdana"/>
          <w:b/>
          <w:sz w:val="18"/>
          <w:szCs w:val="18"/>
        </w:rPr>
        <w:t xml:space="preserve"> </w:t>
      </w:r>
      <w:r w:rsidR="006F5EF7" w:rsidRPr="00DB7F0A">
        <w:rPr>
          <w:rFonts w:ascii="Verdana" w:hAnsi="Verdana"/>
          <w:b/>
          <w:sz w:val="18"/>
          <w:szCs w:val="18"/>
        </w:rPr>
        <w:t>DE-dzp.272-327/25</w:t>
      </w:r>
      <w:r w:rsidRPr="00DB7F0A">
        <w:rPr>
          <w:rFonts w:ascii="Verdana" w:hAnsi="Verdana"/>
          <w:b/>
          <w:sz w:val="18"/>
          <w:szCs w:val="18"/>
        </w:rPr>
        <w:t>.</w:t>
      </w:r>
    </w:p>
    <w:p w14:paraId="5C1B63AE" w14:textId="77777777" w:rsidR="0012774F" w:rsidRPr="00DB7F0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 xml:space="preserve">Zamawiający, </w:t>
      </w:r>
      <w:r w:rsidR="001D75AC" w:rsidRPr="00DB7F0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B7F0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B7F0A">
        <w:rPr>
          <w:rFonts w:ascii="Verdana" w:hAnsi="Verdana"/>
          <w:sz w:val="18"/>
          <w:szCs w:val="18"/>
        </w:rPr>
        <w:t>1</w:t>
      </w:r>
      <w:r w:rsidRPr="00DB7F0A">
        <w:rPr>
          <w:rFonts w:ascii="Verdana" w:hAnsi="Verdana"/>
          <w:sz w:val="18"/>
          <w:szCs w:val="18"/>
        </w:rPr>
        <w:t>3</w:t>
      </w:r>
      <w:r w:rsidR="0029606A" w:rsidRPr="00DB7F0A">
        <w:rPr>
          <w:rFonts w:ascii="Verdana" w:hAnsi="Verdana"/>
          <w:sz w:val="18"/>
          <w:szCs w:val="18"/>
        </w:rPr>
        <w:t>5</w:t>
      </w:r>
      <w:r w:rsidRPr="00DB7F0A">
        <w:rPr>
          <w:rFonts w:ascii="Verdana" w:hAnsi="Verdana"/>
          <w:sz w:val="18"/>
          <w:szCs w:val="18"/>
        </w:rPr>
        <w:t xml:space="preserve"> ust</w:t>
      </w:r>
      <w:r w:rsidR="00D9049C" w:rsidRPr="00DB7F0A">
        <w:rPr>
          <w:rFonts w:ascii="Verdana" w:hAnsi="Verdana"/>
          <w:sz w:val="18"/>
          <w:szCs w:val="18"/>
        </w:rPr>
        <w:t xml:space="preserve">. </w:t>
      </w:r>
      <w:r w:rsidR="0029606A" w:rsidRPr="00DB7F0A">
        <w:rPr>
          <w:rFonts w:ascii="Verdana" w:hAnsi="Verdana"/>
          <w:sz w:val="18"/>
          <w:szCs w:val="18"/>
        </w:rPr>
        <w:t>6</w:t>
      </w:r>
      <w:r w:rsidRPr="00DB7F0A">
        <w:rPr>
          <w:rFonts w:ascii="Verdana" w:hAnsi="Verdana"/>
          <w:sz w:val="18"/>
          <w:szCs w:val="18"/>
        </w:rPr>
        <w:t xml:space="preserve"> ustawy z dnia </w:t>
      </w:r>
      <w:r w:rsidR="0029606A" w:rsidRPr="00DB7F0A">
        <w:rPr>
          <w:rFonts w:ascii="Verdana" w:hAnsi="Verdana"/>
          <w:sz w:val="18"/>
          <w:szCs w:val="18"/>
        </w:rPr>
        <w:t>11</w:t>
      </w:r>
      <w:r w:rsidRPr="00DB7F0A">
        <w:rPr>
          <w:rFonts w:ascii="Verdana" w:hAnsi="Verdana"/>
          <w:sz w:val="18"/>
          <w:szCs w:val="18"/>
        </w:rPr>
        <w:t xml:space="preserve"> </w:t>
      </w:r>
      <w:r w:rsidR="0029606A" w:rsidRPr="00DB7F0A">
        <w:rPr>
          <w:rFonts w:ascii="Verdana" w:hAnsi="Verdana"/>
          <w:sz w:val="18"/>
          <w:szCs w:val="18"/>
        </w:rPr>
        <w:t xml:space="preserve">września </w:t>
      </w:r>
      <w:r w:rsidRPr="00DB7F0A">
        <w:rPr>
          <w:rFonts w:ascii="Verdana" w:hAnsi="Verdana"/>
          <w:sz w:val="18"/>
          <w:szCs w:val="18"/>
        </w:rPr>
        <w:t>20</w:t>
      </w:r>
      <w:r w:rsidR="0029606A" w:rsidRPr="00DB7F0A">
        <w:rPr>
          <w:rFonts w:ascii="Verdana" w:hAnsi="Verdana"/>
          <w:sz w:val="18"/>
          <w:szCs w:val="18"/>
        </w:rPr>
        <w:t>19</w:t>
      </w:r>
      <w:r w:rsidRPr="00DB7F0A">
        <w:rPr>
          <w:rFonts w:ascii="Verdana" w:hAnsi="Verdana"/>
          <w:sz w:val="18"/>
          <w:szCs w:val="18"/>
        </w:rPr>
        <w:t xml:space="preserve"> r</w:t>
      </w:r>
      <w:r w:rsidR="0029606A" w:rsidRPr="00DB7F0A">
        <w:rPr>
          <w:rFonts w:ascii="Verdana" w:hAnsi="Verdana"/>
          <w:sz w:val="18"/>
          <w:szCs w:val="18"/>
        </w:rPr>
        <w:t>.</w:t>
      </w:r>
      <w:r w:rsidRPr="00DB7F0A">
        <w:rPr>
          <w:rFonts w:ascii="Verdana" w:hAnsi="Verdana"/>
          <w:sz w:val="18"/>
          <w:szCs w:val="18"/>
        </w:rPr>
        <w:t xml:space="preserve"> Prawo </w:t>
      </w:r>
      <w:r w:rsidR="0029606A" w:rsidRPr="00DB7F0A">
        <w:rPr>
          <w:rFonts w:ascii="Verdana" w:hAnsi="Verdana"/>
          <w:sz w:val="18"/>
          <w:szCs w:val="18"/>
        </w:rPr>
        <w:t>z</w:t>
      </w:r>
      <w:r w:rsidRPr="00DB7F0A">
        <w:rPr>
          <w:rFonts w:ascii="Verdana" w:hAnsi="Verdana"/>
          <w:sz w:val="18"/>
          <w:szCs w:val="18"/>
        </w:rPr>
        <w:t xml:space="preserve">amówień </w:t>
      </w:r>
      <w:r w:rsidR="0029606A" w:rsidRPr="00DB7F0A">
        <w:rPr>
          <w:rFonts w:ascii="Verdana" w:hAnsi="Verdana"/>
          <w:sz w:val="18"/>
          <w:szCs w:val="18"/>
        </w:rPr>
        <w:t>p</w:t>
      </w:r>
      <w:r w:rsidRPr="00DB7F0A">
        <w:rPr>
          <w:rFonts w:ascii="Verdana" w:hAnsi="Verdana"/>
          <w:sz w:val="18"/>
          <w:szCs w:val="18"/>
        </w:rPr>
        <w:t>ublicznych</w:t>
      </w:r>
      <w:r w:rsidR="00CF0649" w:rsidRPr="00DB7F0A">
        <w:rPr>
          <w:rFonts w:ascii="Verdana" w:hAnsi="Verdana"/>
          <w:sz w:val="18"/>
          <w:szCs w:val="18"/>
        </w:rPr>
        <w:t xml:space="preserve"> </w:t>
      </w:r>
      <w:r w:rsidR="0053062D" w:rsidRPr="00DB7F0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DB7F0A">
        <w:rPr>
          <w:rFonts w:ascii="Verdana" w:hAnsi="Verdana"/>
          <w:sz w:val="18"/>
          <w:szCs w:val="18"/>
        </w:rPr>
        <w:t>t.j</w:t>
      </w:r>
      <w:proofErr w:type="spellEnd"/>
      <w:r w:rsidR="0053062D" w:rsidRPr="00DB7F0A">
        <w:rPr>
          <w:rFonts w:ascii="Verdana" w:hAnsi="Verdana"/>
          <w:sz w:val="18"/>
          <w:szCs w:val="18"/>
        </w:rPr>
        <w:t xml:space="preserve">. ze zm.) </w:t>
      </w:r>
      <w:r w:rsidR="00D9049C" w:rsidRPr="00DB7F0A">
        <w:rPr>
          <w:rFonts w:ascii="Verdana" w:hAnsi="Verdana"/>
          <w:sz w:val="18"/>
          <w:szCs w:val="18"/>
        </w:rPr>
        <w:t>udostępnia</w:t>
      </w:r>
      <w:r w:rsidR="00BE7BFD" w:rsidRPr="00DB7F0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B7F0A">
        <w:rPr>
          <w:rFonts w:ascii="Verdana" w:hAnsi="Verdana"/>
          <w:sz w:val="18"/>
          <w:szCs w:val="18"/>
        </w:rPr>
        <w:t>pecyfikacji Warunków Zamówienia (</w:t>
      </w:r>
      <w:r w:rsidR="0012774F" w:rsidRPr="00DB7F0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B7F0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B7F0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B7F0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B7F0A">
        <w:rPr>
          <w:rFonts w:ascii="Verdana" w:hAnsi="Verdana"/>
          <w:sz w:val="18"/>
          <w:szCs w:val="18"/>
        </w:rPr>
        <w:t>wraz z wyjaśnieniami</w:t>
      </w:r>
      <w:r w:rsidR="0012774F" w:rsidRPr="00DB7F0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5EF7" w:rsidRPr="00DB7F0A" w14:paraId="7D5735EC" w14:textId="77777777" w:rsidTr="00FB2D97">
        <w:tc>
          <w:tcPr>
            <w:tcW w:w="9356" w:type="dxa"/>
            <w:shd w:val="clear" w:color="auto" w:fill="auto"/>
          </w:tcPr>
          <w:p w14:paraId="21CBEDF1" w14:textId="4EDD4CF4" w:rsidR="006F5EF7" w:rsidRPr="00DB7F0A" w:rsidRDefault="006F5EF7" w:rsidP="00FB2D9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B7F0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5744807" w14:textId="77777777" w:rsidR="00DB7F0A" w:rsidRDefault="0037384C" w:rsidP="00DB7F0A">
            <w:pPr>
              <w:spacing w:before="60" w:after="60"/>
              <w:ind w:right="-72"/>
              <w:rPr>
                <w:rFonts w:ascii="Verdana" w:hAnsi="Verdana"/>
                <w:sz w:val="18"/>
                <w:szCs w:val="18"/>
              </w:rPr>
            </w:pPr>
            <w:r w:rsidRPr="00DB7F0A">
              <w:rPr>
                <w:rFonts w:ascii="Verdana" w:hAnsi="Verdana"/>
                <w:sz w:val="18"/>
                <w:szCs w:val="18"/>
              </w:rPr>
              <w:t xml:space="preserve">Dotyczy: SWZ Pkt. 4 OPIS PRZEDMIOTU ZAMÓWIENIA </w:t>
            </w:r>
          </w:p>
          <w:p w14:paraId="22C8E3C6" w14:textId="14F2109E" w:rsidR="006A62A9" w:rsidRPr="00DB7F0A" w:rsidRDefault="0037384C" w:rsidP="009F3682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B7F0A">
              <w:rPr>
                <w:rFonts w:ascii="Verdana" w:hAnsi="Verdana"/>
                <w:sz w:val="18"/>
                <w:szCs w:val="18"/>
              </w:rPr>
              <w:t>W Opisie Przedmiotu Zamówienia Zamawiający wymaga: - Pamięć dla zapisu przebiegów AE – Min. 2 GB na kanał Czy Zamawiający dopuszcza dostarczenie modułu pamięci do zapisów przebiegów AE o pamięci 2 GB na moduł wejść pomiarowych, co oznacza 1 GB na kanał pomiarowy?</w:t>
            </w:r>
          </w:p>
          <w:p w14:paraId="5AA4CF10" w14:textId="77777777" w:rsidR="006F5EF7" w:rsidRPr="00DB7F0A" w:rsidRDefault="006F5EF7" w:rsidP="00FB2D9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B7F0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62D20D1" w14:textId="323283AE" w:rsidR="00D06112" w:rsidRDefault="00DB7F0A" w:rsidP="009F3682">
            <w:pPr>
              <w:spacing w:before="60" w:after="60"/>
              <w:ind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Zamawiający wyraża </w:t>
            </w:r>
            <w:r w:rsidR="00D06112" w:rsidRPr="00DB7F0A">
              <w:rPr>
                <w:rFonts w:ascii="Verdana" w:hAnsi="Verdana"/>
                <w:sz w:val="18"/>
                <w:szCs w:val="18"/>
              </w:rPr>
              <w:t>zg</w:t>
            </w:r>
            <w:r>
              <w:rPr>
                <w:rFonts w:ascii="Verdana" w:hAnsi="Verdana"/>
                <w:sz w:val="18"/>
                <w:szCs w:val="18"/>
              </w:rPr>
              <w:t xml:space="preserve">odę </w:t>
            </w:r>
            <w:r w:rsidR="00D06112" w:rsidRPr="00DB7F0A">
              <w:rPr>
                <w:rFonts w:ascii="Verdana" w:hAnsi="Verdana"/>
                <w:sz w:val="18"/>
                <w:szCs w:val="18"/>
              </w:rPr>
              <w:t xml:space="preserve">na dostarczenie modułu wyposażonego w pamięć 2 GB, tj. dla modułu dwukanałowego po 1 GB na kanał. W związku z powyższym </w:t>
            </w:r>
            <w:r>
              <w:rPr>
                <w:rFonts w:ascii="Verdana" w:hAnsi="Verdana"/>
                <w:sz w:val="18"/>
                <w:szCs w:val="18"/>
              </w:rPr>
              <w:t>Zamawiający zmienia SWZ w następujący sposób:</w:t>
            </w:r>
          </w:p>
          <w:p w14:paraId="44CA3526" w14:textId="77777777" w:rsidR="009F3682" w:rsidRDefault="009F3682" w:rsidP="00D06112">
            <w:pPr>
              <w:rPr>
                <w:rFonts w:ascii="Verdana" w:hAnsi="Verdana"/>
                <w:sz w:val="18"/>
                <w:szCs w:val="18"/>
              </w:rPr>
            </w:pPr>
          </w:p>
          <w:p w14:paraId="2D6DDEAD" w14:textId="500B7DA1" w:rsidR="00DB7F0A" w:rsidRDefault="00DB7F0A" w:rsidP="00D0611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 pkt. 4.1. SWZ jest:</w:t>
            </w:r>
          </w:p>
          <w:p w14:paraId="08B923FF" w14:textId="77777777" w:rsidR="009F3682" w:rsidRDefault="009F3682" w:rsidP="00D06112">
            <w:pPr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2"/>
              <w:gridCol w:w="5329"/>
            </w:tblGrid>
            <w:tr w:rsidR="009F3682" w14:paraId="252BCFBC" w14:textId="77777777" w:rsidTr="009F3682"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AAEFB3" w14:textId="77777777" w:rsidR="009F3682" w:rsidRDefault="009F3682" w:rsidP="009F3682">
                  <w:pPr>
                    <w:jc w:val="both"/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</w:pP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 xml:space="preserve">Pamięć dla zapisu przebiegów AE </w:t>
                  </w:r>
                </w:p>
              </w:tc>
              <w:tc>
                <w:tcPr>
                  <w:tcW w:w="5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BAAA80" w14:textId="77777777" w:rsidR="009F3682" w:rsidRDefault="009F3682" w:rsidP="009F3682">
                  <w:pPr>
                    <w:jc w:val="both"/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</w:pP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>Min. 2 GB na kanał</w:t>
                  </w:r>
                </w:p>
              </w:tc>
            </w:tr>
          </w:tbl>
          <w:p w14:paraId="5983309B" w14:textId="77777777" w:rsidR="009F3682" w:rsidRDefault="009F3682" w:rsidP="00D06112">
            <w:pPr>
              <w:rPr>
                <w:rFonts w:ascii="Verdana" w:hAnsi="Verdana"/>
                <w:sz w:val="18"/>
                <w:szCs w:val="18"/>
              </w:rPr>
            </w:pPr>
          </w:p>
          <w:p w14:paraId="0CE3E2B7" w14:textId="303AC423" w:rsidR="00DB7F0A" w:rsidRDefault="00DB7F0A" w:rsidP="00D0611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Powyższy zapis otrzymuje nowe brzmienie:</w:t>
            </w:r>
          </w:p>
          <w:p w14:paraId="3062E880" w14:textId="77777777" w:rsidR="009F3682" w:rsidRDefault="009F3682" w:rsidP="00D06112">
            <w:pPr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2"/>
              <w:gridCol w:w="5329"/>
            </w:tblGrid>
            <w:tr w:rsidR="009F3682" w14:paraId="227540ED" w14:textId="77777777" w:rsidTr="009F3682"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357DB1" w14:textId="77777777" w:rsidR="009F3682" w:rsidRDefault="009F3682" w:rsidP="009F3682">
                  <w:pPr>
                    <w:jc w:val="both"/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</w:pP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 xml:space="preserve">Pamięć dla zapisu przebiegów AE </w:t>
                  </w:r>
                </w:p>
              </w:tc>
              <w:tc>
                <w:tcPr>
                  <w:tcW w:w="5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3C625" w14:textId="35C0604A" w:rsidR="009F3682" w:rsidRDefault="009F3682" w:rsidP="009F3682">
                  <w:pPr>
                    <w:jc w:val="both"/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</w:pP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 xml:space="preserve">Min. </w:t>
                  </w: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>1</w:t>
                  </w:r>
                  <w:r>
                    <w:rPr>
                      <w:rFonts w:ascii="Verdana" w:eastAsia="Aptos" w:hAnsi="Verdana"/>
                      <w:kern w:val="2"/>
                      <w:sz w:val="18"/>
                      <w:szCs w:val="18"/>
                    </w:rPr>
                    <w:t xml:space="preserve"> GB na kanał</w:t>
                  </w:r>
                </w:p>
              </w:tc>
            </w:tr>
          </w:tbl>
          <w:p w14:paraId="5BE4A0A4" w14:textId="77777777" w:rsidR="00D06112" w:rsidRPr="00DB7F0A" w:rsidRDefault="00D06112" w:rsidP="00ED73D3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FA879D7" w14:textId="73A25842" w:rsidR="006F5EF7" w:rsidRPr="00DB7F0A" w:rsidRDefault="006F5EF7" w:rsidP="00FB2D9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5BC92A7" w14:textId="77777777" w:rsidR="00BE7BFD" w:rsidRPr="00DB7F0A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114D356F" w14:textId="77777777" w:rsidR="00DB7F0A" w:rsidRPr="00DB7F0A" w:rsidRDefault="00DB7F0A" w:rsidP="00DB7F0A">
      <w:pPr>
        <w:rPr>
          <w:rFonts w:ascii="Verdana" w:hAnsi="Verdana"/>
          <w:sz w:val="18"/>
          <w:szCs w:val="18"/>
        </w:rPr>
      </w:pPr>
    </w:p>
    <w:p w14:paraId="70B26252" w14:textId="74762C97" w:rsidR="00DB7F0A" w:rsidRPr="00DB7F0A" w:rsidRDefault="00DB7F0A" w:rsidP="00DB7F0A">
      <w:pPr>
        <w:tabs>
          <w:tab w:val="left" w:pos="6150"/>
        </w:tabs>
        <w:rPr>
          <w:rFonts w:ascii="Verdana" w:hAnsi="Verdana"/>
          <w:sz w:val="18"/>
          <w:szCs w:val="18"/>
        </w:rPr>
      </w:pPr>
      <w:r w:rsidRPr="00DB7F0A">
        <w:rPr>
          <w:rFonts w:ascii="Verdana" w:hAnsi="Verdana"/>
          <w:sz w:val="18"/>
          <w:szCs w:val="18"/>
        </w:rPr>
        <w:tab/>
        <w:t>KANCLERZ</w:t>
      </w:r>
    </w:p>
    <w:p w14:paraId="20205B91" w14:textId="77777777" w:rsidR="00ED73D3" w:rsidRDefault="00ED73D3" w:rsidP="00DB7F0A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16761C36" w14:textId="77777777" w:rsidR="00ED73D3" w:rsidRDefault="00ED73D3" w:rsidP="00DB7F0A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423EF8D9" w14:textId="77777777" w:rsidR="00ED73D3" w:rsidRDefault="00ED73D3" w:rsidP="00DB7F0A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3FFAEA83" w14:textId="04DD661E" w:rsidR="00DB7F0A" w:rsidRPr="00DB7F0A" w:rsidRDefault="00ED73D3" w:rsidP="00DB7F0A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DB7F0A" w:rsidRPr="00DB7F0A">
        <w:rPr>
          <w:rFonts w:ascii="Verdana" w:hAnsi="Verdana"/>
          <w:sz w:val="18"/>
          <w:szCs w:val="18"/>
        </w:rPr>
        <w:t>mgr inż. Henryk Zioło</w:t>
      </w:r>
    </w:p>
    <w:sectPr w:rsidR="00DB7F0A" w:rsidRPr="00DB7F0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1605F" w14:textId="77777777" w:rsidR="00EE0518" w:rsidRDefault="00EE0518">
      <w:r>
        <w:separator/>
      </w:r>
    </w:p>
  </w:endnote>
  <w:endnote w:type="continuationSeparator" w:id="0">
    <w:p w14:paraId="2D101E67" w14:textId="77777777" w:rsidR="00EE0518" w:rsidRDefault="00EE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91C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8975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60A82" w14:textId="77777777" w:rsidR="006D4AB3" w:rsidRDefault="00ED73D3">
    <w:pPr>
      <w:pStyle w:val="Stopka"/>
      <w:tabs>
        <w:tab w:val="clear" w:pos="4536"/>
      </w:tabs>
      <w:jc w:val="center"/>
    </w:pPr>
    <w:r>
      <w:rPr>
        <w:noProof/>
      </w:rPr>
      <w:pict w14:anchorId="0C112A7D">
        <v:line id="_x0000_s1025" style="position:absolute;left:0;text-align:left;z-index:251657728" from="-3.85pt,8.75pt" to="455.15pt,8.75pt"/>
      </w:pict>
    </w:r>
  </w:p>
  <w:p w14:paraId="262DF2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C2B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12E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9E2EDD" w14:textId="77777777" w:rsidR="006D4AB3" w:rsidRDefault="006D4AB3">
    <w:pPr>
      <w:pStyle w:val="Stopka"/>
      <w:tabs>
        <w:tab w:val="clear" w:pos="4536"/>
        <w:tab w:val="left" w:pos="6237"/>
      </w:tabs>
    </w:pPr>
  </w:p>
  <w:p w14:paraId="5D78C8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37075" w14:textId="77777777" w:rsidR="00EE0518" w:rsidRDefault="00EE0518">
      <w:r>
        <w:separator/>
      </w:r>
    </w:p>
  </w:footnote>
  <w:footnote w:type="continuationSeparator" w:id="0">
    <w:p w14:paraId="744DF02A" w14:textId="77777777" w:rsidR="00EE0518" w:rsidRDefault="00EE0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3142" w14:textId="77777777" w:rsidR="006F5EF7" w:rsidRDefault="006F5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C5838" w14:textId="77777777" w:rsidR="006F5EF7" w:rsidRDefault="006F5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13353" w14:textId="77777777" w:rsidR="006F5EF7" w:rsidRDefault="006F5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1375035">
    <w:abstractNumId w:val="3"/>
  </w:num>
  <w:num w:numId="2" w16cid:durableId="381759185">
    <w:abstractNumId w:val="6"/>
  </w:num>
  <w:num w:numId="3" w16cid:durableId="1000276701">
    <w:abstractNumId w:val="2"/>
  </w:num>
  <w:num w:numId="4" w16cid:durableId="441649267">
    <w:abstractNumId w:val="5"/>
  </w:num>
  <w:num w:numId="5" w16cid:durableId="1100831086">
    <w:abstractNumId w:val="0"/>
  </w:num>
  <w:num w:numId="6" w16cid:durableId="496725370">
    <w:abstractNumId w:val="1"/>
  </w:num>
  <w:num w:numId="7" w16cid:durableId="547962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518"/>
    <w:rsid w:val="00031374"/>
    <w:rsid w:val="000A1097"/>
    <w:rsid w:val="000E2A8F"/>
    <w:rsid w:val="0012774F"/>
    <w:rsid w:val="00144B7A"/>
    <w:rsid w:val="00180C6E"/>
    <w:rsid w:val="001D75AC"/>
    <w:rsid w:val="001F4627"/>
    <w:rsid w:val="0029606A"/>
    <w:rsid w:val="0037384C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A62A9"/>
    <w:rsid w:val="006B7198"/>
    <w:rsid w:val="006D4AB3"/>
    <w:rsid w:val="006F3B81"/>
    <w:rsid w:val="006F5EF7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F3682"/>
    <w:rsid w:val="00A905AC"/>
    <w:rsid w:val="00BA6584"/>
    <w:rsid w:val="00BB55D0"/>
    <w:rsid w:val="00BE7BFD"/>
    <w:rsid w:val="00C370F2"/>
    <w:rsid w:val="00C44EEC"/>
    <w:rsid w:val="00CF0649"/>
    <w:rsid w:val="00D06112"/>
    <w:rsid w:val="00D22FFA"/>
    <w:rsid w:val="00D8461B"/>
    <w:rsid w:val="00D9049C"/>
    <w:rsid w:val="00D915F2"/>
    <w:rsid w:val="00DB7F0A"/>
    <w:rsid w:val="00DF32E8"/>
    <w:rsid w:val="00E21B49"/>
    <w:rsid w:val="00E23A3E"/>
    <w:rsid w:val="00E2789F"/>
    <w:rsid w:val="00E72428"/>
    <w:rsid w:val="00EA14B3"/>
    <w:rsid w:val="00EA416E"/>
    <w:rsid w:val="00ED73D3"/>
    <w:rsid w:val="00EE05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FFA606"/>
  <w15:chartTrackingRefBased/>
  <w15:docId w15:val="{3D40FBEB-EC44-4EE3-A404-BA67899F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2025-07-09T11:01:00Z</dcterms:created>
  <dcterms:modified xsi:type="dcterms:W3CDTF">2025-07-09T11:04:00Z</dcterms:modified>
</cp:coreProperties>
</file>