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F5847" w14:textId="2E707AA9" w:rsidR="006A5DF1" w:rsidRPr="00FC561E" w:rsidRDefault="008B6FE6" w:rsidP="003B5226">
      <w:pPr>
        <w:jc w:val="right"/>
        <w:rPr>
          <w:rFonts w:ascii="Verdana" w:hAnsi="Verdana"/>
          <w:sz w:val="18"/>
          <w:szCs w:val="18"/>
        </w:rPr>
      </w:pPr>
      <w:r w:rsidRPr="00FC561E">
        <w:rPr>
          <w:rFonts w:ascii="Verdana" w:hAnsi="Verdana"/>
          <w:sz w:val="18"/>
          <w:szCs w:val="18"/>
        </w:rPr>
        <w:t>Kraków</w:t>
      </w:r>
      <w:r w:rsidR="006A5DF1" w:rsidRPr="00FC561E">
        <w:rPr>
          <w:rFonts w:ascii="Verdana" w:hAnsi="Verdana"/>
          <w:sz w:val="18"/>
          <w:szCs w:val="18"/>
        </w:rPr>
        <w:t xml:space="preserve"> dnia: </w:t>
      </w:r>
      <w:r w:rsidRPr="00FC561E">
        <w:rPr>
          <w:rFonts w:ascii="Verdana" w:hAnsi="Verdana"/>
          <w:sz w:val="18"/>
          <w:szCs w:val="18"/>
        </w:rPr>
        <w:t>2025-07-0</w:t>
      </w:r>
      <w:r w:rsidR="00FC561E" w:rsidRPr="00FC561E">
        <w:rPr>
          <w:rFonts w:ascii="Verdana" w:hAnsi="Verdana"/>
          <w:sz w:val="18"/>
          <w:szCs w:val="18"/>
        </w:rPr>
        <w:t>9</w:t>
      </w:r>
    </w:p>
    <w:p w14:paraId="284A54AA" w14:textId="77777777" w:rsidR="008B6FE6" w:rsidRPr="00FC561E" w:rsidRDefault="008B6FE6" w:rsidP="003B5226">
      <w:pPr>
        <w:rPr>
          <w:rFonts w:ascii="Verdana" w:hAnsi="Verdana"/>
          <w:b/>
          <w:bCs/>
          <w:sz w:val="18"/>
          <w:szCs w:val="18"/>
        </w:rPr>
      </w:pPr>
      <w:r w:rsidRPr="00FC561E">
        <w:rPr>
          <w:rFonts w:ascii="Verdana" w:hAnsi="Verdana"/>
          <w:b/>
          <w:bCs/>
          <w:sz w:val="18"/>
          <w:szCs w:val="18"/>
        </w:rPr>
        <w:t>Akademia Górniczo - Hutnicza</w:t>
      </w:r>
    </w:p>
    <w:p w14:paraId="469ED26D" w14:textId="77777777" w:rsidR="008B6FE6" w:rsidRPr="00FC561E" w:rsidRDefault="008B6FE6" w:rsidP="003B5226">
      <w:pPr>
        <w:rPr>
          <w:rFonts w:ascii="Verdana" w:hAnsi="Verdana"/>
          <w:b/>
          <w:bCs/>
          <w:sz w:val="18"/>
          <w:szCs w:val="18"/>
        </w:rPr>
      </w:pPr>
      <w:r w:rsidRPr="00FC561E">
        <w:rPr>
          <w:rFonts w:ascii="Verdana" w:hAnsi="Verdana"/>
          <w:b/>
          <w:bCs/>
          <w:sz w:val="18"/>
          <w:szCs w:val="18"/>
        </w:rPr>
        <w:t>im. Stanisława Staszica w Krakowie</w:t>
      </w:r>
    </w:p>
    <w:p w14:paraId="55FB832D" w14:textId="77777777" w:rsidR="006A5DF1" w:rsidRPr="00FC561E" w:rsidRDefault="008B6FE6" w:rsidP="003B5226">
      <w:pPr>
        <w:rPr>
          <w:rFonts w:ascii="Verdana" w:hAnsi="Verdana"/>
          <w:b/>
          <w:bCs/>
          <w:sz w:val="18"/>
          <w:szCs w:val="18"/>
        </w:rPr>
      </w:pPr>
      <w:r w:rsidRPr="00FC561E">
        <w:rPr>
          <w:rFonts w:ascii="Verdana" w:hAnsi="Verdana"/>
          <w:b/>
          <w:bCs/>
          <w:sz w:val="18"/>
          <w:szCs w:val="18"/>
        </w:rPr>
        <w:t>Dział Zamówień Publicznych</w:t>
      </w:r>
    </w:p>
    <w:p w14:paraId="2CE43E8C" w14:textId="77777777" w:rsidR="006A5DF1" w:rsidRPr="00FC561E" w:rsidRDefault="008B6FE6" w:rsidP="003B5226">
      <w:pPr>
        <w:rPr>
          <w:rFonts w:ascii="Verdana" w:hAnsi="Verdana"/>
          <w:sz w:val="18"/>
          <w:szCs w:val="18"/>
        </w:rPr>
      </w:pPr>
      <w:r w:rsidRPr="00FC561E">
        <w:rPr>
          <w:rFonts w:ascii="Verdana" w:hAnsi="Verdana"/>
          <w:sz w:val="18"/>
          <w:szCs w:val="18"/>
        </w:rPr>
        <w:t>Al. Mickiewicza</w:t>
      </w:r>
      <w:r w:rsidR="006A5DF1" w:rsidRPr="00FC561E">
        <w:rPr>
          <w:rFonts w:ascii="Verdana" w:hAnsi="Verdana"/>
          <w:sz w:val="18"/>
          <w:szCs w:val="18"/>
        </w:rPr>
        <w:t xml:space="preserve"> </w:t>
      </w:r>
      <w:r w:rsidRPr="00FC561E">
        <w:rPr>
          <w:rFonts w:ascii="Verdana" w:hAnsi="Verdana"/>
          <w:sz w:val="18"/>
          <w:szCs w:val="18"/>
        </w:rPr>
        <w:t>30</w:t>
      </w:r>
    </w:p>
    <w:p w14:paraId="4B405B99" w14:textId="77777777" w:rsidR="006A5DF1" w:rsidRDefault="008B6FE6" w:rsidP="003B5226">
      <w:pPr>
        <w:rPr>
          <w:rFonts w:ascii="Verdana" w:hAnsi="Verdana"/>
          <w:sz w:val="18"/>
          <w:szCs w:val="18"/>
        </w:rPr>
      </w:pPr>
      <w:r w:rsidRPr="00FC561E">
        <w:rPr>
          <w:rFonts w:ascii="Verdana" w:hAnsi="Verdana"/>
          <w:sz w:val="18"/>
          <w:szCs w:val="18"/>
        </w:rPr>
        <w:t>30-059</w:t>
      </w:r>
      <w:r w:rsidR="006A5DF1" w:rsidRPr="00FC561E">
        <w:rPr>
          <w:rFonts w:ascii="Verdana" w:hAnsi="Verdana"/>
          <w:sz w:val="18"/>
          <w:szCs w:val="18"/>
        </w:rPr>
        <w:t xml:space="preserve"> </w:t>
      </w:r>
      <w:r w:rsidRPr="00FC561E">
        <w:rPr>
          <w:rFonts w:ascii="Verdana" w:hAnsi="Verdana"/>
          <w:sz w:val="18"/>
          <w:szCs w:val="18"/>
        </w:rPr>
        <w:t>Kraków</w:t>
      </w:r>
    </w:p>
    <w:p w14:paraId="6F390767" w14:textId="77777777" w:rsidR="00FC561E" w:rsidRPr="00FC561E" w:rsidRDefault="00FC561E" w:rsidP="003B5226">
      <w:pPr>
        <w:rPr>
          <w:rFonts w:ascii="Verdana" w:hAnsi="Verdana"/>
          <w:sz w:val="18"/>
          <w:szCs w:val="18"/>
        </w:rPr>
      </w:pPr>
    </w:p>
    <w:p w14:paraId="7F06D525" w14:textId="77777777" w:rsidR="006A5DF1" w:rsidRPr="00FC561E" w:rsidRDefault="006A5DF1" w:rsidP="003B5226">
      <w:pPr>
        <w:pStyle w:val="Nagwek"/>
        <w:tabs>
          <w:tab w:val="clear" w:pos="4536"/>
        </w:tabs>
        <w:rPr>
          <w:rFonts w:ascii="Verdana" w:hAnsi="Verdana"/>
          <w:b/>
          <w:sz w:val="18"/>
          <w:szCs w:val="18"/>
        </w:rPr>
      </w:pPr>
      <w:r w:rsidRPr="00FC561E">
        <w:rPr>
          <w:rFonts w:ascii="Verdana" w:hAnsi="Verdana"/>
          <w:sz w:val="18"/>
          <w:szCs w:val="18"/>
        </w:rPr>
        <w:t>Pismo:</w:t>
      </w:r>
      <w:r w:rsidRPr="00FC561E">
        <w:rPr>
          <w:rFonts w:ascii="Verdana" w:hAnsi="Verdana"/>
          <w:b/>
          <w:bCs/>
          <w:sz w:val="18"/>
          <w:szCs w:val="18"/>
        </w:rPr>
        <w:t xml:space="preserve"> </w:t>
      </w:r>
      <w:r w:rsidR="003B5226" w:rsidRPr="00FC561E">
        <w:rPr>
          <w:rFonts w:ascii="Verdana" w:hAnsi="Verdana"/>
          <w:b/>
          <w:sz w:val="18"/>
          <w:szCs w:val="18"/>
        </w:rPr>
        <w:t>DE-dzp.272-327/25</w:t>
      </w:r>
      <w:r w:rsidRPr="00FC561E">
        <w:rPr>
          <w:rFonts w:ascii="Verdana" w:hAnsi="Verdana"/>
          <w:sz w:val="18"/>
          <w:szCs w:val="18"/>
        </w:rPr>
        <w:tab/>
        <w:t xml:space="preserve"> </w:t>
      </w:r>
    </w:p>
    <w:p w14:paraId="442BE11B" w14:textId="77777777" w:rsidR="006A5DF1" w:rsidRPr="00FC561E" w:rsidRDefault="006A5DF1" w:rsidP="003B5226">
      <w:pPr>
        <w:pStyle w:val="Nagwek"/>
        <w:tabs>
          <w:tab w:val="clear" w:pos="4536"/>
          <w:tab w:val="clear" w:pos="9072"/>
        </w:tabs>
        <w:rPr>
          <w:rFonts w:ascii="Verdana" w:hAnsi="Verdana"/>
          <w:sz w:val="18"/>
          <w:szCs w:val="18"/>
        </w:rPr>
      </w:pPr>
    </w:p>
    <w:p w14:paraId="62679B9A" w14:textId="77777777" w:rsidR="006A5DF1" w:rsidRPr="00FC561E" w:rsidRDefault="006A5DF1" w:rsidP="003B5226">
      <w:pPr>
        <w:tabs>
          <w:tab w:val="left" w:pos="708"/>
          <w:tab w:val="center" w:pos="4536"/>
          <w:tab w:val="right" w:pos="9072"/>
        </w:tabs>
        <w:ind w:left="5245"/>
        <w:rPr>
          <w:rFonts w:ascii="Verdana" w:hAnsi="Verdana"/>
          <w:b/>
          <w:sz w:val="18"/>
          <w:szCs w:val="18"/>
        </w:rPr>
      </w:pPr>
      <w:r w:rsidRPr="00FC561E">
        <w:rPr>
          <w:rFonts w:ascii="Verdana" w:hAnsi="Verdana"/>
          <w:b/>
          <w:sz w:val="18"/>
          <w:szCs w:val="18"/>
        </w:rPr>
        <w:t>WYKONAWCY</w:t>
      </w:r>
    </w:p>
    <w:p w14:paraId="3BC95822" w14:textId="77777777" w:rsidR="006A5DF1" w:rsidRPr="00FC561E" w:rsidRDefault="006A5DF1" w:rsidP="003B5226">
      <w:pPr>
        <w:tabs>
          <w:tab w:val="left" w:pos="708"/>
          <w:tab w:val="center" w:pos="4536"/>
          <w:tab w:val="right" w:pos="9072"/>
        </w:tabs>
        <w:ind w:left="5245"/>
        <w:rPr>
          <w:rFonts w:ascii="Verdana" w:hAnsi="Verdana"/>
          <w:sz w:val="18"/>
          <w:szCs w:val="18"/>
        </w:rPr>
      </w:pPr>
      <w:r w:rsidRPr="00FC561E">
        <w:rPr>
          <w:rFonts w:ascii="Verdana" w:hAnsi="Verdana"/>
          <w:sz w:val="18"/>
          <w:szCs w:val="18"/>
        </w:rPr>
        <w:t>ubiegający się o zamówienie publiczne</w:t>
      </w:r>
    </w:p>
    <w:p w14:paraId="3646ED7D" w14:textId="77777777" w:rsidR="006D4AB3" w:rsidRPr="00FC561E" w:rsidRDefault="006D4AB3" w:rsidP="003B5226">
      <w:pPr>
        <w:pStyle w:val="Nagwek"/>
        <w:tabs>
          <w:tab w:val="clear" w:pos="4536"/>
        </w:tabs>
        <w:rPr>
          <w:rFonts w:ascii="Verdana" w:hAnsi="Verdana"/>
          <w:sz w:val="18"/>
          <w:szCs w:val="18"/>
        </w:rPr>
      </w:pPr>
    </w:p>
    <w:p w14:paraId="5A11A5C8" w14:textId="575F5D49" w:rsidR="00632C3C" w:rsidRPr="00FC561E" w:rsidRDefault="00E21B49" w:rsidP="003B5226">
      <w:pPr>
        <w:pStyle w:val="Nagwek1"/>
        <w:spacing w:before="0" w:after="0"/>
        <w:jc w:val="center"/>
        <w:rPr>
          <w:rFonts w:ascii="Verdana" w:hAnsi="Verdana"/>
          <w:sz w:val="18"/>
          <w:szCs w:val="18"/>
        </w:rPr>
      </w:pPr>
      <w:r w:rsidRPr="00FC561E">
        <w:rPr>
          <w:rFonts w:ascii="Verdana" w:hAnsi="Verdana"/>
          <w:sz w:val="18"/>
          <w:szCs w:val="18"/>
        </w:rPr>
        <w:t>WYJAŚNIENI</w:t>
      </w:r>
      <w:r w:rsidR="00520165" w:rsidRPr="00FC561E">
        <w:rPr>
          <w:rFonts w:ascii="Verdana" w:hAnsi="Verdana"/>
          <w:sz w:val="18"/>
          <w:szCs w:val="18"/>
        </w:rPr>
        <w:t>A</w:t>
      </w:r>
      <w:r w:rsidR="00632C3C" w:rsidRPr="00FC561E">
        <w:rPr>
          <w:rFonts w:ascii="Verdana" w:hAnsi="Verdana"/>
          <w:sz w:val="18"/>
          <w:szCs w:val="18"/>
        </w:rPr>
        <w:t xml:space="preserve"> TREŚCI</w:t>
      </w:r>
      <w:r w:rsidR="0029606A" w:rsidRPr="00FC561E">
        <w:rPr>
          <w:rFonts w:ascii="Verdana" w:hAnsi="Verdana"/>
          <w:sz w:val="18"/>
          <w:szCs w:val="18"/>
        </w:rPr>
        <w:t xml:space="preserve"> SWZ</w:t>
      </w:r>
      <w:r w:rsidR="00913095">
        <w:rPr>
          <w:rFonts w:ascii="Verdana" w:hAnsi="Verdana"/>
          <w:sz w:val="18"/>
          <w:szCs w:val="18"/>
        </w:rPr>
        <w:t xml:space="preserve"> 1 </w:t>
      </w:r>
    </w:p>
    <w:p w14:paraId="7211CD88" w14:textId="77777777" w:rsidR="003B5226" w:rsidRPr="00FC561E" w:rsidRDefault="003B5226" w:rsidP="003B5226">
      <w:pPr>
        <w:rPr>
          <w:rFonts w:ascii="Verdana" w:hAnsi="Verdana"/>
          <w:sz w:val="18"/>
          <w:szCs w:val="18"/>
        </w:rPr>
      </w:pPr>
    </w:p>
    <w:p w14:paraId="3006DF7B" w14:textId="77777777" w:rsidR="006D4AB3" w:rsidRPr="00FC561E" w:rsidRDefault="00632C3C" w:rsidP="003B5226">
      <w:pPr>
        <w:jc w:val="both"/>
        <w:rPr>
          <w:rFonts w:ascii="Verdana" w:hAnsi="Verdana"/>
          <w:sz w:val="18"/>
          <w:szCs w:val="18"/>
        </w:rPr>
      </w:pPr>
      <w:r w:rsidRPr="00FC561E">
        <w:rPr>
          <w:rFonts w:ascii="Verdana" w:hAnsi="Verdana"/>
          <w:sz w:val="18"/>
          <w:szCs w:val="18"/>
        </w:rPr>
        <w:t xml:space="preserve">Dotyczy: </w:t>
      </w:r>
      <w:r w:rsidR="006A5DF1" w:rsidRPr="00FC561E">
        <w:rPr>
          <w:rFonts w:ascii="Verdana" w:hAnsi="Verdana"/>
          <w:sz w:val="18"/>
          <w:szCs w:val="18"/>
        </w:rPr>
        <w:t>p</w:t>
      </w:r>
      <w:r w:rsidRPr="00FC561E">
        <w:rPr>
          <w:rFonts w:ascii="Verdana" w:hAnsi="Verdana"/>
          <w:sz w:val="18"/>
          <w:szCs w:val="18"/>
        </w:rPr>
        <w:t>ostępowani</w:t>
      </w:r>
      <w:r w:rsidR="006A5DF1" w:rsidRPr="00FC561E">
        <w:rPr>
          <w:rFonts w:ascii="Verdana" w:hAnsi="Verdana"/>
          <w:sz w:val="18"/>
          <w:szCs w:val="18"/>
        </w:rPr>
        <w:t>a</w:t>
      </w:r>
      <w:r w:rsidRPr="00FC561E">
        <w:rPr>
          <w:rFonts w:ascii="Verdana" w:hAnsi="Verdana"/>
          <w:sz w:val="18"/>
          <w:szCs w:val="18"/>
        </w:rPr>
        <w:t xml:space="preserve"> o udzielenie zamówienia publicznego, prowadzone</w:t>
      </w:r>
      <w:r w:rsidR="006A5DF1" w:rsidRPr="00FC561E">
        <w:rPr>
          <w:rFonts w:ascii="Verdana" w:hAnsi="Verdana"/>
          <w:sz w:val="18"/>
          <w:szCs w:val="18"/>
        </w:rPr>
        <w:t>go</w:t>
      </w:r>
      <w:r w:rsidRPr="00FC561E">
        <w:rPr>
          <w:rFonts w:ascii="Verdana" w:hAnsi="Verdana"/>
          <w:sz w:val="18"/>
          <w:szCs w:val="18"/>
        </w:rPr>
        <w:t xml:space="preserve"> w trybie</w:t>
      </w:r>
      <w:r w:rsidR="001D75AC" w:rsidRPr="00FC561E">
        <w:rPr>
          <w:rFonts w:ascii="Verdana" w:hAnsi="Verdana"/>
          <w:sz w:val="18"/>
          <w:szCs w:val="18"/>
        </w:rPr>
        <w:t>:</w:t>
      </w:r>
      <w:r w:rsidRPr="00FC561E">
        <w:rPr>
          <w:rFonts w:ascii="Verdana" w:hAnsi="Verdana"/>
          <w:sz w:val="18"/>
          <w:szCs w:val="18"/>
        </w:rPr>
        <w:t xml:space="preserve"> </w:t>
      </w:r>
      <w:r w:rsidR="008B6FE6" w:rsidRPr="00FC561E">
        <w:rPr>
          <w:rFonts w:ascii="Verdana" w:hAnsi="Verdana"/>
          <w:sz w:val="18"/>
          <w:szCs w:val="18"/>
        </w:rPr>
        <w:t>przetarg nieograniczony</w:t>
      </w:r>
      <w:r w:rsidRPr="00FC561E">
        <w:rPr>
          <w:rFonts w:ascii="Verdana" w:hAnsi="Verdana"/>
          <w:b/>
          <w:sz w:val="18"/>
          <w:szCs w:val="18"/>
        </w:rPr>
        <w:t xml:space="preserve"> </w:t>
      </w:r>
      <w:r w:rsidR="00893499" w:rsidRPr="00FC561E">
        <w:rPr>
          <w:rFonts w:ascii="Verdana" w:hAnsi="Verdana"/>
          <w:bCs/>
          <w:sz w:val="18"/>
          <w:szCs w:val="18"/>
        </w:rPr>
        <w:t>pn.</w:t>
      </w:r>
      <w:r w:rsidRPr="00FC561E">
        <w:rPr>
          <w:rFonts w:ascii="Verdana" w:hAnsi="Verdana"/>
          <w:b/>
          <w:sz w:val="18"/>
          <w:szCs w:val="18"/>
        </w:rPr>
        <w:t xml:space="preserve"> </w:t>
      </w:r>
      <w:r w:rsidR="00E72428" w:rsidRPr="00FC561E">
        <w:rPr>
          <w:rFonts w:ascii="Verdana" w:hAnsi="Verdana"/>
          <w:bCs/>
          <w:sz w:val="18"/>
          <w:szCs w:val="18"/>
        </w:rPr>
        <w:t>”</w:t>
      </w:r>
      <w:r w:rsidR="008B6FE6" w:rsidRPr="00FC561E">
        <w:rPr>
          <w:rFonts w:ascii="Verdana" w:hAnsi="Verdana"/>
          <w:b/>
          <w:bCs/>
          <w:sz w:val="18"/>
          <w:szCs w:val="18"/>
        </w:rPr>
        <w:t xml:space="preserve">Dostawa systemu do pomiaru emisji akustycznej dla </w:t>
      </w:r>
      <w:proofErr w:type="spellStart"/>
      <w:r w:rsidR="008B6FE6" w:rsidRPr="00FC561E">
        <w:rPr>
          <w:rFonts w:ascii="Verdana" w:hAnsi="Verdana"/>
          <w:b/>
          <w:bCs/>
          <w:sz w:val="18"/>
          <w:szCs w:val="18"/>
        </w:rPr>
        <w:t>WIMiR</w:t>
      </w:r>
      <w:proofErr w:type="spellEnd"/>
      <w:r w:rsidR="008B6FE6" w:rsidRPr="00FC561E">
        <w:rPr>
          <w:rFonts w:ascii="Verdana" w:hAnsi="Verdana"/>
          <w:b/>
          <w:bCs/>
          <w:sz w:val="18"/>
          <w:szCs w:val="18"/>
        </w:rPr>
        <w:t xml:space="preserve"> - DE-dzp.272-327/25</w:t>
      </w:r>
      <w:r w:rsidR="00E72428" w:rsidRPr="00FC561E">
        <w:rPr>
          <w:rFonts w:ascii="Verdana" w:hAnsi="Verdana"/>
          <w:bCs/>
          <w:sz w:val="18"/>
          <w:szCs w:val="18"/>
        </w:rPr>
        <w:t>”</w:t>
      </w:r>
      <w:r w:rsidRPr="00FC561E">
        <w:rPr>
          <w:rFonts w:ascii="Verdana" w:hAnsi="Verdana"/>
          <w:b/>
          <w:sz w:val="18"/>
          <w:szCs w:val="18"/>
        </w:rPr>
        <w:t xml:space="preserve"> </w:t>
      </w:r>
      <w:r w:rsidRPr="00FC561E">
        <w:rPr>
          <w:rFonts w:ascii="Verdana" w:hAnsi="Verdana"/>
          <w:bCs/>
          <w:sz w:val="18"/>
          <w:szCs w:val="18"/>
        </w:rPr>
        <w:t>– znak sprawy</w:t>
      </w:r>
      <w:r w:rsidRPr="00FC561E">
        <w:rPr>
          <w:rFonts w:ascii="Verdana" w:hAnsi="Verdana"/>
          <w:b/>
          <w:sz w:val="18"/>
          <w:szCs w:val="18"/>
        </w:rPr>
        <w:t xml:space="preserve"> </w:t>
      </w:r>
      <w:bookmarkStart w:id="0" w:name="_Hlk202335229"/>
      <w:r w:rsidR="008B6FE6" w:rsidRPr="00FC561E">
        <w:rPr>
          <w:rFonts w:ascii="Verdana" w:hAnsi="Verdana"/>
          <w:b/>
          <w:sz w:val="18"/>
          <w:szCs w:val="18"/>
        </w:rPr>
        <w:t>DE-dzp.272-327/25</w:t>
      </w:r>
      <w:bookmarkEnd w:id="0"/>
      <w:r w:rsidRPr="00FC561E">
        <w:rPr>
          <w:rFonts w:ascii="Verdana" w:hAnsi="Verdana"/>
          <w:b/>
          <w:sz w:val="18"/>
          <w:szCs w:val="18"/>
        </w:rPr>
        <w:t>.</w:t>
      </w:r>
    </w:p>
    <w:p w14:paraId="12B83BF1" w14:textId="77777777" w:rsidR="0012774F" w:rsidRPr="00FC561E" w:rsidRDefault="00520165" w:rsidP="003B5226">
      <w:pPr>
        <w:jc w:val="both"/>
        <w:rPr>
          <w:rFonts w:ascii="Verdana" w:hAnsi="Verdana"/>
          <w:bCs/>
          <w:sz w:val="18"/>
          <w:szCs w:val="18"/>
          <w:lang w:eastAsia="ar-SA"/>
        </w:rPr>
      </w:pPr>
      <w:r w:rsidRPr="00FC561E">
        <w:rPr>
          <w:rFonts w:ascii="Verdana" w:hAnsi="Verdana"/>
          <w:sz w:val="18"/>
          <w:szCs w:val="18"/>
        </w:rPr>
        <w:t xml:space="preserve">Zamawiający, </w:t>
      </w:r>
      <w:r w:rsidR="001D75AC" w:rsidRPr="00FC561E">
        <w:rPr>
          <w:rFonts w:ascii="Verdana" w:hAnsi="Verdana"/>
          <w:b/>
          <w:bCs/>
          <w:sz w:val="18"/>
          <w:szCs w:val="18"/>
        </w:rPr>
        <w:t xml:space="preserve">Akademia Górniczo-Hutnicza im. Stanisława Staszica w Krakowie, </w:t>
      </w:r>
      <w:r w:rsidRPr="00FC561E">
        <w:rPr>
          <w:rFonts w:ascii="Verdana" w:hAnsi="Verdana"/>
          <w:sz w:val="18"/>
          <w:szCs w:val="18"/>
        </w:rPr>
        <w:t xml:space="preserve">działając na podstawie art. </w:t>
      </w:r>
      <w:r w:rsidR="0029606A" w:rsidRPr="00FC561E">
        <w:rPr>
          <w:rFonts w:ascii="Verdana" w:hAnsi="Verdana"/>
          <w:sz w:val="18"/>
          <w:szCs w:val="18"/>
        </w:rPr>
        <w:t>1</w:t>
      </w:r>
      <w:r w:rsidRPr="00FC561E">
        <w:rPr>
          <w:rFonts w:ascii="Verdana" w:hAnsi="Verdana"/>
          <w:sz w:val="18"/>
          <w:szCs w:val="18"/>
        </w:rPr>
        <w:t>3</w:t>
      </w:r>
      <w:r w:rsidR="0029606A" w:rsidRPr="00FC561E">
        <w:rPr>
          <w:rFonts w:ascii="Verdana" w:hAnsi="Verdana"/>
          <w:sz w:val="18"/>
          <w:szCs w:val="18"/>
        </w:rPr>
        <w:t>5</w:t>
      </w:r>
      <w:r w:rsidRPr="00FC561E">
        <w:rPr>
          <w:rFonts w:ascii="Verdana" w:hAnsi="Verdana"/>
          <w:sz w:val="18"/>
          <w:szCs w:val="18"/>
        </w:rPr>
        <w:t xml:space="preserve"> ust</w:t>
      </w:r>
      <w:r w:rsidR="00D9049C" w:rsidRPr="00FC561E">
        <w:rPr>
          <w:rFonts w:ascii="Verdana" w:hAnsi="Verdana"/>
          <w:sz w:val="18"/>
          <w:szCs w:val="18"/>
        </w:rPr>
        <w:t xml:space="preserve">. </w:t>
      </w:r>
      <w:r w:rsidR="0029606A" w:rsidRPr="00FC561E">
        <w:rPr>
          <w:rFonts w:ascii="Verdana" w:hAnsi="Verdana"/>
          <w:sz w:val="18"/>
          <w:szCs w:val="18"/>
        </w:rPr>
        <w:t>6</w:t>
      </w:r>
      <w:r w:rsidRPr="00FC561E">
        <w:rPr>
          <w:rFonts w:ascii="Verdana" w:hAnsi="Verdana"/>
          <w:sz w:val="18"/>
          <w:szCs w:val="18"/>
        </w:rPr>
        <w:t xml:space="preserve"> ustawy z dnia </w:t>
      </w:r>
      <w:r w:rsidR="0029606A" w:rsidRPr="00FC561E">
        <w:rPr>
          <w:rFonts w:ascii="Verdana" w:hAnsi="Verdana"/>
          <w:sz w:val="18"/>
          <w:szCs w:val="18"/>
        </w:rPr>
        <w:t>11</w:t>
      </w:r>
      <w:r w:rsidRPr="00FC561E">
        <w:rPr>
          <w:rFonts w:ascii="Verdana" w:hAnsi="Verdana"/>
          <w:sz w:val="18"/>
          <w:szCs w:val="18"/>
        </w:rPr>
        <w:t xml:space="preserve"> </w:t>
      </w:r>
      <w:r w:rsidR="0029606A" w:rsidRPr="00FC561E">
        <w:rPr>
          <w:rFonts w:ascii="Verdana" w:hAnsi="Verdana"/>
          <w:sz w:val="18"/>
          <w:szCs w:val="18"/>
        </w:rPr>
        <w:t xml:space="preserve">września </w:t>
      </w:r>
      <w:r w:rsidRPr="00FC561E">
        <w:rPr>
          <w:rFonts w:ascii="Verdana" w:hAnsi="Verdana"/>
          <w:sz w:val="18"/>
          <w:szCs w:val="18"/>
        </w:rPr>
        <w:t>20</w:t>
      </w:r>
      <w:r w:rsidR="0029606A" w:rsidRPr="00FC561E">
        <w:rPr>
          <w:rFonts w:ascii="Verdana" w:hAnsi="Verdana"/>
          <w:sz w:val="18"/>
          <w:szCs w:val="18"/>
        </w:rPr>
        <w:t>19</w:t>
      </w:r>
      <w:r w:rsidRPr="00FC561E">
        <w:rPr>
          <w:rFonts w:ascii="Verdana" w:hAnsi="Verdana"/>
          <w:sz w:val="18"/>
          <w:szCs w:val="18"/>
        </w:rPr>
        <w:t xml:space="preserve"> r</w:t>
      </w:r>
      <w:r w:rsidR="0029606A" w:rsidRPr="00FC561E">
        <w:rPr>
          <w:rFonts w:ascii="Verdana" w:hAnsi="Verdana"/>
          <w:sz w:val="18"/>
          <w:szCs w:val="18"/>
        </w:rPr>
        <w:t>.</w:t>
      </w:r>
      <w:r w:rsidRPr="00FC561E">
        <w:rPr>
          <w:rFonts w:ascii="Verdana" w:hAnsi="Verdana"/>
          <w:sz w:val="18"/>
          <w:szCs w:val="18"/>
        </w:rPr>
        <w:t xml:space="preserve"> Prawo </w:t>
      </w:r>
      <w:r w:rsidR="0029606A" w:rsidRPr="00FC561E">
        <w:rPr>
          <w:rFonts w:ascii="Verdana" w:hAnsi="Verdana"/>
          <w:sz w:val="18"/>
          <w:szCs w:val="18"/>
        </w:rPr>
        <w:t>z</w:t>
      </w:r>
      <w:r w:rsidRPr="00FC561E">
        <w:rPr>
          <w:rFonts w:ascii="Verdana" w:hAnsi="Verdana"/>
          <w:sz w:val="18"/>
          <w:szCs w:val="18"/>
        </w:rPr>
        <w:t xml:space="preserve">amówień </w:t>
      </w:r>
      <w:r w:rsidR="0029606A" w:rsidRPr="00FC561E">
        <w:rPr>
          <w:rFonts w:ascii="Verdana" w:hAnsi="Verdana"/>
          <w:sz w:val="18"/>
          <w:szCs w:val="18"/>
        </w:rPr>
        <w:t>p</w:t>
      </w:r>
      <w:r w:rsidRPr="00FC561E">
        <w:rPr>
          <w:rFonts w:ascii="Verdana" w:hAnsi="Verdana"/>
          <w:sz w:val="18"/>
          <w:szCs w:val="18"/>
        </w:rPr>
        <w:t>ublicznych</w:t>
      </w:r>
      <w:r w:rsidR="00CF0649" w:rsidRPr="00FC561E">
        <w:rPr>
          <w:rFonts w:ascii="Verdana" w:hAnsi="Verdana"/>
          <w:sz w:val="18"/>
          <w:szCs w:val="18"/>
        </w:rPr>
        <w:t xml:space="preserve"> </w:t>
      </w:r>
      <w:r w:rsidR="0053062D" w:rsidRPr="00FC561E">
        <w:rPr>
          <w:rFonts w:ascii="Verdana" w:hAnsi="Verdana"/>
          <w:sz w:val="18"/>
          <w:szCs w:val="18"/>
        </w:rPr>
        <w:t xml:space="preserve">(Dz.U.2024.1320 </w:t>
      </w:r>
      <w:proofErr w:type="spellStart"/>
      <w:r w:rsidR="0053062D" w:rsidRPr="00FC561E">
        <w:rPr>
          <w:rFonts w:ascii="Verdana" w:hAnsi="Verdana"/>
          <w:sz w:val="18"/>
          <w:szCs w:val="18"/>
        </w:rPr>
        <w:t>t.j</w:t>
      </w:r>
      <w:proofErr w:type="spellEnd"/>
      <w:r w:rsidR="0053062D" w:rsidRPr="00FC561E">
        <w:rPr>
          <w:rFonts w:ascii="Verdana" w:hAnsi="Verdana"/>
          <w:sz w:val="18"/>
          <w:szCs w:val="18"/>
        </w:rPr>
        <w:t xml:space="preserve">. ze zm.) </w:t>
      </w:r>
      <w:r w:rsidR="00D9049C" w:rsidRPr="00FC561E">
        <w:rPr>
          <w:rFonts w:ascii="Verdana" w:hAnsi="Verdana"/>
          <w:sz w:val="18"/>
          <w:szCs w:val="18"/>
        </w:rPr>
        <w:t>udostępnia</w:t>
      </w:r>
      <w:r w:rsidR="00BE7BFD" w:rsidRPr="00FC561E">
        <w:rPr>
          <w:rFonts w:ascii="Verdana" w:hAnsi="Verdana"/>
          <w:sz w:val="18"/>
          <w:szCs w:val="18"/>
        </w:rPr>
        <w:t xml:space="preserve"> poniżej treść zapytań do S</w:t>
      </w:r>
      <w:r w:rsidR="0012774F" w:rsidRPr="00FC561E">
        <w:rPr>
          <w:rFonts w:ascii="Verdana" w:hAnsi="Verdana"/>
          <w:sz w:val="18"/>
          <w:szCs w:val="18"/>
        </w:rPr>
        <w:t>pecyfikacji Warunków Zamówienia (</w:t>
      </w:r>
      <w:r w:rsidR="0012774F" w:rsidRPr="00FC561E">
        <w:rPr>
          <w:rFonts w:ascii="Verdana" w:hAnsi="Verdana"/>
          <w:sz w:val="18"/>
          <w:szCs w:val="18"/>
          <w:lang w:eastAsia="ar-SA"/>
        </w:rPr>
        <w:t>zwanej dalej</w:t>
      </w:r>
      <w:r w:rsidR="0012774F" w:rsidRPr="00FC561E">
        <w:rPr>
          <w:rFonts w:ascii="Verdana" w:hAnsi="Verdana"/>
          <w:b/>
          <w:sz w:val="18"/>
          <w:szCs w:val="18"/>
          <w:lang w:eastAsia="ar-SA"/>
        </w:rPr>
        <w:t xml:space="preserve"> </w:t>
      </w:r>
      <w:r w:rsidR="0012774F" w:rsidRPr="00FC561E">
        <w:rPr>
          <w:rFonts w:ascii="Verdana" w:hAnsi="Verdana"/>
          <w:bCs/>
          <w:sz w:val="18"/>
          <w:szCs w:val="18"/>
          <w:lang w:eastAsia="ar-SA"/>
        </w:rPr>
        <w:t>”SWZ”)</w:t>
      </w:r>
      <w:r w:rsidR="00D9049C" w:rsidRPr="00FC561E">
        <w:rPr>
          <w:rFonts w:ascii="Verdana" w:hAnsi="Verdana"/>
          <w:bCs/>
          <w:sz w:val="18"/>
          <w:szCs w:val="18"/>
          <w:lang w:eastAsia="ar-SA"/>
        </w:rPr>
        <w:t xml:space="preserve"> </w:t>
      </w:r>
      <w:r w:rsidR="00D9049C" w:rsidRPr="00FC561E">
        <w:rPr>
          <w:rFonts w:ascii="Verdana" w:hAnsi="Verdana"/>
          <w:sz w:val="18"/>
          <w:szCs w:val="18"/>
        </w:rPr>
        <w:t>wraz z wyjaśnieniami</w:t>
      </w:r>
      <w:r w:rsidR="0012774F" w:rsidRPr="00FC561E">
        <w:rPr>
          <w:rFonts w:ascii="Verdana" w:hAnsi="Verdana"/>
          <w:bCs/>
          <w:sz w:val="18"/>
          <w:szCs w:val="18"/>
          <w:lang w:eastAsia="ar-SA"/>
        </w:rPr>
        <w:t>:</w:t>
      </w:r>
    </w:p>
    <w:p w14:paraId="40E04040" w14:textId="77777777" w:rsidR="003B5226" w:rsidRPr="00FC561E" w:rsidRDefault="003B5226" w:rsidP="003B5226">
      <w:pPr>
        <w:jc w:val="both"/>
        <w:rPr>
          <w:rFonts w:ascii="Verdana" w:hAnsi="Verdana"/>
          <w:sz w:val="18"/>
          <w:szCs w:val="18"/>
        </w:rPr>
      </w:pPr>
    </w:p>
    <w:tbl>
      <w:tblPr>
        <w:tblW w:w="9356" w:type="dxa"/>
        <w:tblInd w:w="-34" w:type="dxa"/>
        <w:tblLook w:val="04A0" w:firstRow="1" w:lastRow="0" w:firstColumn="1" w:lastColumn="0" w:noHBand="0" w:noVBand="1"/>
      </w:tblPr>
      <w:tblGrid>
        <w:gridCol w:w="9356"/>
      </w:tblGrid>
      <w:tr w:rsidR="008B6FE6" w:rsidRPr="00FC561E" w14:paraId="205B952C" w14:textId="77777777" w:rsidTr="003F33D1">
        <w:tc>
          <w:tcPr>
            <w:tcW w:w="9356" w:type="dxa"/>
            <w:shd w:val="clear" w:color="auto" w:fill="auto"/>
          </w:tcPr>
          <w:p w14:paraId="760DBDD3" w14:textId="77777777" w:rsidR="008B6FE6" w:rsidRPr="00FC561E" w:rsidRDefault="008B6FE6" w:rsidP="003B5226">
            <w:pPr>
              <w:ind w:left="30" w:right="-72"/>
              <w:rPr>
                <w:rFonts w:ascii="Verdana" w:hAnsi="Verdana"/>
                <w:b/>
                <w:bCs/>
                <w:sz w:val="18"/>
                <w:szCs w:val="18"/>
                <w:u w:val="single"/>
              </w:rPr>
            </w:pPr>
            <w:r w:rsidRPr="00FC561E">
              <w:rPr>
                <w:rFonts w:ascii="Verdana" w:hAnsi="Verdana"/>
                <w:b/>
                <w:bCs/>
                <w:sz w:val="18"/>
                <w:szCs w:val="18"/>
                <w:u w:val="single"/>
              </w:rPr>
              <w:t>Treść zapytań brzmi następująco:</w:t>
            </w:r>
          </w:p>
          <w:p w14:paraId="08383B0C" w14:textId="77777777" w:rsidR="003B5226" w:rsidRPr="00FC561E" w:rsidRDefault="003B5226" w:rsidP="003B5226">
            <w:pPr>
              <w:ind w:left="28" w:right="-74"/>
              <w:jc w:val="both"/>
              <w:rPr>
                <w:rFonts w:ascii="Verdana" w:hAnsi="Verdana"/>
                <w:bCs/>
                <w:sz w:val="18"/>
                <w:szCs w:val="18"/>
              </w:rPr>
            </w:pPr>
            <w:r w:rsidRPr="00FC561E">
              <w:rPr>
                <w:rFonts w:ascii="Verdana" w:hAnsi="Verdana"/>
                <w:bCs/>
                <w:sz w:val="18"/>
                <w:szCs w:val="18"/>
              </w:rPr>
              <w:t>Dotyczy zapisów w Projekcie Umowy.</w:t>
            </w:r>
          </w:p>
          <w:p w14:paraId="703DE458" w14:textId="77777777" w:rsidR="003B5226" w:rsidRPr="00FC561E" w:rsidRDefault="003B5226" w:rsidP="003B5226">
            <w:pPr>
              <w:ind w:left="28" w:right="-74"/>
              <w:jc w:val="both"/>
              <w:rPr>
                <w:rFonts w:ascii="Verdana" w:hAnsi="Verdana"/>
                <w:b/>
                <w:bCs/>
                <w:sz w:val="18"/>
                <w:szCs w:val="18"/>
              </w:rPr>
            </w:pPr>
          </w:p>
          <w:p w14:paraId="116DEB86" w14:textId="77777777" w:rsidR="003B5226" w:rsidRPr="00FC561E" w:rsidRDefault="003B5226" w:rsidP="003B5226">
            <w:pPr>
              <w:ind w:left="28" w:right="-74"/>
              <w:jc w:val="both"/>
              <w:rPr>
                <w:rFonts w:ascii="Verdana" w:hAnsi="Verdana"/>
                <w:b/>
                <w:bCs/>
                <w:sz w:val="18"/>
                <w:szCs w:val="18"/>
              </w:rPr>
            </w:pPr>
            <w:r w:rsidRPr="00FC561E">
              <w:rPr>
                <w:rFonts w:ascii="Verdana" w:hAnsi="Verdana"/>
                <w:b/>
                <w:bCs/>
                <w:sz w:val="18"/>
                <w:szCs w:val="18"/>
              </w:rPr>
              <w:t>Pytanie 1: Dotyczy: § 7 Pkt 1</w:t>
            </w:r>
          </w:p>
          <w:p w14:paraId="40F1285B" w14:textId="77777777" w:rsidR="003B5226" w:rsidRPr="00FC561E" w:rsidRDefault="003B5226" w:rsidP="003B5226">
            <w:pPr>
              <w:ind w:left="28" w:right="-74"/>
              <w:jc w:val="both"/>
              <w:rPr>
                <w:rFonts w:ascii="Verdana" w:hAnsi="Verdana"/>
                <w:bCs/>
                <w:sz w:val="18"/>
                <w:szCs w:val="18"/>
              </w:rPr>
            </w:pPr>
            <w:r w:rsidRPr="00FC561E">
              <w:rPr>
                <w:rFonts w:ascii="Verdana" w:hAnsi="Verdana"/>
                <w:bCs/>
                <w:sz w:val="18"/>
                <w:szCs w:val="18"/>
              </w:rPr>
              <w:t>Czy Zamawiający wyraża zgodę na modyfikację zapisu na następujący:</w:t>
            </w:r>
          </w:p>
          <w:p w14:paraId="7EA5F921" w14:textId="77777777" w:rsidR="003B5226" w:rsidRPr="00FC561E" w:rsidRDefault="003B5226" w:rsidP="003B5226">
            <w:pPr>
              <w:ind w:left="28" w:right="-74"/>
              <w:jc w:val="both"/>
              <w:rPr>
                <w:rFonts w:ascii="Verdana" w:hAnsi="Verdana"/>
                <w:bCs/>
                <w:i/>
                <w:sz w:val="18"/>
                <w:szCs w:val="18"/>
              </w:rPr>
            </w:pPr>
            <w:r w:rsidRPr="00FC561E">
              <w:rPr>
                <w:rFonts w:ascii="Verdana" w:hAnsi="Verdana"/>
                <w:bCs/>
                <w:i/>
                <w:sz w:val="18"/>
                <w:szCs w:val="18"/>
              </w:rPr>
              <w:t>„Sprzedawca udziela ……. miesięcznej gwarancji na system będący przedmiotem niniejszej umowy. Okres rękojmi równy jest okresowi gwarancji na jaki została udzielona gwarancja. Okres gwarancji liczy się od daty podpisania bezusterkowego protokołu zdawczo-odbiorczego”</w:t>
            </w:r>
          </w:p>
          <w:p w14:paraId="40537188" w14:textId="77777777" w:rsidR="003B5226" w:rsidRPr="00FC561E" w:rsidRDefault="003B5226" w:rsidP="003B5226">
            <w:pPr>
              <w:ind w:left="28" w:right="-74"/>
              <w:jc w:val="both"/>
              <w:rPr>
                <w:rFonts w:ascii="Verdana" w:hAnsi="Verdana"/>
                <w:bCs/>
                <w:sz w:val="18"/>
                <w:szCs w:val="18"/>
              </w:rPr>
            </w:pPr>
            <w:r w:rsidRPr="00FC561E">
              <w:rPr>
                <w:rFonts w:ascii="Verdana" w:hAnsi="Verdana"/>
                <w:bCs/>
                <w:sz w:val="18"/>
                <w:szCs w:val="18"/>
              </w:rPr>
              <w:t>Uzasadnienie:</w:t>
            </w:r>
          </w:p>
          <w:p w14:paraId="5C3742B3" w14:textId="77777777" w:rsidR="003B5226" w:rsidRPr="00FC561E" w:rsidRDefault="003B5226" w:rsidP="003B5226">
            <w:pPr>
              <w:ind w:left="28" w:right="-74"/>
              <w:jc w:val="both"/>
              <w:rPr>
                <w:rFonts w:ascii="Verdana" w:hAnsi="Verdana"/>
                <w:bCs/>
                <w:sz w:val="18"/>
                <w:szCs w:val="18"/>
              </w:rPr>
            </w:pPr>
            <w:r w:rsidRPr="00FC561E">
              <w:rPr>
                <w:rFonts w:ascii="Verdana" w:hAnsi="Verdana"/>
                <w:bCs/>
                <w:sz w:val="18"/>
                <w:szCs w:val="18"/>
              </w:rPr>
              <w:t>W celu ujednolicenia okresów odpowiedzialności Wykonawcy za jakość dostarczonego</w:t>
            </w:r>
          </w:p>
          <w:p w14:paraId="4F06B421" w14:textId="77777777" w:rsidR="003B5226" w:rsidRPr="00FC561E" w:rsidRDefault="003B5226" w:rsidP="003B5226">
            <w:pPr>
              <w:ind w:left="28" w:right="-74"/>
              <w:jc w:val="both"/>
              <w:rPr>
                <w:rFonts w:ascii="Verdana" w:hAnsi="Verdana"/>
                <w:bCs/>
                <w:sz w:val="18"/>
                <w:szCs w:val="18"/>
              </w:rPr>
            </w:pPr>
            <w:r w:rsidRPr="00FC561E">
              <w:rPr>
                <w:rFonts w:ascii="Verdana" w:hAnsi="Verdana"/>
                <w:bCs/>
                <w:sz w:val="18"/>
                <w:szCs w:val="18"/>
              </w:rPr>
              <w:t>Sprzętu i Oprogramowania, wnioskujemy o zmianę zapisu, który jednoznacznie określa, że okres</w:t>
            </w:r>
          </w:p>
          <w:p w14:paraId="4F392D6E" w14:textId="77777777" w:rsidR="003B5226" w:rsidRPr="00FC561E" w:rsidRDefault="003B5226" w:rsidP="003B5226">
            <w:pPr>
              <w:ind w:left="28" w:right="-74"/>
              <w:jc w:val="both"/>
              <w:rPr>
                <w:rFonts w:ascii="Verdana" w:hAnsi="Verdana"/>
                <w:bCs/>
                <w:sz w:val="18"/>
                <w:szCs w:val="18"/>
              </w:rPr>
            </w:pPr>
            <w:r w:rsidRPr="00FC561E">
              <w:rPr>
                <w:rFonts w:ascii="Verdana" w:hAnsi="Verdana"/>
                <w:bCs/>
                <w:sz w:val="18"/>
                <w:szCs w:val="18"/>
              </w:rPr>
              <w:t>rękojmi jest tożsamy z okresem gwarancji udzielanej przez Wykonawcę. Takie rozwiązanie zapewnia</w:t>
            </w:r>
          </w:p>
          <w:p w14:paraId="5F90ADD3" w14:textId="77777777" w:rsidR="003B5226" w:rsidRPr="00FC561E" w:rsidRDefault="003B5226" w:rsidP="003B5226">
            <w:pPr>
              <w:ind w:left="28" w:right="-74"/>
              <w:jc w:val="both"/>
              <w:rPr>
                <w:rFonts w:ascii="Verdana" w:hAnsi="Verdana"/>
                <w:bCs/>
                <w:sz w:val="18"/>
                <w:szCs w:val="18"/>
              </w:rPr>
            </w:pPr>
            <w:r w:rsidRPr="00FC561E">
              <w:rPr>
                <w:rFonts w:ascii="Verdana" w:hAnsi="Verdana"/>
                <w:bCs/>
                <w:sz w:val="18"/>
                <w:szCs w:val="18"/>
              </w:rPr>
              <w:t>przejrzystość zasad odpowiedzialności umownej, eliminuje potencjalne niejasności interpretacyjne dotyczące długości trwania rękojmi, oraz ułatwia Zamawiającemu realizację przysługujących mu uprawnień, bez konieczności różnicowania podstaw prawnych roszczeń. Proponowany zapis pozostaje w zgodzie z Kodeksem cywilnym, który dopuszcza umowne kształtowanie terminu rękojmi.</w:t>
            </w:r>
          </w:p>
          <w:p w14:paraId="4C6961D3" w14:textId="77777777" w:rsidR="003B5226" w:rsidRPr="00FC561E" w:rsidRDefault="003B5226" w:rsidP="003B5226">
            <w:pPr>
              <w:ind w:left="28" w:right="-74"/>
              <w:jc w:val="both"/>
              <w:rPr>
                <w:rFonts w:ascii="Verdana" w:hAnsi="Verdana"/>
                <w:b/>
                <w:bCs/>
                <w:sz w:val="18"/>
                <w:szCs w:val="18"/>
              </w:rPr>
            </w:pPr>
          </w:p>
          <w:p w14:paraId="01DAC442" w14:textId="77777777" w:rsidR="003B5226" w:rsidRPr="00FC561E" w:rsidRDefault="003B5226" w:rsidP="003B5226">
            <w:pPr>
              <w:ind w:left="28" w:right="-74"/>
              <w:jc w:val="both"/>
              <w:rPr>
                <w:rFonts w:ascii="Verdana" w:hAnsi="Verdana"/>
                <w:b/>
                <w:bCs/>
                <w:sz w:val="18"/>
                <w:szCs w:val="18"/>
              </w:rPr>
            </w:pPr>
            <w:r w:rsidRPr="00FC561E">
              <w:rPr>
                <w:rFonts w:ascii="Verdana" w:hAnsi="Verdana"/>
                <w:b/>
                <w:bCs/>
                <w:sz w:val="18"/>
                <w:szCs w:val="18"/>
              </w:rPr>
              <w:t>Pytanie 2: Dotyczy: § 7 Pkt 5d) oraz Pkt 5g)</w:t>
            </w:r>
          </w:p>
          <w:p w14:paraId="40A7BAF8" w14:textId="77777777" w:rsidR="003B5226" w:rsidRPr="00FC561E" w:rsidRDefault="003B5226" w:rsidP="003B5226">
            <w:pPr>
              <w:ind w:left="28" w:right="-74"/>
              <w:jc w:val="both"/>
              <w:rPr>
                <w:rFonts w:ascii="Verdana" w:hAnsi="Verdana"/>
                <w:bCs/>
                <w:sz w:val="18"/>
                <w:szCs w:val="18"/>
              </w:rPr>
            </w:pPr>
            <w:r w:rsidRPr="00FC561E">
              <w:rPr>
                <w:rFonts w:ascii="Verdana" w:hAnsi="Verdana"/>
                <w:bCs/>
                <w:sz w:val="18"/>
                <w:szCs w:val="18"/>
              </w:rPr>
              <w:t>Czy Zamawiający zgadza się na wydłużenie czasu naprawy do 30 dni roboczych od momentu zgłoszenia i zmianę zapisu na następujący:</w:t>
            </w:r>
          </w:p>
          <w:p w14:paraId="7DBC8F43" w14:textId="77777777" w:rsidR="003B5226" w:rsidRPr="00FC561E" w:rsidRDefault="003B5226" w:rsidP="003B5226">
            <w:pPr>
              <w:ind w:left="28" w:right="-74"/>
              <w:jc w:val="both"/>
              <w:rPr>
                <w:rFonts w:ascii="Verdana" w:hAnsi="Verdana"/>
                <w:bCs/>
                <w:i/>
                <w:sz w:val="18"/>
                <w:szCs w:val="18"/>
              </w:rPr>
            </w:pPr>
            <w:r w:rsidRPr="00FC561E">
              <w:rPr>
                <w:rFonts w:ascii="Verdana" w:hAnsi="Verdana"/>
                <w:bCs/>
                <w:i/>
                <w:sz w:val="18"/>
                <w:szCs w:val="18"/>
              </w:rPr>
              <w:t xml:space="preserve">d) „Czas reakcji na zgłoszenie usterki nie może być dłuższy niż 7 dni od momentu zgłoszenia, czas naprawy nie dłuższy niż 30 dni roboczych od momentu zgłoszenia </w:t>
            </w:r>
          </w:p>
          <w:p w14:paraId="45D10602" w14:textId="77777777" w:rsidR="003B5226" w:rsidRPr="00FC561E" w:rsidRDefault="003B5226" w:rsidP="003B5226">
            <w:pPr>
              <w:ind w:left="28" w:right="-74"/>
              <w:jc w:val="both"/>
              <w:rPr>
                <w:rFonts w:ascii="Verdana" w:hAnsi="Verdana"/>
                <w:bCs/>
                <w:i/>
                <w:sz w:val="18"/>
                <w:szCs w:val="18"/>
              </w:rPr>
            </w:pPr>
            <w:r w:rsidRPr="00FC561E">
              <w:rPr>
                <w:rFonts w:ascii="Verdana" w:hAnsi="Verdana"/>
                <w:bCs/>
                <w:i/>
                <w:sz w:val="18"/>
                <w:szCs w:val="18"/>
              </w:rPr>
              <w:t>g) Jeśli czas usunięcia wady lub usterki będzie przekraczał 30 dni robocze, Sprzedawca niezwłocznie dostarczy Kupującemu na czas naprawy sprzęt zastępczy o nie gorszych parametrach technicznych.</w:t>
            </w:r>
          </w:p>
          <w:p w14:paraId="7EE0608D" w14:textId="77777777" w:rsidR="003B5226" w:rsidRPr="00FC561E" w:rsidRDefault="003B5226" w:rsidP="003B5226">
            <w:pPr>
              <w:ind w:left="28" w:right="-74"/>
              <w:jc w:val="both"/>
              <w:rPr>
                <w:rFonts w:ascii="Verdana" w:hAnsi="Verdana"/>
                <w:bCs/>
                <w:sz w:val="18"/>
                <w:szCs w:val="18"/>
              </w:rPr>
            </w:pPr>
            <w:r w:rsidRPr="00FC561E">
              <w:rPr>
                <w:rFonts w:ascii="Verdana" w:hAnsi="Verdana"/>
                <w:bCs/>
                <w:sz w:val="18"/>
                <w:szCs w:val="18"/>
              </w:rPr>
              <w:t>Uzasadnienie:</w:t>
            </w:r>
          </w:p>
          <w:p w14:paraId="00E4FBA9" w14:textId="77777777" w:rsidR="003B5226" w:rsidRPr="00FC561E" w:rsidRDefault="003B5226" w:rsidP="003B5226">
            <w:pPr>
              <w:ind w:left="28" w:right="-74"/>
              <w:jc w:val="both"/>
              <w:rPr>
                <w:rFonts w:ascii="Verdana" w:hAnsi="Verdana"/>
                <w:bCs/>
                <w:sz w:val="18"/>
                <w:szCs w:val="18"/>
              </w:rPr>
            </w:pPr>
            <w:r w:rsidRPr="00FC561E">
              <w:rPr>
                <w:rFonts w:ascii="Verdana" w:hAnsi="Verdana"/>
                <w:bCs/>
                <w:sz w:val="18"/>
                <w:szCs w:val="18"/>
              </w:rPr>
              <w:t>Przedmiotowe urządzenia są urządzeniami specjalistycznymi, których produkcja wymaga zastosowania</w:t>
            </w:r>
          </w:p>
          <w:p w14:paraId="6B972E60" w14:textId="77777777" w:rsidR="003B5226" w:rsidRPr="00FC561E" w:rsidRDefault="003B5226" w:rsidP="003B5226">
            <w:pPr>
              <w:ind w:left="28" w:right="-74"/>
              <w:jc w:val="both"/>
              <w:rPr>
                <w:rFonts w:ascii="Verdana" w:hAnsi="Verdana"/>
                <w:bCs/>
                <w:sz w:val="18"/>
                <w:szCs w:val="18"/>
              </w:rPr>
            </w:pPr>
            <w:r w:rsidRPr="00FC561E">
              <w:rPr>
                <w:rFonts w:ascii="Verdana" w:hAnsi="Verdana"/>
                <w:bCs/>
                <w:sz w:val="18"/>
                <w:szCs w:val="18"/>
              </w:rPr>
              <w:t>technologii niedostępnej na rynku polskim. Z tego względu wykonanie jakiejkolwiek naprawy nie jest możliwe w Polsce i wymaga odesłania urządzeń do serwisu w siedzibie Producenta a więc usunięcie wad nie jest możliwe w terminie 21 dni roboczych.</w:t>
            </w:r>
          </w:p>
          <w:p w14:paraId="21DB0A9F" w14:textId="77777777" w:rsidR="003B5226" w:rsidRPr="00FC561E" w:rsidRDefault="003B5226" w:rsidP="003B5226">
            <w:pPr>
              <w:ind w:left="30" w:right="-72"/>
              <w:rPr>
                <w:rFonts w:ascii="Verdana" w:hAnsi="Verdana"/>
                <w:b/>
                <w:bCs/>
                <w:sz w:val="18"/>
                <w:szCs w:val="18"/>
              </w:rPr>
            </w:pPr>
          </w:p>
          <w:p w14:paraId="6B332A6F" w14:textId="77777777" w:rsidR="008B6FE6" w:rsidRPr="00FC561E" w:rsidRDefault="008B6FE6" w:rsidP="003B5226">
            <w:pPr>
              <w:ind w:left="30" w:right="-72"/>
              <w:rPr>
                <w:rFonts w:ascii="Verdana" w:hAnsi="Verdana"/>
                <w:b/>
                <w:bCs/>
                <w:sz w:val="18"/>
                <w:szCs w:val="18"/>
                <w:u w:val="single"/>
              </w:rPr>
            </w:pPr>
            <w:r w:rsidRPr="00FC561E">
              <w:rPr>
                <w:rFonts w:ascii="Verdana" w:hAnsi="Verdana"/>
                <w:b/>
                <w:bCs/>
                <w:sz w:val="18"/>
                <w:szCs w:val="18"/>
                <w:u w:val="single"/>
              </w:rPr>
              <w:lastRenderedPageBreak/>
              <w:t>Odpowiedź Zamawiającego:</w:t>
            </w:r>
          </w:p>
          <w:p w14:paraId="24EFD8C4" w14:textId="77777777" w:rsidR="008B6FE6" w:rsidRPr="00FC561E" w:rsidRDefault="008B6FE6" w:rsidP="003B5226">
            <w:pPr>
              <w:ind w:left="30" w:right="-72"/>
              <w:jc w:val="both"/>
              <w:rPr>
                <w:rFonts w:ascii="Verdana" w:hAnsi="Verdana"/>
                <w:sz w:val="18"/>
                <w:szCs w:val="18"/>
                <w:highlight w:val="darkGray"/>
              </w:rPr>
            </w:pPr>
          </w:p>
        </w:tc>
      </w:tr>
    </w:tbl>
    <w:p w14:paraId="28577A3B" w14:textId="4C03A7DB" w:rsidR="00FC561E" w:rsidRPr="00FC561E" w:rsidRDefault="003B5226" w:rsidP="003B5226">
      <w:pPr>
        <w:jc w:val="both"/>
        <w:rPr>
          <w:rFonts w:ascii="Verdana" w:hAnsi="Verdana"/>
          <w:sz w:val="18"/>
          <w:szCs w:val="18"/>
        </w:rPr>
      </w:pPr>
      <w:r w:rsidRPr="00FC561E">
        <w:rPr>
          <w:rFonts w:ascii="Verdana" w:hAnsi="Verdana"/>
          <w:sz w:val="18"/>
          <w:szCs w:val="18"/>
        </w:rPr>
        <w:lastRenderedPageBreak/>
        <w:t xml:space="preserve">Ad. 1 </w:t>
      </w:r>
      <w:r w:rsidR="00FC561E" w:rsidRPr="00FC561E">
        <w:rPr>
          <w:rFonts w:ascii="Verdana" w:hAnsi="Verdana"/>
          <w:sz w:val="18"/>
          <w:szCs w:val="18"/>
        </w:rPr>
        <w:t xml:space="preserve">- </w:t>
      </w:r>
      <w:r w:rsidRPr="00FC561E">
        <w:rPr>
          <w:rFonts w:ascii="Verdana" w:hAnsi="Verdana"/>
          <w:sz w:val="18"/>
          <w:szCs w:val="18"/>
        </w:rPr>
        <w:t xml:space="preserve"> </w:t>
      </w:r>
      <w:r w:rsidR="00FC561E" w:rsidRPr="00FC561E">
        <w:rPr>
          <w:rFonts w:ascii="Verdana" w:hAnsi="Verdana"/>
          <w:sz w:val="18"/>
          <w:szCs w:val="18"/>
        </w:rPr>
        <w:t>Zamawiający nie wyraża zgody na zaproponowane zapisy.</w:t>
      </w:r>
    </w:p>
    <w:p w14:paraId="747674C6" w14:textId="68A8E302" w:rsidR="00BE7BFD" w:rsidRDefault="00FC561E" w:rsidP="003B5226">
      <w:pPr>
        <w:jc w:val="both"/>
        <w:rPr>
          <w:rFonts w:ascii="Verdana" w:hAnsi="Verdana"/>
          <w:sz w:val="18"/>
          <w:szCs w:val="18"/>
        </w:rPr>
      </w:pPr>
      <w:r w:rsidRPr="00FC561E">
        <w:rPr>
          <w:rFonts w:ascii="Verdana" w:hAnsi="Verdana"/>
          <w:sz w:val="18"/>
          <w:szCs w:val="18"/>
        </w:rPr>
        <w:t xml:space="preserve">Ad. 2 - </w:t>
      </w:r>
      <w:r w:rsidR="003B5226" w:rsidRPr="00FC561E">
        <w:rPr>
          <w:rFonts w:ascii="Verdana" w:hAnsi="Verdana"/>
          <w:sz w:val="18"/>
          <w:szCs w:val="18"/>
        </w:rPr>
        <w:t>Zamawiający wyraża zgodę na zaproponowane zapisy i dokona właściwych zmian osobnym pismem.</w:t>
      </w:r>
      <w:r w:rsidRPr="00FC561E">
        <w:rPr>
          <w:rFonts w:ascii="Verdana" w:hAnsi="Verdana"/>
          <w:sz w:val="18"/>
          <w:szCs w:val="18"/>
        </w:rPr>
        <w:t xml:space="preserve"> Jednocześnie</w:t>
      </w:r>
      <w:r>
        <w:rPr>
          <w:rFonts w:ascii="Verdana" w:hAnsi="Verdana"/>
          <w:sz w:val="18"/>
          <w:szCs w:val="18"/>
        </w:rPr>
        <w:t xml:space="preserve"> </w:t>
      </w:r>
      <w:r w:rsidRPr="00FC561E">
        <w:rPr>
          <w:rFonts w:ascii="Verdana" w:hAnsi="Verdana"/>
          <w:sz w:val="18"/>
          <w:szCs w:val="18"/>
        </w:rPr>
        <w:t>Zamawiający zamieszcza na stronie internetowej i platformie zakupowej nowy obowiązujący wzór umowy stanowiący załącznik nr 3a do SWZ.</w:t>
      </w:r>
    </w:p>
    <w:p w14:paraId="219B11D7" w14:textId="77777777" w:rsidR="00FC561E" w:rsidRPr="00FC561E" w:rsidRDefault="00FC561E" w:rsidP="00FC561E">
      <w:pPr>
        <w:rPr>
          <w:rFonts w:ascii="Verdana" w:hAnsi="Verdana"/>
          <w:sz w:val="18"/>
          <w:szCs w:val="18"/>
        </w:rPr>
      </w:pPr>
    </w:p>
    <w:p w14:paraId="37E52147" w14:textId="77777777" w:rsidR="00FC561E" w:rsidRPr="00FC561E" w:rsidRDefault="00FC561E" w:rsidP="00FC561E">
      <w:pPr>
        <w:rPr>
          <w:rFonts w:ascii="Verdana" w:hAnsi="Verdana"/>
          <w:sz w:val="18"/>
          <w:szCs w:val="18"/>
        </w:rPr>
      </w:pPr>
    </w:p>
    <w:p w14:paraId="18DBBD68" w14:textId="77777777" w:rsidR="00FC561E" w:rsidRPr="00FC561E" w:rsidRDefault="00FC561E" w:rsidP="00FC561E">
      <w:pPr>
        <w:rPr>
          <w:rFonts w:ascii="Verdana" w:hAnsi="Verdana"/>
          <w:sz w:val="18"/>
          <w:szCs w:val="18"/>
        </w:rPr>
      </w:pPr>
    </w:p>
    <w:p w14:paraId="6D207328" w14:textId="77777777" w:rsidR="00FC561E" w:rsidRPr="00FC561E" w:rsidRDefault="00FC561E" w:rsidP="00FC561E">
      <w:pPr>
        <w:rPr>
          <w:rFonts w:ascii="Verdana" w:hAnsi="Verdana"/>
          <w:sz w:val="18"/>
          <w:szCs w:val="18"/>
        </w:rPr>
      </w:pPr>
    </w:p>
    <w:p w14:paraId="33584CB8" w14:textId="77777777" w:rsidR="00FC561E" w:rsidRDefault="00FC561E" w:rsidP="00FC561E">
      <w:pPr>
        <w:rPr>
          <w:rFonts w:ascii="Verdana" w:hAnsi="Verdana"/>
          <w:sz w:val="18"/>
          <w:szCs w:val="18"/>
        </w:rPr>
      </w:pPr>
    </w:p>
    <w:p w14:paraId="28EA05D0" w14:textId="6D840636" w:rsidR="00FC561E" w:rsidRDefault="00FC561E" w:rsidP="00FC561E">
      <w:pPr>
        <w:tabs>
          <w:tab w:val="left" w:pos="6030"/>
        </w:tabs>
        <w:rPr>
          <w:rFonts w:ascii="Verdana" w:hAnsi="Verdana"/>
          <w:sz w:val="18"/>
          <w:szCs w:val="18"/>
        </w:rPr>
      </w:pPr>
      <w:r>
        <w:rPr>
          <w:rFonts w:ascii="Verdana" w:hAnsi="Verdana"/>
          <w:sz w:val="18"/>
          <w:szCs w:val="18"/>
        </w:rPr>
        <w:tab/>
        <w:t>KANCLERZ</w:t>
      </w:r>
    </w:p>
    <w:p w14:paraId="0D9D3B37" w14:textId="77777777" w:rsidR="00FC561E" w:rsidRDefault="00FC561E" w:rsidP="00FC561E">
      <w:pPr>
        <w:tabs>
          <w:tab w:val="left" w:pos="6030"/>
        </w:tabs>
        <w:rPr>
          <w:rFonts w:ascii="Verdana" w:hAnsi="Verdana"/>
          <w:sz w:val="18"/>
          <w:szCs w:val="18"/>
        </w:rPr>
      </w:pPr>
    </w:p>
    <w:p w14:paraId="56C482B6" w14:textId="77777777" w:rsidR="00FC561E" w:rsidRDefault="00FC561E" w:rsidP="00FC561E">
      <w:pPr>
        <w:tabs>
          <w:tab w:val="left" w:pos="6030"/>
        </w:tabs>
        <w:rPr>
          <w:rFonts w:ascii="Verdana" w:hAnsi="Verdana"/>
          <w:sz w:val="18"/>
          <w:szCs w:val="18"/>
        </w:rPr>
      </w:pPr>
    </w:p>
    <w:p w14:paraId="011F9ADE" w14:textId="77777777" w:rsidR="00FC561E" w:rsidRDefault="00FC561E" w:rsidP="00FC561E">
      <w:pPr>
        <w:tabs>
          <w:tab w:val="left" w:pos="6030"/>
        </w:tabs>
        <w:rPr>
          <w:rFonts w:ascii="Verdana" w:hAnsi="Verdana"/>
          <w:sz w:val="18"/>
          <w:szCs w:val="18"/>
        </w:rPr>
      </w:pPr>
      <w:r>
        <w:rPr>
          <w:rFonts w:ascii="Verdana" w:hAnsi="Verdana"/>
          <w:sz w:val="18"/>
          <w:szCs w:val="18"/>
        </w:rPr>
        <w:tab/>
      </w:r>
    </w:p>
    <w:p w14:paraId="7EDB4320" w14:textId="3484ED7F" w:rsidR="00FC561E" w:rsidRPr="00FC561E" w:rsidRDefault="00FC561E" w:rsidP="00FC561E">
      <w:pPr>
        <w:tabs>
          <w:tab w:val="left" w:pos="6030"/>
        </w:tabs>
        <w:rPr>
          <w:rFonts w:ascii="Verdana" w:hAnsi="Verdana"/>
          <w:sz w:val="18"/>
          <w:szCs w:val="18"/>
        </w:rPr>
      </w:pPr>
      <w:r>
        <w:rPr>
          <w:rFonts w:ascii="Verdana" w:hAnsi="Verdana"/>
          <w:sz w:val="18"/>
          <w:szCs w:val="18"/>
        </w:rPr>
        <w:tab/>
        <w:t>mgr inż. Henryk Zioło</w:t>
      </w:r>
    </w:p>
    <w:sectPr w:rsidR="00FC561E" w:rsidRPr="00FC561E"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DF87E" w14:textId="77777777" w:rsidR="005F0D82" w:rsidRDefault="005F0D82">
      <w:r>
        <w:separator/>
      </w:r>
    </w:p>
  </w:endnote>
  <w:endnote w:type="continuationSeparator" w:id="0">
    <w:p w14:paraId="6E43A98D" w14:textId="77777777" w:rsidR="005F0D82" w:rsidRDefault="005F0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9637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829C6A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72972" w14:textId="77777777" w:rsidR="006D4AB3" w:rsidRDefault="00913095">
    <w:pPr>
      <w:pStyle w:val="Stopka"/>
      <w:tabs>
        <w:tab w:val="clear" w:pos="4536"/>
      </w:tabs>
      <w:jc w:val="center"/>
    </w:pPr>
    <w:r>
      <w:rPr>
        <w:noProof/>
      </w:rPr>
      <w:pict w14:anchorId="70E31E9A">
        <v:line id="_x0000_s2049" style="position:absolute;left:0;text-align:left;z-index:251657728" from="-3.85pt,8.75pt" to="455.15pt,8.75pt"/>
      </w:pict>
    </w:r>
  </w:p>
  <w:p w14:paraId="2C3DD228"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D306F" w14:textId="77777777" w:rsidR="006D4AB3" w:rsidRDefault="006D4AB3">
    <w:pPr>
      <w:pStyle w:val="Stopka"/>
      <w:pBdr>
        <w:bottom w:val="single" w:sz="6" w:space="0" w:color="auto"/>
      </w:pBdr>
      <w:tabs>
        <w:tab w:val="clear" w:pos="4536"/>
        <w:tab w:val="left" w:pos="6237"/>
      </w:tabs>
    </w:pPr>
  </w:p>
  <w:p w14:paraId="1477DFCE"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5D18E44" w14:textId="77777777" w:rsidR="006D4AB3" w:rsidRDefault="006D4AB3">
    <w:pPr>
      <w:pStyle w:val="Stopka"/>
      <w:tabs>
        <w:tab w:val="clear" w:pos="4536"/>
        <w:tab w:val="left" w:pos="6237"/>
      </w:tabs>
    </w:pPr>
  </w:p>
  <w:p w14:paraId="634BBBE4"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4BD76" w14:textId="77777777" w:rsidR="005F0D82" w:rsidRDefault="005F0D82">
      <w:r>
        <w:separator/>
      </w:r>
    </w:p>
  </w:footnote>
  <w:footnote w:type="continuationSeparator" w:id="0">
    <w:p w14:paraId="026D00C2" w14:textId="77777777" w:rsidR="005F0D82" w:rsidRDefault="005F0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101D6" w14:textId="77777777" w:rsidR="008B6FE6" w:rsidRDefault="008B6FE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2A7DF" w14:textId="77777777" w:rsidR="008B6FE6" w:rsidRDefault="00913095">
    <w:pPr>
      <w:pStyle w:val="Nagwek"/>
    </w:pPr>
    <w:r>
      <w:rPr>
        <w:noProof/>
      </w:rPr>
      <w:pict w14:anchorId="667350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144.7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F9BF8" w14:textId="77777777" w:rsidR="008B6FE6" w:rsidRDefault="008B6FE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872153942">
    <w:abstractNumId w:val="3"/>
  </w:num>
  <w:num w:numId="2" w16cid:durableId="1133474916">
    <w:abstractNumId w:val="6"/>
  </w:num>
  <w:num w:numId="3" w16cid:durableId="1728719494">
    <w:abstractNumId w:val="2"/>
  </w:num>
  <w:num w:numId="4" w16cid:durableId="54283693">
    <w:abstractNumId w:val="5"/>
  </w:num>
  <w:num w:numId="5" w16cid:durableId="537010441">
    <w:abstractNumId w:val="0"/>
  </w:num>
  <w:num w:numId="6" w16cid:durableId="894584110">
    <w:abstractNumId w:val="1"/>
  </w:num>
  <w:num w:numId="7" w16cid:durableId="9108876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F0D82"/>
    <w:rsid w:val="00031374"/>
    <w:rsid w:val="000A1097"/>
    <w:rsid w:val="000E2A8F"/>
    <w:rsid w:val="0012774F"/>
    <w:rsid w:val="00144B7A"/>
    <w:rsid w:val="00180C6E"/>
    <w:rsid w:val="001D75AC"/>
    <w:rsid w:val="0029606A"/>
    <w:rsid w:val="003B5226"/>
    <w:rsid w:val="00446E44"/>
    <w:rsid w:val="004848F3"/>
    <w:rsid w:val="004A75F2"/>
    <w:rsid w:val="004C4554"/>
    <w:rsid w:val="005144A9"/>
    <w:rsid w:val="00520165"/>
    <w:rsid w:val="0053062D"/>
    <w:rsid w:val="005B1B08"/>
    <w:rsid w:val="005F0D82"/>
    <w:rsid w:val="00632C3C"/>
    <w:rsid w:val="00662BDB"/>
    <w:rsid w:val="006A5DF1"/>
    <w:rsid w:val="006B7198"/>
    <w:rsid w:val="006D4AB3"/>
    <w:rsid w:val="006F3B81"/>
    <w:rsid w:val="007D6860"/>
    <w:rsid w:val="007D7198"/>
    <w:rsid w:val="00870F9F"/>
    <w:rsid w:val="008804B6"/>
    <w:rsid w:val="00893499"/>
    <w:rsid w:val="00897AB0"/>
    <w:rsid w:val="008A3553"/>
    <w:rsid w:val="008B6FE6"/>
    <w:rsid w:val="00913095"/>
    <w:rsid w:val="00947A50"/>
    <w:rsid w:val="009B3429"/>
    <w:rsid w:val="00A905AC"/>
    <w:rsid w:val="00BA6584"/>
    <w:rsid w:val="00BB55D0"/>
    <w:rsid w:val="00BE7BFD"/>
    <w:rsid w:val="00C370F2"/>
    <w:rsid w:val="00C44EEC"/>
    <w:rsid w:val="00CF0649"/>
    <w:rsid w:val="00D22FFA"/>
    <w:rsid w:val="00D8461B"/>
    <w:rsid w:val="00D9049C"/>
    <w:rsid w:val="00D915F2"/>
    <w:rsid w:val="00DF32E8"/>
    <w:rsid w:val="00E21B49"/>
    <w:rsid w:val="00E2789F"/>
    <w:rsid w:val="00E6737F"/>
    <w:rsid w:val="00E72428"/>
    <w:rsid w:val="00EA14B3"/>
    <w:rsid w:val="00EA416E"/>
    <w:rsid w:val="00FC561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000C3EAE"/>
  <w15:chartTrackingRefBased/>
  <w15:docId w15:val="{6B314638-4A8B-439B-BF9E-F302FCF5F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411</Words>
  <Characters>2734</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Długoń</dc:creator>
  <cp:keywords/>
  <cp:lastModifiedBy>Joanna Kraińska</cp:lastModifiedBy>
  <cp:revision>2</cp:revision>
  <cp:lastPrinted>2025-07-02T05:58:00Z</cp:lastPrinted>
  <dcterms:created xsi:type="dcterms:W3CDTF">2025-07-09T10:54:00Z</dcterms:created>
  <dcterms:modified xsi:type="dcterms:W3CDTF">2025-07-09T10:54:00Z</dcterms:modified>
</cp:coreProperties>
</file>