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EDD3C1" w14:textId="0FE86EDD" w:rsidR="00843A88" w:rsidRPr="00922822" w:rsidRDefault="00B36626" w:rsidP="00FD4AEC">
      <w:pPr>
        <w:spacing w:after="480"/>
        <w:jc w:val="right"/>
      </w:pPr>
      <w:r w:rsidRPr="00922822">
        <w:t>Niepołomice</w:t>
      </w:r>
      <w:r w:rsidR="00843A88" w:rsidRPr="00922822">
        <w:t xml:space="preserve"> dnia: </w:t>
      </w:r>
      <w:r w:rsidRPr="00922822">
        <w:t>2025-07-0</w:t>
      </w:r>
      <w:r w:rsidR="00671AF7">
        <w:t>9</w:t>
      </w:r>
    </w:p>
    <w:p w14:paraId="6FE17BC9" w14:textId="77777777" w:rsidR="00843A88" w:rsidRPr="00922822" w:rsidRDefault="00B36626" w:rsidP="00843A88">
      <w:pPr>
        <w:spacing w:line="360" w:lineRule="auto"/>
        <w:rPr>
          <w:b/>
          <w:bCs/>
        </w:rPr>
      </w:pPr>
      <w:r w:rsidRPr="00922822">
        <w:rPr>
          <w:b/>
          <w:bCs/>
        </w:rPr>
        <w:t>GMINA NIEPOŁOMICE</w:t>
      </w:r>
    </w:p>
    <w:p w14:paraId="3856C4B5" w14:textId="77777777" w:rsidR="00843A88" w:rsidRPr="00922822" w:rsidRDefault="00B36626" w:rsidP="00843A88">
      <w:pPr>
        <w:spacing w:line="360" w:lineRule="auto"/>
      </w:pPr>
      <w:r w:rsidRPr="00922822">
        <w:t>Pl. Zwycięstwa</w:t>
      </w:r>
      <w:r w:rsidR="00843A88" w:rsidRPr="00922822">
        <w:t xml:space="preserve"> </w:t>
      </w:r>
      <w:r w:rsidRPr="00922822">
        <w:t>13</w:t>
      </w:r>
    </w:p>
    <w:p w14:paraId="73C522CD" w14:textId="77777777" w:rsidR="00843A88" w:rsidRPr="00922822" w:rsidRDefault="00B36626" w:rsidP="00843A88">
      <w:r w:rsidRPr="00922822">
        <w:t>32-005</w:t>
      </w:r>
      <w:r w:rsidR="00843A88" w:rsidRPr="00922822">
        <w:t xml:space="preserve"> </w:t>
      </w:r>
      <w:r w:rsidRPr="00922822">
        <w:t>Niepołomice</w:t>
      </w:r>
    </w:p>
    <w:p w14:paraId="431B011D" w14:textId="3E8988AF" w:rsidR="00843A88" w:rsidRPr="00922822" w:rsidRDefault="00922822" w:rsidP="00FD4AEC">
      <w:pPr>
        <w:spacing w:after="480"/>
        <w:jc w:val="both"/>
        <w:rPr>
          <w:bCs/>
        </w:rPr>
      </w:pPr>
      <w:r w:rsidRPr="00922822">
        <w:rPr>
          <w:bCs/>
        </w:rPr>
        <w:t>Pismo: ZP.271.20.2025.4</w:t>
      </w:r>
    </w:p>
    <w:p w14:paraId="7E06822F" w14:textId="77777777" w:rsidR="00843A88" w:rsidRPr="00922822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922822">
        <w:rPr>
          <w:b/>
        </w:rPr>
        <w:t>WYKONAWCY</w:t>
      </w:r>
    </w:p>
    <w:p w14:paraId="5ABD3E4F" w14:textId="77777777" w:rsidR="00843A88" w:rsidRPr="00922822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922822">
        <w:t>ubiegający się o zamówienie</w:t>
      </w:r>
    </w:p>
    <w:p w14:paraId="290C32A5" w14:textId="77777777" w:rsidR="004E4B64" w:rsidRPr="00922822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922822">
        <w:rPr>
          <w:rFonts w:eastAsia="Calibri"/>
          <w:lang w:eastAsia="en-US"/>
        </w:rPr>
        <w:t xml:space="preserve">Dotyczy: </w:t>
      </w:r>
      <w:r w:rsidRPr="00922822">
        <w:t>postępowania o udzielenie zamówienia publicznego</w:t>
      </w:r>
      <w:r w:rsidRPr="00922822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922822" w14:paraId="6E43D1C0" w14:textId="77777777" w:rsidTr="00FD4AEC">
        <w:tc>
          <w:tcPr>
            <w:tcW w:w="2269" w:type="dxa"/>
            <w:shd w:val="clear" w:color="auto" w:fill="auto"/>
          </w:tcPr>
          <w:p w14:paraId="53FFA487" w14:textId="77777777" w:rsidR="004E4B64" w:rsidRPr="00922822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922822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157BEEA" w14:textId="77777777" w:rsidR="004E4B64" w:rsidRPr="00922822" w:rsidRDefault="00B36626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922822">
              <w:rPr>
                <w:bCs/>
              </w:rPr>
              <w:t>Budowa klubu malucha "Sówki" wraz z oddziałami przedszkolnymi w Woli Zabierzowskiej</w:t>
            </w:r>
            <w:r w:rsidR="004E4B64" w:rsidRPr="00922822">
              <w:rPr>
                <w:bCs/>
              </w:rPr>
              <w:t>.</w:t>
            </w:r>
          </w:p>
        </w:tc>
      </w:tr>
      <w:tr w:rsidR="00B36626" w:rsidRPr="00922822" w14:paraId="67D2538F" w14:textId="77777777" w:rsidTr="0088204E">
        <w:tc>
          <w:tcPr>
            <w:tcW w:w="2269" w:type="dxa"/>
            <w:shd w:val="clear" w:color="auto" w:fill="auto"/>
          </w:tcPr>
          <w:p w14:paraId="3AD29C2D" w14:textId="77777777" w:rsidR="00B36626" w:rsidRPr="00922822" w:rsidRDefault="00B36626" w:rsidP="0088204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922822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CBE33B4" w14:textId="77777777" w:rsidR="00B36626" w:rsidRPr="00922822" w:rsidRDefault="00B36626" w:rsidP="0088204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922822">
              <w:rPr>
                <w:bCs/>
              </w:rPr>
              <w:t>ZP.271.20.2025</w:t>
            </w:r>
          </w:p>
        </w:tc>
      </w:tr>
    </w:tbl>
    <w:p w14:paraId="0ADC869E" w14:textId="77777777" w:rsidR="004E4B64" w:rsidRPr="00922822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922822" w14:paraId="30E034B5" w14:textId="77777777" w:rsidTr="00C46732">
        <w:tc>
          <w:tcPr>
            <w:tcW w:w="9330" w:type="dxa"/>
            <w:shd w:val="clear" w:color="auto" w:fill="F2F2F2"/>
            <w:hideMark/>
          </w:tcPr>
          <w:p w14:paraId="492523EE" w14:textId="77777777" w:rsidR="00843A88" w:rsidRPr="00922822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922822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2452D607" w14:textId="77777777" w:rsidR="0012774F" w:rsidRPr="00922822" w:rsidRDefault="00520165" w:rsidP="004E4B64">
      <w:pPr>
        <w:spacing w:before="600" w:after="240" w:line="360" w:lineRule="auto"/>
        <w:jc w:val="both"/>
      </w:pPr>
      <w:r w:rsidRPr="00922822">
        <w:t xml:space="preserve">Zamawiający, </w:t>
      </w:r>
      <w:r w:rsidR="00B36626" w:rsidRPr="00922822">
        <w:rPr>
          <w:b/>
        </w:rPr>
        <w:t>GMINA NIEPOŁOMICE</w:t>
      </w:r>
      <w:r w:rsidRPr="00922822">
        <w:t xml:space="preserve">, działając na podstawie art. </w:t>
      </w:r>
      <w:r w:rsidR="00E74BC3" w:rsidRPr="00922822">
        <w:t>284</w:t>
      </w:r>
      <w:r w:rsidRPr="00922822">
        <w:t xml:space="preserve"> ust. </w:t>
      </w:r>
      <w:r w:rsidR="0029606A" w:rsidRPr="00922822">
        <w:t>6</w:t>
      </w:r>
      <w:r w:rsidRPr="00922822">
        <w:t xml:space="preserve"> ustawy z dnia </w:t>
      </w:r>
      <w:r w:rsidR="0029606A" w:rsidRPr="00922822">
        <w:t>11</w:t>
      </w:r>
      <w:r w:rsidRPr="00922822">
        <w:t xml:space="preserve"> </w:t>
      </w:r>
      <w:r w:rsidR="0029606A" w:rsidRPr="00922822">
        <w:t xml:space="preserve">września </w:t>
      </w:r>
      <w:r w:rsidRPr="00922822">
        <w:t>20</w:t>
      </w:r>
      <w:r w:rsidR="0029606A" w:rsidRPr="00922822">
        <w:t>19</w:t>
      </w:r>
      <w:r w:rsidRPr="00922822">
        <w:t xml:space="preserve"> r</w:t>
      </w:r>
      <w:r w:rsidR="0029606A" w:rsidRPr="00922822">
        <w:t>.</w:t>
      </w:r>
      <w:r w:rsidRPr="00922822">
        <w:t xml:space="preserve"> Prawo </w:t>
      </w:r>
      <w:r w:rsidR="0029606A" w:rsidRPr="00922822">
        <w:t>z</w:t>
      </w:r>
      <w:r w:rsidRPr="00922822">
        <w:t xml:space="preserve">amówień </w:t>
      </w:r>
      <w:r w:rsidR="0029606A" w:rsidRPr="00922822">
        <w:t>p</w:t>
      </w:r>
      <w:r w:rsidRPr="00922822">
        <w:t xml:space="preserve">ublicznych </w:t>
      </w:r>
      <w:r w:rsidR="00B36626" w:rsidRPr="00922822">
        <w:t>(</w:t>
      </w:r>
      <w:proofErr w:type="spellStart"/>
      <w:r w:rsidR="00B36626" w:rsidRPr="00922822">
        <w:t>t.j</w:t>
      </w:r>
      <w:proofErr w:type="spellEnd"/>
      <w:r w:rsidR="00B36626" w:rsidRPr="00922822">
        <w:t>. Dz. U. z 2024 poz. 1320)</w:t>
      </w:r>
      <w:r w:rsidR="00BE7BFD" w:rsidRPr="00922822">
        <w:t xml:space="preserve">, </w:t>
      </w:r>
      <w:r w:rsidR="00E74BC3" w:rsidRPr="00922822">
        <w:t>udostępnia</w:t>
      </w:r>
      <w:r w:rsidR="00BE7BFD" w:rsidRPr="00922822">
        <w:t xml:space="preserve"> poniżej treść zapytań do S</w:t>
      </w:r>
      <w:r w:rsidR="0012774F" w:rsidRPr="00922822">
        <w:t>pecyfikacji Warunków Zamówienia (</w:t>
      </w:r>
      <w:r w:rsidR="0012774F" w:rsidRPr="00922822">
        <w:rPr>
          <w:lang w:eastAsia="ar-SA"/>
        </w:rPr>
        <w:t>zwanej dalej</w:t>
      </w:r>
      <w:r w:rsidR="0012774F" w:rsidRPr="00922822">
        <w:rPr>
          <w:b/>
          <w:lang w:eastAsia="ar-SA"/>
        </w:rPr>
        <w:t xml:space="preserve"> </w:t>
      </w:r>
      <w:r w:rsidR="0012774F" w:rsidRPr="00922822">
        <w:rPr>
          <w:bCs/>
          <w:lang w:eastAsia="ar-SA"/>
        </w:rPr>
        <w:t>”SWZ”)</w:t>
      </w:r>
      <w:r w:rsidR="00E74BC3" w:rsidRPr="00922822">
        <w:rPr>
          <w:bCs/>
          <w:lang w:eastAsia="ar-SA"/>
        </w:rPr>
        <w:t xml:space="preserve"> </w:t>
      </w:r>
      <w:r w:rsidR="00E74BC3" w:rsidRPr="00922822">
        <w:t>wraz z wyjaśnieniami</w:t>
      </w:r>
      <w:r w:rsidR="0012774F" w:rsidRPr="00922822">
        <w:rPr>
          <w:bCs/>
          <w:lang w:eastAsia="ar-SA"/>
        </w:rPr>
        <w:t>:</w:t>
      </w:r>
    </w:p>
    <w:tbl>
      <w:tblPr>
        <w:tblW w:w="1034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0348"/>
      </w:tblGrid>
      <w:tr w:rsidR="00B36626" w:rsidRPr="00922822" w14:paraId="479586D5" w14:textId="77777777" w:rsidTr="00671AF7">
        <w:tc>
          <w:tcPr>
            <w:tcW w:w="10348" w:type="dxa"/>
            <w:shd w:val="clear" w:color="auto" w:fill="auto"/>
          </w:tcPr>
          <w:p w14:paraId="40AE6786" w14:textId="7F4BEADB" w:rsidR="00B36626" w:rsidRPr="00671AF7" w:rsidRDefault="00B36626" w:rsidP="00922822">
            <w:pPr>
              <w:spacing w:before="60" w:after="60"/>
              <w:ind w:left="30" w:right="-72"/>
            </w:pPr>
            <w:r w:rsidRPr="00671AF7">
              <w:t>Pytani</w:t>
            </w:r>
            <w:r w:rsidR="00922822" w:rsidRPr="00671AF7">
              <w:t>a</w:t>
            </w:r>
          </w:p>
          <w:p w14:paraId="7DC6552B" w14:textId="77777777" w:rsidR="00B36626" w:rsidRPr="00671AF7" w:rsidRDefault="00B36626" w:rsidP="00922822">
            <w:pPr>
              <w:spacing w:after="120"/>
              <w:ind w:left="30" w:right="-72"/>
              <w:jc w:val="both"/>
            </w:pPr>
            <w:r w:rsidRPr="00671AF7">
              <w:t xml:space="preserve">1. Czy wykonanie ogrodu deszczowego jest objęte przedmiotem zamówienia? Brak pozycji w przedmiarze. </w:t>
            </w:r>
          </w:p>
          <w:p w14:paraId="3CBE5C7D" w14:textId="77777777" w:rsidR="00B36626" w:rsidRPr="00671AF7" w:rsidRDefault="00B36626" w:rsidP="00922822">
            <w:pPr>
              <w:spacing w:after="120"/>
              <w:ind w:left="30" w:right="-72"/>
              <w:jc w:val="both"/>
            </w:pPr>
            <w:r w:rsidRPr="00671AF7">
              <w:t xml:space="preserve">2. Proszę o sprecyzowanie parametrów technicznych głównego ogrodzenia. </w:t>
            </w:r>
          </w:p>
          <w:p w14:paraId="6DEF09A3" w14:textId="77777777" w:rsidR="00B36626" w:rsidRPr="00671AF7" w:rsidRDefault="00B36626" w:rsidP="00922822">
            <w:pPr>
              <w:spacing w:after="120"/>
              <w:ind w:left="30" w:right="-72"/>
              <w:jc w:val="both"/>
            </w:pPr>
            <w:r w:rsidRPr="00671AF7">
              <w:t>3. Proszę o sprecyzowanie parametrów technicznych głównej bramy wjazdowej. W szczególności proszę o informację:</w:t>
            </w:r>
          </w:p>
          <w:p w14:paraId="0651B771" w14:textId="77777777" w:rsidR="00B36626" w:rsidRPr="00671AF7" w:rsidRDefault="00B36626" w:rsidP="00922822">
            <w:pPr>
              <w:spacing w:after="120"/>
              <w:ind w:left="30" w:right="-72"/>
              <w:jc w:val="both"/>
            </w:pPr>
            <w:r w:rsidRPr="00671AF7">
              <w:t>- czy brama ma być przesuwna czy rozwierana</w:t>
            </w:r>
          </w:p>
          <w:p w14:paraId="07F71C08" w14:textId="77777777" w:rsidR="00B36626" w:rsidRPr="00671AF7" w:rsidRDefault="00B36626" w:rsidP="00922822">
            <w:pPr>
              <w:spacing w:after="120"/>
              <w:ind w:left="30" w:right="-72"/>
              <w:jc w:val="both"/>
            </w:pPr>
            <w:r w:rsidRPr="00671AF7">
              <w:t>- sterowana automatycznie (np. za pomocą napędu elektrycznego), czy obsługiwana ręcznie</w:t>
            </w:r>
          </w:p>
          <w:p w14:paraId="2DFB184E" w14:textId="77777777" w:rsidR="00B36626" w:rsidRPr="00671AF7" w:rsidRDefault="00B36626" w:rsidP="00922822">
            <w:pPr>
              <w:spacing w:after="120"/>
              <w:ind w:left="30" w:right="-72"/>
              <w:jc w:val="both"/>
            </w:pPr>
            <w:r w:rsidRPr="00671AF7">
              <w:t xml:space="preserve">– ewentualnych wymagań dotyczących automatyki (np. rodzaj sterowania, systemy bezpieczeństwa, integracja z kontrolą dostępu itp. </w:t>
            </w:r>
          </w:p>
          <w:p w14:paraId="14E0210F" w14:textId="77777777" w:rsidR="00B36626" w:rsidRPr="00671AF7" w:rsidRDefault="00B36626" w:rsidP="00922822">
            <w:pPr>
              <w:spacing w:after="120"/>
              <w:ind w:left="30" w:right="-72"/>
              <w:jc w:val="both"/>
            </w:pPr>
            <w:r w:rsidRPr="00671AF7">
              <w:t>– szerokości i wysokości bramy</w:t>
            </w:r>
          </w:p>
          <w:p w14:paraId="7561032E" w14:textId="77777777" w:rsidR="00B36626" w:rsidRPr="00671AF7" w:rsidRDefault="00B36626" w:rsidP="00922822">
            <w:pPr>
              <w:spacing w:after="120"/>
              <w:ind w:left="30" w:right="-72"/>
              <w:jc w:val="both"/>
            </w:pPr>
            <w:r w:rsidRPr="00671AF7">
              <w:t xml:space="preserve">4. Czy wyposażenie kuchni zawarte na rys. AW-13_Rozdzielnie kuchni-wyposażenie jest objęte przedmiotem zamówienia? </w:t>
            </w:r>
          </w:p>
          <w:p w14:paraId="25C3E789" w14:textId="77777777" w:rsidR="00B36626" w:rsidRPr="00671AF7" w:rsidRDefault="00B36626" w:rsidP="00922822">
            <w:pPr>
              <w:spacing w:after="120"/>
              <w:ind w:left="30" w:right="-72"/>
              <w:jc w:val="both"/>
            </w:pPr>
            <w:r w:rsidRPr="00671AF7">
              <w:t xml:space="preserve">5. Proszę o sprecyzowanie czy wykonanie malunków/dekoracji ścian jest objęte przedmiotem zamówienia? </w:t>
            </w:r>
          </w:p>
          <w:p w14:paraId="679634EE" w14:textId="77777777" w:rsidR="00B36626" w:rsidRPr="00671AF7" w:rsidRDefault="00B36626" w:rsidP="00922822">
            <w:pPr>
              <w:spacing w:after="120"/>
              <w:ind w:left="30" w:right="-72"/>
              <w:jc w:val="both"/>
            </w:pPr>
            <w:r w:rsidRPr="00671AF7">
              <w:t xml:space="preserve">6.  W związku z zapisami SWZ, z których wynika, że po stronie Wykonawcy leży dostawa pętli indukcyjnych, uprzejmie prosimy o doprecyzowanie następujących kwestii, niezbędnych do przygotowania prawidłowej wyceny: </w:t>
            </w:r>
          </w:p>
          <w:p w14:paraId="08797737" w14:textId="77777777" w:rsidR="00B36626" w:rsidRPr="00671AF7" w:rsidRDefault="00B36626" w:rsidP="00922822">
            <w:pPr>
              <w:spacing w:after="120"/>
              <w:ind w:left="30" w:right="-72"/>
              <w:jc w:val="both"/>
            </w:pPr>
            <w:r w:rsidRPr="00671AF7">
              <w:t>- ilość pętli indukcyjnych przewidzianych do dostawy.</w:t>
            </w:r>
          </w:p>
          <w:p w14:paraId="36DF29E9" w14:textId="77777777" w:rsidR="00B36626" w:rsidRPr="00671AF7" w:rsidRDefault="00B36626" w:rsidP="00922822">
            <w:pPr>
              <w:spacing w:after="120"/>
              <w:ind w:left="30" w:right="-72"/>
              <w:jc w:val="both"/>
            </w:pPr>
            <w:r w:rsidRPr="00671AF7">
              <w:t>- dokładna specyfikacja techniczna wymaganych pętli (wymiary, liczba zwojów, rodzaj przewodu, wymagania środowiskowe itp.).</w:t>
            </w:r>
          </w:p>
          <w:p w14:paraId="2A579A93" w14:textId="77777777" w:rsidR="00B36626" w:rsidRPr="00671AF7" w:rsidRDefault="00B36626" w:rsidP="00922822">
            <w:pPr>
              <w:spacing w:after="120"/>
              <w:ind w:left="30" w:right="-72"/>
              <w:jc w:val="both"/>
            </w:pPr>
            <w:r w:rsidRPr="00671AF7">
              <w:t>- czy wymagane jest również wykonanie instalacji/montażu pętli, czy dostawa obejmuje jedynie materiał?</w:t>
            </w:r>
          </w:p>
          <w:p w14:paraId="7DD1C573" w14:textId="77777777" w:rsidR="00B36626" w:rsidRPr="00671AF7" w:rsidRDefault="00B36626" w:rsidP="00922822">
            <w:pPr>
              <w:spacing w:after="120"/>
              <w:ind w:left="30" w:right="-72"/>
              <w:jc w:val="both"/>
            </w:pPr>
            <w:r w:rsidRPr="00671AF7">
              <w:t xml:space="preserve">7. Pomimo iż przedmiar ma charakter pomocniczy, uprzejmie prosimy o jego uzupełnienie o brakujące pozycje, niezbędne do </w:t>
            </w:r>
            <w:r w:rsidRPr="00671AF7">
              <w:lastRenderedPageBreak/>
              <w:t>sporządzenia kompletnej wyceny. Uzupełnienie przedmiaru pozwoli na przygotowanie porównywalnych i równoważnych ofert przez wszystkich Wykonawców</w:t>
            </w:r>
          </w:p>
          <w:p w14:paraId="7390DAFD" w14:textId="77777777" w:rsidR="00B36626" w:rsidRPr="00671AF7" w:rsidRDefault="00B36626" w:rsidP="00922822">
            <w:pPr>
              <w:spacing w:after="120"/>
              <w:ind w:left="30" w:right="-72"/>
              <w:jc w:val="both"/>
            </w:pPr>
            <w:r w:rsidRPr="00671AF7">
              <w:t>8. W związku z obszernym zakresem zamówienia, uprzejmie prosimy o przedłużenie terminu składania ofert.</w:t>
            </w:r>
          </w:p>
          <w:p w14:paraId="172E12D3" w14:textId="77777777" w:rsidR="00B36626" w:rsidRPr="00671AF7" w:rsidRDefault="00B36626" w:rsidP="00922822">
            <w:pPr>
              <w:spacing w:after="120"/>
              <w:ind w:left="30" w:right="-72"/>
              <w:jc w:val="both"/>
            </w:pPr>
            <w:r w:rsidRPr="00671AF7">
              <w:t xml:space="preserve">9. Proszę o doprecyzowanie ilości napisów przewidzianych do montażu na elewacji budynku. W przedmiarze wskazano 1 szt., natomiast zgodnie z dokumentem A-00_Opis </w:t>
            </w:r>
            <w:proofErr w:type="spellStart"/>
            <w:r w:rsidRPr="00671AF7">
              <w:t>arch</w:t>
            </w:r>
            <w:proofErr w:type="spellEnd"/>
            <w:r w:rsidRPr="00671AF7">
              <w:t>-bud liczba ta wynosi 3 szt.</w:t>
            </w:r>
          </w:p>
          <w:p w14:paraId="5D94E651" w14:textId="77777777" w:rsidR="00B36626" w:rsidRPr="00671AF7" w:rsidRDefault="00B36626" w:rsidP="00922822">
            <w:pPr>
              <w:spacing w:after="120"/>
              <w:ind w:left="30" w:right="-72"/>
              <w:jc w:val="both"/>
            </w:pPr>
          </w:p>
          <w:p w14:paraId="47EEFEC0" w14:textId="77777777" w:rsidR="00671AF7" w:rsidRPr="00671AF7" w:rsidRDefault="00B36626" w:rsidP="00671AF7">
            <w:pPr>
              <w:spacing w:after="40"/>
              <w:ind w:right="-72"/>
              <w:rPr>
                <w:b/>
                <w:bCs/>
              </w:rPr>
            </w:pPr>
            <w:r w:rsidRPr="00671AF7">
              <w:rPr>
                <w:b/>
                <w:bCs/>
              </w:rPr>
              <w:t>Stanowisko (wyjaśnienie) Zamawiającego:</w:t>
            </w:r>
          </w:p>
          <w:p w14:paraId="56A33BF2" w14:textId="5B402C43" w:rsidR="00671AF7" w:rsidRPr="00671AF7" w:rsidRDefault="00671AF7" w:rsidP="00671AF7">
            <w:pPr>
              <w:spacing w:after="40"/>
              <w:ind w:right="-72"/>
            </w:pPr>
            <w:r w:rsidRPr="00671AF7">
              <w:t xml:space="preserve">Ad.1. Tak, wykonanie ogrodu deszczowego jest objęte przedmiotem zamówienia. Już w samym opisie przedmiotu zamówienia napisano: … „szczegółowy opis przedmiotu zamówienia zawiera dokumentacja budowlana oraz </w:t>
            </w:r>
            <w:proofErr w:type="spellStart"/>
            <w:r w:rsidRPr="00671AF7">
              <w:t>STWiORB</w:t>
            </w:r>
            <w:proofErr w:type="spellEnd"/>
            <w:r w:rsidRPr="00671AF7">
              <w:t xml:space="preserve">. Załączony przedmiar stanowi materiał pomocniczy, ułatwiający przygotowanie oferty”. </w:t>
            </w:r>
          </w:p>
          <w:p w14:paraId="4F3F9332" w14:textId="77777777" w:rsidR="00671AF7" w:rsidRPr="00671AF7" w:rsidRDefault="00671AF7" w:rsidP="00671AF7">
            <w:pPr>
              <w:spacing w:after="40"/>
              <w:ind w:right="-72"/>
              <w:rPr>
                <w:i/>
                <w:iCs/>
              </w:rPr>
            </w:pPr>
          </w:p>
          <w:p w14:paraId="4E4B2001" w14:textId="77777777" w:rsidR="00671AF7" w:rsidRPr="00671AF7" w:rsidRDefault="00671AF7" w:rsidP="00671AF7">
            <w:pPr>
              <w:spacing w:after="40"/>
              <w:ind w:right="-72"/>
            </w:pPr>
            <w:r w:rsidRPr="00671AF7">
              <w:t>AD.2. Należy wykonać ogrodzenie ażurowe o wys. 160cm. W ogrodzeniu zaprojektowano bramy wjazdowe oraz furtki. Ogrodzenie systemowe z drutów stalowych ocynkowanych, o oczku5x20cm, malowanych proszkowo w kolorze RAL 7016. Mocowane na prefabrykowanym cokole. Słupki ogrodzenia w rozstawie co 250cm. Wysokość ogrodzenia (od podmurówki) – 160cm.</w:t>
            </w:r>
          </w:p>
          <w:p w14:paraId="3317B4CF" w14:textId="77777777" w:rsidR="00671AF7" w:rsidRPr="00671AF7" w:rsidRDefault="00671AF7" w:rsidP="00671AF7">
            <w:pPr>
              <w:spacing w:after="40"/>
              <w:ind w:right="-72"/>
            </w:pPr>
          </w:p>
          <w:p w14:paraId="651779A2" w14:textId="77777777" w:rsidR="00671AF7" w:rsidRPr="00671AF7" w:rsidRDefault="00671AF7" w:rsidP="00671AF7">
            <w:pPr>
              <w:spacing w:after="40"/>
              <w:ind w:right="-72"/>
            </w:pPr>
            <w:r w:rsidRPr="00671AF7">
              <w:t>Ad.3. Wejście i wjazd (trzy furtki o szer. 100cm oraz dwie bramy przesuwne sterowane pilotem- pierwsza brama o szer. 450cm, druga brama o szer. 350cm i jedna brama rozwierana, sterowana pilotem o szer. 350cm). Furtki i bramy należy wykonać spójnie z ogrodzeniem z drutów stalowych ocynkowanych, o oczkach 5x20cm, malowanych proszkowo w kolorze RAL 7016.</w:t>
            </w:r>
          </w:p>
          <w:p w14:paraId="50A22460" w14:textId="77777777" w:rsidR="00671AF7" w:rsidRPr="00671AF7" w:rsidRDefault="00671AF7" w:rsidP="00671AF7">
            <w:pPr>
              <w:spacing w:after="40"/>
              <w:ind w:right="-72"/>
            </w:pPr>
            <w:r w:rsidRPr="00671AF7">
              <w:t>Rysunek poglądowy:</w:t>
            </w:r>
          </w:p>
          <w:p w14:paraId="775A5F9F" w14:textId="77777777" w:rsidR="00671AF7" w:rsidRPr="00671AF7" w:rsidRDefault="00671AF7" w:rsidP="00671AF7">
            <w:pPr>
              <w:spacing w:after="40"/>
              <w:ind w:right="-72"/>
            </w:pPr>
            <w:r w:rsidRPr="00671AF7">
              <w:fldChar w:fldCharType="begin"/>
            </w:r>
            <w:r w:rsidRPr="00671AF7">
              <w:instrText xml:space="preserve"> INCLUDEPICTURE  "cid:image002.png@01DBF0A6.277CA880" \* MERGEFORMATINET </w:instrText>
            </w:r>
            <w:r w:rsidRPr="00671AF7">
              <w:fldChar w:fldCharType="separate"/>
            </w:r>
            <w:r w:rsidRPr="00671AF7">
              <w:pict w14:anchorId="26A183D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52" type="#_x0000_t75" alt="" style="width:543.7pt;height:134.95pt">
                  <v:imagedata r:id="rId7" r:href="rId8"/>
                </v:shape>
              </w:pict>
            </w:r>
            <w:r w:rsidRPr="00671AF7">
              <w:fldChar w:fldCharType="end"/>
            </w:r>
          </w:p>
          <w:p w14:paraId="6113546A" w14:textId="77777777" w:rsidR="00671AF7" w:rsidRPr="00671AF7" w:rsidRDefault="00671AF7" w:rsidP="00671AF7">
            <w:pPr>
              <w:spacing w:after="40"/>
              <w:ind w:right="-72"/>
            </w:pPr>
            <w:r w:rsidRPr="00671AF7">
              <w:t>Legenda:</w:t>
            </w:r>
          </w:p>
          <w:p w14:paraId="3D9A57E0" w14:textId="77777777" w:rsidR="00671AF7" w:rsidRPr="00671AF7" w:rsidRDefault="00671AF7" w:rsidP="00671AF7">
            <w:pPr>
              <w:numPr>
                <w:ilvl w:val="0"/>
                <w:numId w:val="9"/>
              </w:numPr>
              <w:spacing w:after="40"/>
              <w:ind w:right="-72"/>
            </w:pPr>
            <w:r w:rsidRPr="00671AF7">
              <w:t>Słupki prostokątne zamknięte 60 x 40mm</w:t>
            </w:r>
          </w:p>
          <w:p w14:paraId="6529FF65" w14:textId="77777777" w:rsidR="00671AF7" w:rsidRPr="00671AF7" w:rsidRDefault="00671AF7" w:rsidP="00671AF7">
            <w:pPr>
              <w:numPr>
                <w:ilvl w:val="0"/>
                <w:numId w:val="9"/>
              </w:numPr>
              <w:spacing w:after="40"/>
              <w:ind w:right="-72"/>
              <w:rPr>
                <w:i/>
                <w:iCs/>
              </w:rPr>
            </w:pPr>
            <w:r w:rsidRPr="00671AF7">
              <w:t>Ogrodzenie panelowe płaskie – szer. 250cm</w:t>
            </w:r>
          </w:p>
          <w:p w14:paraId="1737A96C" w14:textId="77777777" w:rsidR="00671AF7" w:rsidRPr="00671AF7" w:rsidRDefault="00671AF7" w:rsidP="00671AF7">
            <w:pPr>
              <w:numPr>
                <w:ilvl w:val="0"/>
                <w:numId w:val="9"/>
              </w:numPr>
              <w:spacing w:after="40"/>
              <w:ind w:right="-72"/>
              <w:rPr>
                <w:i/>
                <w:iCs/>
              </w:rPr>
            </w:pPr>
            <w:r w:rsidRPr="00671AF7">
              <w:t>Podmurówka prefabrykowana</w:t>
            </w:r>
          </w:p>
          <w:p w14:paraId="4D6B6502" w14:textId="77777777" w:rsidR="00671AF7" w:rsidRPr="00671AF7" w:rsidRDefault="00671AF7" w:rsidP="00671AF7">
            <w:pPr>
              <w:numPr>
                <w:ilvl w:val="0"/>
                <w:numId w:val="9"/>
              </w:numPr>
              <w:spacing w:after="40"/>
              <w:ind w:right="-72"/>
              <w:rPr>
                <w:i/>
                <w:iCs/>
              </w:rPr>
            </w:pPr>
            <w:r w:rsidRPr="00671AF7">
              <w:t>Furtka szer. 100cm</w:t>
            </w:r>
          </w:p>
          <w:p w14:paraId="2C0ED039" w14:textId="77777777" w:rsidR="00671AF7" w:rsidRPr="00671AF7" w:rsidRDefault="00671AF7" w:rsidP="00671AF7">
            <w:pPr>
              <w:numPr>
                <w:ilvl w:val="0"/>
                <w:numId w:val="9"/>
              </w:numPr>
              <w:spacing w:after="40"/>
              <w:ind w:right="-72"/>
              <w:rPr>
                <w:i/>
                <w:iCs/>
              </w:rPr>
            </w:pPr>
            <w:r w:rsidRPr="00671AF7">
              <w:t>Brama przesuwna szer. 450cm</w:t>
            </w:r>
          </w:p>
          <w:p w14:paraId="4F56F405" w14:textId="77777777" w:rsidR="00671AF7" w:rsidRPr="00671AF7" w:rsidRDefault="00671AF7" w:rsidP="00671AF7">
            <w:pPr>
              <w:numPr>
                <w:ilvl w:val="0"/>
                <w:numId w:val="9"/>
              </w:numPr>
              <w:spacing w:after="40"/>
              <w:ind w:right="-72"/>
              <w:rPr>
                <w:i/>
                <w:iCs/>
              </w:rPr>
            </w:pPr>
            <w:r w:rsidRPr="00671AF7">
              <w:t>Przeciwwaga bramy</w:t>
            </w:r>
          </w:p>
          <w:p w14:paraId="55DC516F" w14:textId="77777777" w:rsidR="00671AF7" w:rsidRPr="00671AF7" w:rsidRDefault="00671AF7" w:rsidP="00671AF7">
            <w:pPr>
              <w:spacing w:after="40"/>
              <w:ind w:right="-72"/>
              <w:rPr>
                <w:i/>
                <w:iCs/>
              </w:rPr>
            </w:pPr>
          </w:p>
          <w:p w14:paraId="5A3B30EA" w14:textId="77777777" w:rsidR="00671AF7" w:rsidRPr="00671AF7" w:rsidRDefault="00671AF7" w:rsidP="00671AF7">
            <w:pPr>
              <w:spacing w:after="40"/>
              <w:ind w:right="-72"/>
            </w:pPr>
            <w:r w:rsidRPr="00671AF7">
              <w:t>Ad.4. Tak, wyposażenie kuchni zawarte na rys. AW-13_ Rozdzielnia kuchni objęta opracowaniem.</w:t>
            </w:r>
          </w:p>
          <w:p w14:paraId="2BD0656A" w14:textId="77777777" w:rsidR="00671AF7" w:rsidRPr="00671AF7" w:rsidRDefault="00671AF7" w:rsidP="00671AF7">
            <w:pPr>
              <w:spacing w:after="40"/>
              <w:ind w:right="-72"/>
              <w:rPr>
                <w:i/>
                <w:iCs/>
              </w:rPr>
            </w:pPr>
          </w:p>
          <w:p w14:paraId="53555001" w14:textId="77777777" w:rsidR="00671AF7" w:rsidRPr="00671AF7" w:rsidRDefault="00671AF7" w:rsidP="00671AF7">
            <w:pPr>
              <w:spacing w:after="40"/>
              <w:ind w:right="-72"/>
            </w:pPr>
            <w:r w:rsidRPr="00671AF7">
              <w:t>Ad.5. Tak, wykonanie malunków/dekoracji ścian jest objęte przedmiotem zamówienia. Wszystko opisane i narysowane w dokumentacji pt.: „Projekt wnętrz”.</w:t>
            </w:r>
          </w:p>
          <w:p w14:paraId="0AEB2197" w14:textId="77777777" w:rsidR="00671AF7" w:rsidRPr="00671AF7" w:rsidRDefault="00671AF7" w:rsidP="00671AF7">
            <w:pPr>
              <w:spacing w:after="40"/>
              <w:ind w:right="-72"/>
              <w:rPr>
                <w:i/>
                <w:iCs/>
              </w:rPr>
            </w:pPr>
          </w:p>
          <w:p w14:paraId="7DF6A055" w14:textId="77777777" w:rsidR="00671AF7" w:rsidRPr="00671AF7" w:rsidRDefault="00671AF7" w:rsidP="00671AF7">
            <w:pPr>
              <w:spacing w:after="40"/>
              <w:ind w:right="-72"/>
            </w:pPr>
            <w:r w:rsidRPr="00671AF7">
              <w:t>Ad.6. Specyfikacja techniczna:</w:t>
            </w:r>
            <w:r w:rsidRPr="00671AF7">
              <w:br/>
              <w:t>- Przybliżony czas pracy wynosi 4 godziny. Urządzenie działa 48 godzin w trybie czuwania.</w:t>
            </w:r>
            <w:r w:rsidRPr="00671AF7">
              <w:br/>
              <w:t>- zewnętrzny zasilacz 18 V DC</w:t>
            </w:r>
            <w:r w:rsidRPr="00671AF7">
              <w:br/>
              <w:t>- mikrofon elektretowy</w:t>
            </w:r>
            <w:r w:rsidRPr="00671AF7">
              <w:br/>
              <w:t>- wskaźniki LED</w:t>
            </w:r>
            <w:r w:rsidRPr="00671AF7">
              <w:br/>
              <w:t>- zabezpieczenia: bezpieczniki polimerowe, zabezpieczenie termiczne</w:t>
            </w:r>
            <w:r w:rsidRPr="00671AF7">
              <w:br/>
              <w:t xml:space="preserve">- wejście audio: </w:t>
            </w:r>
            <w:proofErr w:type="spellStart"/>
            <w:r w:rsidRPr="00671AF7">
              <w:t>jack</w:t>
            </w:r>
            <w:proofErr w:type="spellEnd"/>
            <w:r w:rsidRPr="00671AF7">
              <w:t xml:space="preserve"> 3,5 mm</w:t>
            </w:r>
            <w:r w:rsidRPr="00671AF7">
              <w:br/>
              <w:t>- wejście zasilania: gniazdo DC 2,1 mm</w:t>
            </w:r>
            <w:r w:rsidRPr="00671AF7">
              <w:br/>
            </w:r>
            <w:r w:rsidRPr="00671AF7">
              <w:br/>
            </w:r>
            <w:r w:rsidRPr="00671AF7">
              <w:lastRenderedPageBreak/>
              <w:t>Główne cechy:</w:t>
            </w:r>
            <w:r w:rsidRPr="00671AF7">
              <w:br/>
              <w:t>- zaawansowane przetwarzanie sygnału audio AGC (automatyczna regulacja wzmocnienia), kompresor, bramka szumów</w:t>
            </w:r>
            <w:r w:rsidRPr="00671AF7">
              <w:br/>
              <w:t>- wzmacniacz pętli</w:t>
            </w:r>
            <w:r w:rsidRPr="00671AF7">
              <w:br/>
              <w:t>- wskaźnik LED zasilania i stanu pętli</w:t>
            </w:r>
          </w:p>
          <w:p w14:paraId="7971DBBB" w14:textId="77777777" w:rsidR="00671AF7" w:rsidRPr="00671AF7" w:rsidRDefault="00671AF7" w:rsidP="00671AF7">
            <w:pPr>
              <w:spacing w:after="40"/>
              <w:ind w:right="-72"/>
            </w:pPr>
          </w:p>
          <w:p w14:paraId="5B2E1146" w14:textId="77777777" w:rsidR="00671AF7" w:rsidRPr="00671AF7" w:rsidRDefault="00671AF7" w:rsidP="00671AF7">
            <w:pPr>
              <w:spacing w:after="40"/>
              <w:ind w:right="-72"/>
            </w:pPr>
            <w:r w:rsidRPr="00671AF7">
              <w:t xml:space="preserve">Ad.7. Przedmiar został sporządzony na wystarczającym poziomie i nie zostanie dodatkowo uszczegółowiony. </w:t>
            </w:r>
          </w:p>
          <w:p w14:paraId="11599B20" w14:textId="77777777" w:rsidR="00671AF7" w:rsidRPr="00671AF7" w:rsidRDefault="00671AF7" w:rsidP="00671AF7">
            <w:pPr>
              <w:spacing w:after="40"/>
              <w:ind w:right="-72"/>
              <w:rPr>
                <w:i/>
                <w:iCs/>
              </w:rPr>
            </w:pPr>
          </w:p>
          <w:p w14:paraId="762380B3" w14:textId="77777777" w:rsidR="00671AF7" w:rsidRPr="00671AF7" w:rsidRDefault="00671AF7" w:rsidP="00671AF7">
            <w:pPr>
              <w:spacing w:after="40"/>
              <w:ind w:right="-72"/>
            </w:pPr>
            <w:r w:rsidRPr="00671AF7">
              <w:t>Ad.8. Zamawiający nie widzi potrzeby wydłużenia terminu składania ofert.</w:t>
            </w:r>
          </w:p>
          <w:p w14:paraId="4B0D46CB" w14:textId="77777777" w:rsidR="00671AF7" w:rsidRPr="00671AF7" w:rsidRDefault="00671AF7" w:rsidP="00671AF7">
            <w:pPr>
              <w:spacing w:after="40"/>
              <w:ind w:right="-72"/>
              <w:rPr>
                <w:i/>
                <w:iCs/>
              </w:rPr>
            </w:pPr>
          </w:p>
          <w:p w14:paraId="581CAB38" w14:textId="71DCCF8C" w:rsidR="00671AF7" w:rsidRPr="00671AF7" w:rsidRDefault="00671AF7" w:rsidP="00671AF7">
            <w:pPr>
              <w:spacing w:after="40"/>
              <w:ind w:right="-72"/>
            </w:pPr>
            <w:r w:rsidRPr="00671AF7">
              <w:t xml:space="preserve">Ad.9.  </w:t>
            </w:r>
            <w:r>
              <w:t>N</w:t>
            </w:r>
            <w:r w:rsidRPr="00671AF7">
              <w:t xml:space="preserve">ależy uwzględnić 1 duży napis na elewacji frontowej budynku zgodny z poz. w </w:t>
            </w:r>
            <w:r>
              <w:t xml:space="preserve">przedmiarze </w:t>
            </w:r>
            <w:r w:rsidRPr="00671AF7">
              <w:t xml:space="preserve"> oraz 2 mniejsze naosy zgodne z rys. AW-12_ Schemat identyfikacji wizualnej.</w:t>
            </w:r>
          </w:p>
          <w:p w14:paraId="5EE15BFB" w14:textId="77777777" w:rsidR="00671AF7" w:rsidRPr="00671AF7" w:rsidRDefault="00671AF7" w:rsidP="00671AF7">
            <w:pPr>
              <w:spacing w:after="40"/>
              <w:ind w:right="-72"/>
            </w:pPr>
          </w:p>
          <w:p w14:paraId="0692A7D2" w14:textId="77777777" w:rsidR="00671AF7" w:rsidRPr="00671AF7" w:rsidRDefault="00671AF7" w:rsidP="00671AF7">
            <w:pPr>
              <w:spacing w:after="40"/>
              <w:ind w:right="-72"/>
            </w:pPr>
          </w:p>
          <w:p w14:paraId="72806A61" w14:textId="77777777" w:rsidR="00671AF7" w:rsidRPr="00671AF7" w:rsidRDefault="00671AF7" w:rsidP="00922822">
            <w:pPr>
              <w:spacing w:after="40"/>
              <w:ind w:right="-72"/>
            </w:pPr>
          </w:p>
          <w:p w14:paraId="1D7FB6D3" w14:textId="16434F3D" w:rsidR="00B36626" w:rsidRPr="00671AF7" w:rsidRDefault="00B36626" w:rsidP="00922822">
            <w:pPr>
              <w:spacing w:after="60"/>
              <w:ind w:left="30" w:right="-72"/>
              <w:jc w:val="both"/>
              <w:rPr>
                <w:highlight w:val="darkGray"/>
              </w:rPr>
            </w:pPr>
          </w:p>
        </w:tc>
      </w:tr>
    </w:tbl>
    <w:p w14:paraId="4E626C79" w14:textId="77777777" w:rsidR="00BE7BFD" w:rsidRPr="00922822" w:rsidRDefault="00BE7BFD" w:rsidP="00520165">
      <w:pPr>
        <w:jc w:val="both"/>
      </w:pPr>
    </w:p>
    <w:p w14:paraId="5A3821AE" w14:textId="2CB847A3" w:rsidR="006D4AB3" w:rsidRPr="00922822" w:rsidRDefault="006D4AB3" w:rsidP="00D8461B">
      <w:pPr>
        <w:spacing w:before="120" w:after="120" w:line="360" w:lineRule="auto"/>
        <w:ind w:left="567"/>
        <w:jc w:val="right"/>
      </w:pPr>
    </w:p>
    <w:sectPr w:rsidR="006D4AB3" w:rsidRPr="00922822" w:rsidSect="00843A8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B6C5A2" w14:textId="77777777" w:rsidR="00A25893" w:rsidRDefault="00A25893">
      <w:r>
        <w:separator/>
      </w:r>
    </w:p>
  </w:endnote>
  <w:endnote w:type="continuationSeparator" w:id="0">
    <w:p w14:paraId="37DFCA47" w14:textId="77777777" w:rsidR="00A25893" w:rsidRDefault="00A258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9AE1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2D80F0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B422B5" w14:textId="3F30E6C9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EC932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7D6403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1698FC3" w14:textId="77777777" w:rsidR="006D4AB3" w:rsidRDefault="006D4AB3">
    <w:pPr>
      <w:pStyle w:val="Stopka"/>
      <w:tabs>
        <w:tab w:val="clear" w:pos="4536"/>
        <w:tab w:val="left" w:pos="6237"/>
      </w:tabs>
    </w:pPr>
  </w:p>
  <w:p w14:paraId="69BCFE4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B40FCF" w14:textId="77777777" w:rsidR="00A25893" w:rsidRDefault="00A25893">
      <w:r>
        <w:separator/>
      </w:r>
    </w:p>
  </w:footnote>
  <w:footnote w:type="continuationSeparator" w:id="0">
    <w:p w14:paraId="7CF4C87A" w14:textId="77777777" w:rsidR="00A25893" w:rsidRDefault="00A258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9523BF" w14:textId="77777777" w:rsidR="00B36626" w:rsidRDefault="00B366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93BAB4" w14:textId="77777777" w:rsidR="00B36626" w:rsidRDefault="00B366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AF30D4" w14:textId="77777777" w:rsidR="00B36626" w:rsidRDefault="00B366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A151DC"/>
    <w:multiLevelType w:val="hybridMultilevel"/>
    <w:tmpl w:val="3E2C9DA6"/>
    <w:lvl w:ilvl="0" w:tplc="CC0803B2">
      <w:start w:val="1"/>
      <w:numFmt w:val="decimal"/>
      <w:lvlText w:val="%1."/>
      <w:lvlJc w:val="left"/>
      <w:pPr>
        <w:ind w:left="720" w:hanging="360"/>
      </w:pPr>
      <w:rPr>
        <w:i w:val="0"/>
        <w:color w:val="4472C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D3C3651"/>
    <w:multiLevelType w:val="hybridMultilevel"/>
    <w:tmpl w:val="721C18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30902266">
    <w:abstractNumId w:val="4"/>
  </w:num>
  <w:num w:numId="2" w16cid:durableId="1735854005">
    <w:abstractNumId w:val="8"/>
  </w:num>
  <w:num w:numId="3" w16cid:durableId="1657804741">
    <w:abstractNumId w:val="3"/>
  </w:num>
  <w:num w:numId="4" w16cid:durableId="499273569">
    <w:abstractNumId w:val="7"/>
  </w:num>
  <w:num w:numId="5" w16cid:durableId="2137331325">
    <w:abstractNumId w:val="1"/>
  </w:num>
  <w:num w:numId="6" w16cid:durableId="1996715960">
    <w:abstractNumId w:val="2"/>
  </w:num>
  <w:num w:numId="7" w16cid:durableId="312951400">
    <w:abstractNumId w:val="6"/>
  </w:num>
  <w:num w:numId="8" w16cid:durableId="147256006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99603319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5893"/>
    <w:rsid w:val="00031374"/>
    <w:rsid w:val="000A1097"/>
    <w:rsid w:val="000E2A8F"/>
    <w:rsid w:val="0012774F"/>
    <w:rsid w:val="00144B7A"/>
    <w:rsid w:val="00180C6E"/>
    <w:rsid w:val="0029606A"/>
    <w:rsid w:val="002D1A7E"/>
    <w:rsid w:val="004848F3"/>
    <w:rsid w:val="004A75F2"/>
    <w:rsid w:val="004E4B64"/>
    <w:rsid w:val="005144A9"/>
    <w:rsid w:val="00520165"/>
    <w:rsid w:val="005B1B08"/>
    <w:rsid w:val="00632C3C"/>
    <w:rsid w:val="00662BDB"/>
    <w:rsid w:val="00671AF7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922822"/>
    <w:rsid w:val="00A25893"/>
    <w:rsid w:val="00A905AC"/>
    <w:rsid w:val="00B36626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45A6F3"/>
  <w15:chartTrackingRefBased/>
  <w15:docId w15:val="{CDE31D03-245B-4B93-A602-2521A9DC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7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86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2.png@01DBF0A6.277CA880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633</Words>
  <Characters>4305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Topór</dc:creator>
  <cp:keywords/>
  <cp:lastModifiedBy>Anna Topór</cp:lastModifiedBy>
  <cp:revision>2</cp:revision>
  <cp:lastPrinted>2025-07-09T06:59:00Z</cp:lastPrinted>
  <dcterms:created xsi:type="dcterms:W3CDTF">2025-07-09T07:00:00Z</dcterms:created>
  <dcterms:modified xsi:type="dcterms:W3CDTF">2025-07-09T07:00:00Z</dcterms:modified>
</cp:coreProperties>
</file>