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BACDC" w14:textId="77777777" w:rsidR="003E0F9C" w:rsidRPr="006C3EC6" w:rsidRDefault="00B4467E" w:rsidP="003E0F9C">
      <w:pPr>
        <w:spacing w:after="480"/>
        <w:jc w:val="right"/>
        <w:rPr>
          <w:sz w:val="20"/>
          <w:szCs w:val="20"/>
        </w:rPr>
      </w:pPr>
      <w:r w:rsidRPr="006C3EC6">
        <w:rPr>
          <w:sz w:val="20"/>
          <w:szCs w:val="20"/>
        </w:rPr>
        <w:t>Niepołomice</w:t>
      </w:r>
      <w:r w:rsidR="003E0F9C" w:rsidRPr="006C3EC6">
        <w:rPr>
          <w:sz w:val="20"/>
          <w:szCs w:val="20"/>
        </w:rPr>
        <w:t xml:space="preserve"> dnia: </w:t>
      </w:r>
      <w:r w:rsidRPr="006C3EC6">
        <w:rPr>
          <w:sz w:val="20"/>
          <w:szCs w:val="20"/>
        </w:rPr>
        <w:t>2025-07-01</w:t>
      </w:r>
    </w:p>
    <w:p w14:paraId="4DC372ED" w14:textId="77777777" w:rsidR="003E0F9C" w:rsidRPr="006C3EC6" w:rsidRDefault="00B4467E" w:rsidP="003E0F9C">
      <w:pPr>
        <w:spacing w:line="360" w:lineRule="auto"/>
        <w:rPr>
          <w:b/>
          <w:bCs/>
          <w:sz w:val="20"/>
          <w:szCs w:val="20"/>
        </w:rPr>
      </w:pPr>
      <w:r w:rsidRPr="006C3EC6">
        <w:rPr>
          <w:b/>
          <w:bCs/>
          <w:sz w:val="20"/>
          <w:szCs w:val="20"/>
        </w:rPr>
        <w:t>Muzeum Niepołomickie w Niepołomicach</w:t>
      </w:r>
    </w:p>
    <w:p w14:paraId="5E1CC371" w14:textId="176EF4CB" w:rsidR="003E0F9C" w:rsidRPr="006C3EC6" w:rsidRDefault="006C3EC6" w:rsidP="003E0F9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Ul. </w:t>
      </w:r>
      <w:r w:rsidR="00B4467E" w:rsidRPr="006C3EC6">
        <w:rPr>
          <w:sz w:val="20"/>
          <w:szCs w:val="20"/>
        </w:rPr>
        <w:t>Zamkowa</w:t>
      </w:r>
      <w:r w:rsidR="003E0F9C" w:rsidRPr="006C3EC6">
        <w:rPr>
          <w:sz w:val="20"/>
          <w:szCs w:val="20"/>
        </w:rPr>
        <w:t xml:space="preserve"> </w:t>
      </w:r>
      <w:r w:rsidR="00B4467E" w:rsidRPr="006C3EC6">
        <w:rPr>
          <w:sz w:val="20"/>
          <w:szCs w:val="20"/>
        </w:rPr>
        <w:t>2</w:t>
      </w:r>
    </w:p>
    <w:p w14:paraId="10829B9F" w14:textId="77777777" w:rsidR="003E0F9C" w:rsidRPr="006C3EC6" w:rsidRDefault="00B4467E" w:rsidP="003E0F9C">
      <w:pPr>
        <w:rPr>
          <w:sz w:val="20"/>
          <w:szCs w:val="20"/>
        </w:rPr>
      </w:pPr>
      <w:r w:rsidRPr="006C3EC6">
        <w:rPr>
          <w:sz w:val="20"/>
          <w:szCs w:val="20"/>
        </w:rPr>
        <w:t>32-005</w:t>
      </w:r>
      <w:r w:rsidR="003E0F9C" w:rsidRPr="006C3EC6">
        <w:rPr>
          <w:sz w:val="20"/>
          <w:szCs w:val="20"/>
        </w:rPr>
        <w:t xml:space="preserve"> </w:t>
      </w:r>
      <w:r w:rsidRPr="006C3EC6">
        <w:rPr>
          <w:sz w:val="20"/>
          <w:szCs w:val="20"/>
        </w:rPr>
        <w:t>Niepołomice</w:t>
      </w:r>
    </w:p>
    <w:p w14:paraId="6DDDD71F" w14:textId="1AE3D99B" w:rsidR="003E0F9C" w:rsidRPr="006C3EC6" w:rsidRDefault="006C3EC6" w:rsidP="003E0F9C">
      <w:pPr>
        <w:spacing w:after="36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Pismo: ZP</w:t>
      </w:r>
      <w:r w:rsidR="00AB7639">
        <w:rPr>
          <w:bCs/>
          <w:sz w:val="20"/>
          <w:szCs w:val="20"/>
        </w:rPr>
        <w:t>MN</w:t>
      </w:r>
      <w:r>
        <w:rPr>
          <w:bCs/>
          <w:sz w:val="20"/>
          <w:szCs w:val="20"/>
        </w:rPr>
        <w:t>.271.2.2025.7</w:t>
      </w:r>
    </w:p>
    <w:p w14:paraId="72929F7E" w14:textId="77777777" w:rsidR="003E0F9C" w:rsidRPr="006C3EC6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0"/>
          <w:szCs w:val="20"/>
        </w:rPr>
      </w:pPr>
      <w:r w:rsidRPr="006C3EC6">
        <w:rPr>
          <w:b/>
          <w:sz w:val="20"/>
          <w:szCs w:val="20"/>
        </w:rPr>
        <w:t>WYKONAWCY</w:t>
      </w:r>
    </w:p>
    <w:p w14:paraId="7DFD9FE1" w14:textId="77777777" w:rsidR="003E0F9C" w:rsidRPr="006C3EC6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6C3EC6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6C3EC6" w14:paraId="3516C075" w14:textId="77777777" w:rsidTr="002573BB">
        <w:tc>
          <w:tcPr>
            <w:tcW w:w="9330" w:type="dxa"/>
            <w:shd w:val="clear" w:color="auto" w:fill="F2F2F2"/>
            <w:hideMark/>
          </w:tcPr>
          <w:p w14:paraId="05EB655D" w14:textId="77777777" w:rsidR="003E0F9C" w:rsidRPr="006C3EC6" w:rsidRDefault="003E0F9C" w:rsidP="002573B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3EC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29C668B" w14:textId="77777777" w:rsidR="003E0F9C" w:rsidRPr="006C3EC6" w:rsidRDefault="003E0F9C" w:rsidP="002573B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3EC6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44E219CD" w14:textId="77777777" w:rsidR="003E0F9C" w:rsidRPr="006C3EC6" w:rsidRDefault="003E0F9C" w:rsidP="003E0F9C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6C3EC6" w14:paraId="4FF8F034" w14:textId="77777777" w:rsidTr="002573BB">
        <w:tc>
          <w:tcPr>
            <w:tcW w:w="2268" w:type="dxa"/>
            <w:shd w:val="clear" w:color="auto" w:fill="auto"/>
          </w:tcPr>
          <w:p w14:paraId="3104AA63" w14:textId="77777777" w:rsidR="003E0F9C" w:rsidRPr="006C3EC6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C3EC6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B09546F" w14:textId="77777777" w:rsidR="003E0F9C" w:rsidRPr="006C3EC6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3EC6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B4467E" w:rsidRPr="006C3EC6">
              <w:rPr>
                <w:sz w:val="20"/>
                <w:szCs w:val="20"/>
              </w:rPr>
              <w:t xml:space="preserve">Tryb podstawowy z możliwością negocjacji - art. 275 pkt. 2 ustawy </w:t>
            </w:r>
            <w:proofErr w:type="spellStart"/>
            <w:r w:rsidR="00B4467E" w:rsidRPr="006C3EC6">
              <w:rPr>
                <w:sz w:val="20"/>
                <w:szCs w:val="20"/>
              </w:rPr>
              <w:t>Pzp</w:t>
            </w:r>
            <w:proofErr w:type="spellEnd"/>
            <w:r w:rsidRPr="006C3EC6">
              <w:rPr>
                <w:bCs/>
                <w:sz w:val="20"/>
                <w:szCs w:val="20"/>
              </w:rPr>
              <w:t>.</w:t>
            </w:r>
          </w:p>
        </w:tc>
      </w:tr>
      <w:tr w:rsidR="003E0F9C" w:rsidRPr="006C3EC6" w14:paraId="4A4A513B" w14:textId="77777777" w:rsidTr="002573BB">
        <w:tc>
          <w:tcPr>
            <w:tcW w:w="2268" w:type="dxa"/>
            <w:shd w:val="clear" w:color="auto" w:fill="auto"/>
          </w:tcPr>
          <w:p w14:paraId="1C23D87B" w14:textId="77777777" w:rsidR="003E0F9C" w:rsidRPr="006C3EC6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C3EC6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6349524" w14:textId="2AE58D0B" w:rsidR="003E0F9C" w:rsidRPr="006C3EC6" w:rsidRDefault="00B4467E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3EC6">
              <w:rPr>
                <w:bCs/>
                <w:sz w:val="20"/>
                <w:szCs w:val="20"/>
              </w:rPr>
              <w:t>Digitalizacja 40 000 czarno-białych negatywów-realizacja projektu pod nazwą</w:t>
            </w:r>
            <w:r w:rsidR="00865ED4" w:rsidRPr="006C3EC6">
              <w:rPr>
                <w:bCs/>
                <w:sz w:val="20"/>
                <w:szCs w:val="20"/>
              </w:rPr>
              <w:t xml:space="preserve"> </w:t>
            </w:r>
            <w:r w:rsidRPr="006C3EC6">
              <w:rPr>
                <w:bCs/>
                <w:sz w:val="20"/>
                <w:szCs w:val="20"/>
              </w:rPr>
              <w:t>"Przyrodnicze Dziedzictwo Włodzimierza Puchalskiego.</w:t>
            </w:r>
            <w:r w:rsidR="00865ED4" w:rsidRPr="006C3EC6">
              <w:rPr>
                <w:bCs/>
                <w:sz w:val="20"/>
                <w:szCs w:val="20"/>
              </w:rPr>
              <w:t xml:space="preserve"> </w:t>
            </w:r>
            <w:r w:rsidRPr="006C3EC6">
              <w:rPr>
                <w:bCs/>
                <w:sz w:val="20"/>
                <w:szCs w:val="20"/>
              </w:rPr>
              <w:t>Digitalizacja i udostępnienie negatywów ze zbioru Muzeum Niepołomickiego"</w:t>
            </w:r>
            <w:r w:rsidR="003E0F9C" w:rsidRPr="006C3EC6">
              <w:rPr>
                <w:bCs/>
                <w:sz w:val="20"/>
                <w:szCs w:val="20"/>
              </w:rPr>
              <w:t>.</w:t>
            </w:r>
          </w:p>
        </w:tc>
      </w:tr>
      <w:tr w:rsidR="00B4467E" w:rsidRPr="006C3EC6" w14:paraId="70D44B72" w14:textId="77777777" w:rsidTr="00657329">
        <w:tc>
          <w:tcPr>
            <w:tcW w:w="2268" w:type="dxa"/>
            <w:shd w:val="clear" w:color="auto" w:fill="auto"/>
          </w:tcPr>
          <w:p w14:paraId="201B2565" w14:textId="77777777" w:rsidR="00B4467E" w:rsidRPr="006C3EC6" w:rsidRDefault="00B4467E" w:rsidP="006573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C3EC6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C7648D1" w14:textId="77777777" w:rsidR="00B4467E" w:rsidRPr="006C3EC6" w:rsidRDefault="00B4467E" w:rsidP="006573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3EC6">
              <w:rPr>
                <w:bCs/>
                <w:sz w:val="20"/>
                <w:szCs w:val="20"/>
              </w:rPr>
              <w:t>ZPMN.271.2.2025</w:t>
            </w:r>
          </w:p>
        </w:tc>
      </w:tr>
    </w:tbl>
    <w:p w14:paraId="1B5F463C" w14:textId="28EEB5B2" w:rsidR="004F079B" w:rsidRPr="006C3EC6" w:rsidRDefault="00B4467E" w:rsidP="003E0F9C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6C3EC6">
        <w:rPr>
          <w:rFonts w:ascii="Times New Roman" w:hAnsi="Times New Roman"/>
          <w:sz w:val="20"/>
          <w:szCs w:val="20"/>
        </w:rPr>
        <w:t xml:space="preserve"> </w:t>
      </w:r>
      <w:r w:rsidR="004F079B" w:rsidRPr="006C3EC6">
        <w:rPr>
          <w:rFonts w:ascii="Times New Roman" w:hAnsi="Times New Roman"/>
          <w:sz w:val="20"/>
          <w:szCs w:val="20"/>
        </w:rPr>
        <w:t xml:space="preserve">Zamawiający, </w:t>
      </w:r>
      <w:r w:rsidRPr="006C3EC6">
        <w:rPr>
          <w:rFonts w:ascii="Times New Roman" w:hAnsi="Times New Roman"/>
          <w:b/>
          <w:sz w:val="20"/>
          <w:szCs w:val="20"/>
        </w:rPr>
        <w:t>Muzeum Niepołomickie w Niepołomicach</w:t>
      </w:r>
      <w:r w:rsidR="004F079B" w:rsidRPr="006C3EC6">
        <w:rPr>
          <w:rFonts w:ascii="Times New Roman" w:hAnsi="Times New Roman"/>
          <w:sz w:val="20"/>
          <w:szCs w:val="20"/>
        </w:rPr>
        <w:t xml:space="preserve">, działając na podstawie art. </w:t>
      </w:r>
      <w:r w:rsidR="00816FE0" w:rsidRPr="006C3EC6">
        <w:rPr>
          <w:rFonts w:ascii="Times New Roman" w:hAnsi="Times New Roman"/>
          <w:sz w:val="20"/>
          <w:szCs w:val="20"/>
        </w:rPr>
        <w:t>2</w:t>
      </w:r>
      <w:r w:rsidR="001C5A4C" w:rsidRPr="006C3EC6">
        <w:rPr>
          <w:rFonts w:ascii="Times New Roman" w:hAnsi="Times New Roman"/>
          <w:sz w:val="20"/>
          <w:szCs w:val="20"/>
        </w:rPr>
        <w:t>71</w:t>
      </w:r>
      <w:r w:rsidR="004F079B" w:rsidRPr="006C3EC6">
        <w:rPr>
          <w:rFonts w:ascii="Times New Roman" w:hAnsi="Times New Roman"/>
          <w:sz w:val="20"/>
          <w:szCs w:val="20"/>
        </w:rPr>
        <w:t xml:space="preserve"> ust</w:t>
      </w:r>
      <w:r w:rsidR="00816FE0" w:rsidRPr="006C3EC6">
        <w:rPr>
          <w:rFonts w:ascii="Times New Roman" w:hAnsi="Times New Roman"/>
          <w:sz w:val="20"/>
          <w:szCs w:val="20"/>
        </w:rPr>
        <w:t xml:space="preserve">. </w:t>
      </w:r>
      <w:r w:rsidR="00C34578" w:rsidRPr="006C3EC6">
        <w:rPr>
          <w:rFonts w:ascii="Times New Roman" w:hAnsi="Times New Roman"/>
          <w:sz w:val="20"/>
          <w:szCs w:val="20"/>
        </w:rPr>
        <w:t>1</w:t>
      </w:r>
      <w:r w:rsidR="001C5A4C" w:rsidRPr="006C3EC6">
        <w:rPr>
          <w:rFonts w:ascii="Times New Roman" w:hAnsi="Times New Roman"/>
          <w:sz w:val="20"/>
          <w:szCs w:val="20"/>
        </w:rPr>
        <w:t xml:space="preserve"> i 2</w:t>
      </w:r>
      <w:r w:rsidR="004F079B" w:rsidRPr="006C3EC6">
        <w:rPr>
          <w:rFonts w:ascii="Times New Roman" w:hAnsi="Times New Roman"/>
          <w:sz w:val="20"/>
          <w:szCs w:val="20"/>
        </w:rPr>
        <w:t xml:space="preserve"> </w:t>
      </w:r>
      <w:r w:rsidR="00816FE0" w:rsidRPr="006C3EC6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="004F079B" w:rsidRPr="006C3EC6">
        <w:rPr>
          <w:rFonts w:ascii="Times New Roman" w:hAnsi="Times New Roman"/>
          <w:sz w:val="20"/>
          <w:szCs w:val="20"/>
        </w:rPr>
        <w:t xml:space="preserve"> </w:t>
      </w:r>
      <w:r w:rsidRPr="006C3EC6">
        <w:rPr>
          <w:rFonts w:ascii="Times New Roman" w:hAnsi="Times New Roman"/>
          <w:sz w:val="20"/>
          <w:szCs w:val="20"/>
        </w:rPr>
        <w:t>(</w:t>
      </w:r>
      <w:proofErr w:type="spellStart"/>
      <w:r w:rsidRPr="006C3EC6">
        <w:rPr>
          <w:rFonts w:ascii="Times New Roman" w:hAnsi="Times New Roman"/>
          <w:sz w:val="20"/>
          <w:szCs w:val="20"/>
        </w:rPr>
        <w:t>t.j</w:t>
      </w:r>
      <w:proofErr w:type="spellEnd"/>
      <w:r w:rsidRPr="006C3EC6">
        <w:rPr>
          <w:rFonts w:ascii="Times New Roman" w:hAnsi="Times New Roman"/>
          <w:sz w:val="20"/>
          <w:szCs w:val="20"/>
        </w:rPr>
        <w:t>. Dz. U. z 2024 poz. 1320)</w:t>
      </w:r>
      <w:r w:rsidR="004F079B" w:rsidRPr="006C3EC6">
        <w:rPr>
          <w:rFonts w:ascii="Times New Roman" w:hAnsi="Times New Roman"/>
          <w:sz w:val="20"/>
          <w:szCs w:val="20"/>
        </w:rPr>
        <w:t>, w związku z</w:t>
      </w:r>
      <w:r w:rsidR="006C3EC6">
        <w:rPr>
          <w:rFonts w:ascii="Times New Roman" w:hAnsi="Times New Roman"/>
          <w:sz w:val="20"/>
          <w:szCs w:val="20"/>
        </w:rPr>
        <w:t xml:space="preserve">e zmianą treści SWZ </w:t>
      </w:r>
      <w:r w:rsidR="00F16C50" w:rsidRPr="006C3EC6">
        <w:rPr>
          <w:rFonts w:ascii="Times New Roman" w:hAnsi="Times New Roman"/>
          <w:sz w:val="20"/>
          <w:szCs w:val="20"/>
        </w:rPr>
        <w:t xml:space="preserve">informuje, </w:t>
      </w:r>
      <w:r w:rsidR="004F079B" w:rsidRPr="006C3EC6">
        <w:rPr>
          <w:rFonts w:ascii="Times New Roman" w:hAnsi="Times New Roman"/>
          <w:sz w:val="20"/>
          <w:szCs w:val="20"/>
        </w:rPr>
        <w:t>że zmianie ulegają terminy:</w:t>
      </w:r>
    </w:p>
    <w:p w14:paraId="31161BFA" w14:textId="77777777" w:rsidR="004F079B" w:rsidRPr="006C3EC6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6C3EC6">
        <w:rPr>
          <w:rFonts w:ascii="Times New Roman" w:hAnsi="Times New Roman"/>
          <w:sz w:val="20"/>
          <w:szCs w:val="20"/>
        </w:rPr>
        <w:t xml:space="preserve">składania ofert, z dnia </w:t>
      </w:r>
      <w:r w:rsidR="00B4467E" w:rsidRPr="006C3EC6">
        <w:rPr>
          <w:rFonts w:ascii="Times New Roman" w:hAnsi="Times New Roman"/>
          <w:b/>
          <w:sz w:val="20"/>
          <w:szCs w:val="20"/>
        </w:rPr>
        <w:t>2025-07-02</w:t>
      </w:r>
      <w:r w:rsidRPr="006C3EC6">
        <w:rPr>
          <w:rFonts w:ascii="Times New Roman" w:hAnsi="Times New Roman"/>
          <w:sz w:val="20"/>
          <w:szCs w:val="20"/>
        </w:rPr>
        <w:t xml:space="preserve"> </w:t>
      </w:r>
      <w:r w:rsidR="008365E9" w:rsidRPr="006C3EC6">
        <w:rPr>
          <w:rFonts w:ascii="Times New Roman" w:hAnsi="Times New Roman"/>
          <w:sz w:val="20"/>
          <w:szCs w:val="20"/>
        </w:rPr>
        <w:t>godz.</w:t>
      </w:r>
      <w:r w:rsidR="00136AEA" w:rsidRPr="006C3EC6">
        <w:rPr>
          <w:rFonts w:ascii="Times New Roman" w:hAnsi="Times New Roman"/>
          <w:sz w:val="20"/>
          <w:szCs w:val="20"/>
        </w:rPr>
        <w:t xml:space="preserve"> </w:t>
      </w:r>
      <w:r w:rsidR="00B4467E" w:rsidRPr="006C3EC6">
        <w:rPr>
          <w:rFonts w:ascii="Times New Roman" w:hAnsi="Times New Roman"/>
          <w:b/>
          <w:sz w:val="20"/>
          <w:szCs w:val="20"/>
        </w:rPr>
        <w:t>09:00</w:t>
      </w:r>
      <w:r w:rsidR="00136AEA" w:rsidRPr="006C3EC6">
        <w:rPr>
          <w:rFonts w:ascii="Times New Roman" w:hAnsi="Times New Roman"/>
          <w:sz w:val="20"/>
          <w:szCs w:val="20"/>
        </w:rPr>
        <w:t xml:space="preserve"> </w:t>
      </w:r>
      <w:r w:rsidR="008365E9" w:rsidRPr="006C3EC6">
        <w:rPr>
          <w:rFonts w:ascii="Times New Roman" w:hAnsi="Times New Roman"/>
          <w:sz w:val="20"/>
          <w:szCs w:val="20"/>
        </w:rPr>
        <w:t xml:space="preserve">na dzień </w:t>
      </w:r>
      <w:r w:rsidR="00B4467E" w:rsidRPr="006C3EC6">
        <w:rPr>
          <w:rFonts w:ascii="Times New Roman" w:hAnsi="Times New Roman"/>
          <w:b/>
          <w:sz w:val="20"/>
          <w:szCs w:val="20"/>
        </w:rPr>
        <w:t>2025-07-04</w:t>
      </w:r>
      <w:r w:rsidR="008365E9" w:rsidRPr="006C3EC6">
        <w:rPr>
          <w:rFonts w:ascii="Times New Roman" w:hAnsi="Times New Roman"/>
          <w:sz w:val="20"/>
          <w:szCs w:val="20"/>
        </w:rPr>
        <w:t xml:space="preserve"> godz. </w:t>
      </w:r>
      <w:r w:rsidR="00B4467E" w:rsidRPr="006C3EC6">
        <w:rPr>
          <w:rFonts w:ascii="Times New Roman" w:hAnsi="Times New Roman"/>
          <w:b/>
          <w:sz w:val="20"/>
          <w:szCs w:val="20"/>
        </w:rPr>
        <w:t>09:00</w:t>
      </w:r>
      <w:r w:rsidR="00DE0599" w:rsidRPr="006C3EC6">
        <w:rPr>
          <w:rFonts w:ascii="Times New Roman" w:hAnsi="Times New Roman"/>
          <w:bCs/>
          <w:sz w:val="20"/>
          <w:szCs w:val="20"/>
        </w:rPr>
        <w:t>.</w:t>
      </w:r>
    </w:p>
    <w:p w14:paraId="383C17CB" w14:textId="77777777" w:rsidR="004F079B" w:rsidRPr="006C3EC6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6C3EC6">
        <w:rPr>
          <w:rFonts w:ascii="Times New Roman" w:hAnsi="Times New Roman"/>
          <w:sz w:val="20"/>
          <w:szCs w:val="20"/>
        </w:rPr>
        <w:t>otwarcia ofert</w:t>
      </w:r>
      <w:r w:rsidR="008365E9" w:rsidRPr="006C3EC6">
        <w:rPr>
          <w:rFonts w:ascii="Times New Roman" w:hAnsi="Times New Roman"/>
          <w:sz w:val="20"/>
          <w:szCs w:val="20"/>
        </w:rPr>
        <w:t xml:space="preserve">, z dnia </w:t>
      </w:r>
      <w:r w:rsidRPr="006C3EC6">
        <w:rPr>
          <w:rFonts w:ascii="Times New Roman" w:hAnsi="Times New Roman"/>
          <w:sz w:val="20"/>
          <w:szCs w:val="20"/>
        </w:rPr>
        <w:t xml:space="preserve"> </w:t>
      </w:r>
      <w:r w:rsidR="00B4467E" w:rsidRPr="006C3EC6">
        <w:rPr>
          <w:rFonts w:ascii="Times New Roman" w:hAnsi="Times New Roman"/>
          <w:b/>
          <w:sz w:val="20"/>
          <w:szCs w:val="20"/>
        </w:rPr>
        <w:t>2025-07-02</w:t>
      </w:r>
      <w:r w:rsidR="008365E9" w:rsidRPr="006C3EC6">
        <w:rPr>
          <w:rFonts w:ascii="Times New Roman" w:hAnsi="Times New Roman"/>
          <w:sz w:val="20"/>
          <w:szCs w:val="20"/>
        </w:rPr>
        <w:t xml:space="preserve"> godz.</w:t>
      </w:r>
      <w:r w:rsidR="00136AEA" w:rsidRPr="006C3EC6">
        <w:rPr>
          <w:rFonts w:ascii="Times New Roman" w:hAnsi="Times New Roman"/>
          <w:sz w:val="20"/>
          <w:szCs w:val="20"/>
        </w:rPr>
        <w:t xml:space="preserve"> </w:t>
      </w:r>
      <w:r w:rsidR="00B4467E" w:rsidRPr="006C3EC6">
        <w:rPr>
          <w:rFonts w:ascii="Times New Roman" w:hAnsi="Times New Roman"/>
          <w:b/>
          <w:sz w:val="20"/>
          <w:szCs w:val="20"/>
        </w:rPr>
        <w:t>09:30</w:t>
      </w:r>
      <w:r w:rsidR="008365E9" w:rsidRPr="006C3EC6">
        <w:rPr>
          <w:rFonts w:ascii="Times New Roman" w:hAnsi="Times New Roman"/>
          <w:sz w:val="20"/>
          <w:szCs w:val="20"/>
        </w:rPr>
        <w:t xml:space="preserve"> na dzień </w:t>
      </w:r>
      <w:r w:rsidR="00B4467E" w:rsidRPr="006C3EC6">
        <w:rPr>
          <w:rFonts w:ascii="Times New Roman" w:hAnsi="Times New Roman"/>
          <w:b/>
          <w:sz w:val="20"/>
          <w:szCs w:val="20"/>
        </w:rPr>
        <w:t>2025-07-04</w:t>
      </w:r>
      <w:r w:rsidR="008365E9" w:rsidRPr="006C3EC6">
        <w:rPr>
          <w:rFonts w:ascii="Times New Roman" w:hAnsi="Times New Roman"/>
          <w:sz w:val="20"/>
          <w:szCs w:val="20"/>
        </w:rPr>
        <w:t xml:space="preserve"> godz. </w:t>
      </w:r>
      <w:r w:rsidR="00B4467E" w:rsidRPr="006C3EC6">
        <w:rPr>
          <w:rFonts w:ascii="Times New Roman" w:hAnsi="Times New Roman"/>
          <w:b/>
          <w:sz w:val="20"/>
          <w:szCs w:val="20"/>
        </w:rPr>
        <w:t>09:30</w:t>
      </w:r>
      <w:r w:rsidR="008365E9" w:rsidRPr="006C3EC6">
        <w:rPr>
          <w:rFonts w:ascii="Times New Roman" w:hAnsi="Times New Roman"/>
          <w:bCs/>
          <w:sz w:val="20"/>
          <w:szCs w:val="20"/>
        </w:rPr>
        <w:t>.</w:t>
      </w:r>
    </w:p>
    <w:p w14:paraId="746995A5" w14:textId="66CAC133" w:rsidR="00F16C50" w:rsidRPr="006C3EC6" w:rsidRDefault="00F16C50" w:rsidP="003E0F9C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6C3EC6">
        <w:rPr>
          <w:sz w:val="20"/>
          <w:szCs w:val="20"/>
        </w:rPr>
        <w:t xml:space="preserve">Jednocześnie </w:t>
      </w:r>
      <w:r w:rsidR="00136AEA" w:rsidRPr="006C3EC6">
        <w:rPr>
          <w:sz w:val="20"/>
          <w:szCs w:val="20"/>
        </w:rPr>
        <w:t xml:space="preserve">Zamawiający </w:t>
      </w:r>
      <w:r w:rsidRPr="006C3EC6">
        <w:rPr>
          <w:sz w:val="20"/>
          <w:szCs w:val="20"/>
        </w:rPr>
        <w:t>informuje, że nie uleg</w:t>
      </w:r>
      <w:r w:rsidR="00136AEA" w:rsidRPr="006C3EC6">
        <w:rPr>
          <w:sz w:val="20"/>
          <w:szCs w:val="20"/>
        </w:rPr>
        <w:t>a</w:t>
      </w:r>
      <w:r w:rsidRPr="006C3EC6">
        <w:rPr>
          <w:sz w:val="20"/>
          <w:szCs w:val="20"/>
        </w:rPr>
        <w:t xml:space="preserve"> zmianie miejsce składania</w:t>
      </w:r>
      <w:r w:rsidR="003E0F9C" w:rsidRPr="006C3EC6">
        <w:rPr>
          <w:sz w:val="20"/>
          <w:szCs w:val="20"/>
        </w:rPr>
        <w:t xml:space="preserve"> </w:t>
      </w:r>
      <w:r w:rsidRPr="006C3EC6">
        <w:rPr>
          <w:sz w:val="20"/>
          <w:szCs w:val="20"/>
        </w:rPr>
        <w:t>i otwarcia ofert.</w:t>
      </w:r>
    </w:p>
    <w:sectPr w:rsidR="00F16C50" w:rsidRPr="006C3EC6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159FE" w14:textId="77777777" w:rsidR="008E6378" w:rsidRDefault="008E6378">
      <w:r>
        <w:separator/>
      </w:r>
    </w:p>
  </w:endnote>
  <w:endnote w:type="continuationSeparator" w:id="0">
    <w:p w14:paraId="3435ABD8" w14:textId="77777777" w:rsidR="008E6378" w:rsidRDefault="008E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993F2" w14:textId="77777777" w:rsidR="00B4467E" w:rsidRDefault="00B446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9C0C9" w14:textId="689BF96B" w:rsidR="00865ED4" w:rsidRDefault="00F16C50" w:rsidP="00865ED4">
    <w:pPr>
      <w:pStyle w:val="Stopka"/>
      <w:tabs>
        <w:tab w:val="clear" w:pos="4536"/>
      </w:tabs>
      <w:spacing w:before="60"/>
      <w:jc w:val="center"/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FD118" w14:textId="77777777" w:rsidR="00B4467E" w:rsidRDefault="00B446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24447" w14:textId="77777777" w:rsidR="008E6378" w:rsidRDefault="008E6378">
      <w:r>
        <w:separator/>
      </w:r>
    </w:p>
  </w:footnote>
  <w:footnote w:type="continuationSeparator" w:id="0">
    <w:p w14:paraId="172BD2EE" w14:textId="77777777" w:rsidR="008E6378" w:rsidRDefault="008E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F37B" w14:textId="77777777" w:rsidR="00B4467E" w:rsidRDefault="00B44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1CB7" w14:textId="77777777" w:rsidR="00B4467E" w:rsidRDefault="00B44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16FB0" w14:textId="77777777" w:rsidR="00B4467E" w:rsidRDefault="00B446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934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378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3EC6"/>
    <w:rsid w:val="00727D1F"/>
    <w:rsid w:val="00797C4E"/>
    <w:rsid w:val="00816FE0"/>
    <w:rsid w:val="00820E2C"/>
    <w:rsid w:val="008365E9"/>
    <w:rsid w:val="00865ED4"/>
    <w:rsid w:val="008936A8"/>
    <w:rsid w:val="008D7305"/>
    <w:rsid w:val="008E6378"/>
    <w:rsid w:val="00901D47"/>
    <w:rsid w:val="00940C54"/>
    <w:rsid w:val="00945187"/>
    <w:rsid w:val="00955CEB"/>
    <w:rsid w:val="00972F59"/>
    <w:rsid w:val="00AB7639"/>
    <w:rsid w:val="00AC3482"/>
    <w:rsid w:val="00B4467E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42889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49DF7"/>
  <w15:chartTrackingRefBased/>
  <w15:docId w15:val="{0BE8FD1D-2E3F-4C13-A59D-27545DFA9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2025-07-01T14:09:00Z</cp:lastPrinted>
  <dcterms:created xsi:type="dcterms:W3CDTF">2025-07-01T14:09:00Z</dcterms:created>
  <dcterms:modified xsi:type="dcterms:W3CDTF">2025-07-01T14:09:00Z</dcterms:modified>
</cp:coreProperties>
</file>