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00"/>
      </w:tblGrid>
      <w:tr w:rsidR="0086066B" w:rsidRPr="00297E41" w14:paraId="5430E8FB" w14:textId="77777777" w:rsidTr="009D1AD6">
        <w:trPr>
          <w:trHeight w:val="790"/>
        </w:trPr>
        <w:tc>
          <w:tcPr>
            <w:tcW w:w="10121" w:type="dxa"/>
            <w:vAlign w:val="center"/>
            <w:hideMark/>
          </w:tcPr>
          <w:p w14:paraId="115DBD39" w14:textId="118ACFDF" w:rsidR="0086066B" w:rsidRPr="00297E41" w:rsidRDefault="005137BC" w:rsidP="009D1AD6">
            <w:pPr>
              <w:spacing w:after="480"/>
              <w:jc w:val="right"/>
            </w:pPr>
            <w:r>
              <w:pict w14:anchorId="7C9594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2.8pt;height:43.55pt;visibility:visible">
                  <v:imagedata r:id="rId7" o:title=""/>
                </v:shape>
              </w:pict>
            </w:r>
          </w:p>
        </w:tc>
      </w:tr>
    </w:tbl>
    <w:p w14:paraId="41E1CB4E" w14:textId="2F277BAC" w:rsidR="00035DEC" w:rsidRPr="00F42B46" w:rsidRDefault="0099245E" w:rsidP="00035DEC">
      <w:pPr>
        <w:spacing w:after="480"/>
        <w:jc w:val="right"/>
      </w:pPr>
      <w:r w:rsidRPr="00F42B46">
        <w:t>Niepołomice</w:t>
      </w:r>
      <w:r w:rsidR="00035DEC" w:rsidRPr="00F42B46">
        <w:t xml:space="preserve"> dnia: </w:t>
      </w:r>
      <w:r w:rsidRPr="00F42B46">
        <w:t>2025-05-2</w:t>
      </w:r>
      <w:r w:rsidR="005137BC">
        <w:t>8</w:t>
      </w:r>
    </w:p>
    <w:p w14:paraId="0E414E6C" w14:textId="77777777" w:rsidR="00035DEC" w:rsidRPr="00F42B46" w:rsidRDefault="0099245E" w:rsidP="00035DEC">
      <w:pPr>
        <w:spacing w:line="360" w:lineRule="auto"/>
        <w:rPr>
          <w:b/>
          <w:bCs/>
        </w:rPr>
      </w:pPr>
      <w:r w:rsidRPr="00F42B46">
        <w:rPr>
          <w:b/>
          <w:bCs/>
        </w:rPr>
        <w:t>GMINA NIEPOŁOMICE</w:t>
      </w:r>
    </w:p>
    <w:p w14:paraId="7A6A4BF7" w14:textId="77777777" w:rsidR="00035DEC" w:rsidRPr="00F42B46" w:rsidRDefault="0099245E" w:rsidP="00035DEC">
      <w:pPr>
        <w:spacing w:line="360" w:lineRule="auto"/>
      </w:pPr>
      <w:r w:rsidRPr="00F42B46">
        <w:t>Pl. Zwycięstwa</w:t>
      </w:r>
      <w:r w:rsidR="00035DEC" w:rsidRPr="00F42B46">
        <w:t xml:space="preserve"> </w:t>
      </w:r>
      <w:r w:rsidRPr="00F42B46">
        <w:t>13</w:t>
      </w:r>
    </w:p>
    <w:p w14:paraId="5AF12E8D" w14:textId="77777777" w:rsidR="00035DEC" w:rsidRPr="00F42B46" w:rsidRDefault="0099245E" w:rsidP="00035DEC">
      <w:r w:rsidRPr="00F42B46">
        <w:t>32-005</w:t>
      </w:r>
      <w:r w:rsidR="00035DEC" w:rsidRPr="00F42B46">
        <w:t xml:space="preserve"> </w:t>
      </w:r>
      <w:r w:rsidRPr="00F42B46">
        <w:t>Niepołomice</w:t>
      </w:r>
    </w:p>
    <w:p w14:paraId="4C2FEB23" w14:textId="3369E6D7" w:rsidR="00035DEC" w:rsidRPr="00F42B46" w:rsidRDefault="00F42B46" w:rsidP="00035DEC">
      <w:pPr>
        <w:spacing w:after="480"/>
        <w:jc w:val="both"/>
        <w:rPr>
          <w:bCs/>
        </w:rPr>
      </w:pPr>
      <w:r w:rsidRPr="00F42B46">
        <w:rPr>
          <w:bCs/>
        </w:rPr>
        <w:t>Pismo: ZP.271.11.2025.2</w:t>
      </w:r>
    </w:p>
    <w:p w14:paraId="655C7527" w14:textId="77777777" w:rsidR="00035DEC" w:rsidRPr="00F42B4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42B46">
        <w:rPr>
          <w:b/>
        </w:rPr>
        <w:t>WYKONAWCY</w:t>
      </w:r>
    </w:p>
    <w:p w14:paraId="27075866" w14:textId="77777777" w:rsidR="00035DEC" w:rsidRPr="00F42B4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42B46">
        <w:t>ubiegający się o zamówienie</w:t>
      </w:r>
    </w:p>
    <w:p w14:paraId="5FD704DD" w14:textId="77777777" w:rsidR="00035DEC" w:rsidRPr="00F42B46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F42B46">
        <w:rPr>
          <w:rFonts w:eastAsia="Calibri"/>
          <w:lang w:eastAsia="en-US"/>
        </w:rPr>
        <w:t xml:space="preserve">Dotyczy: </w:t>
      </w:r>
      <w:r w:rsidRPr="00F42B46">
        <w:t>postępowania o udzielenie zamówienia publicznego</w:t>
      </w:r>
      <w:r w:rsidRPr="00F42B4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42B46" w14:paraId="5F7E8E75" w14:textId="77777777" w:rsidTr="00B32FF9">
        <w:tc>
          <w:tcPr>
            <w:tcW w:w="2269" w:type="dxa"/>
            <w:shd w:val="clear" w:color="auto" w:fill="auto"/>
          </w:tcPr>
          <w:p w14:paraId="56E27AE2" w14:textId="77777777" w:rsidR="00035DEC" w:rsidRPr="00F42B4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42B4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911FD2" w14:textId="6CEBD41A" w:rsidR="00035DEC" w:rsidRPr="00F42B46" w:rsidRDefault="0099245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2B46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99245E" w:rsidRPr="00F42B46" w14:paraId="68D30B32" w14:textId="77777777" w:rsidTr="009D1AD6">
        <w:tc>
          <w:tcPr>
            <w:tcW w:w="2269" w:type="dxa"/>
            <w:shd w:val="clear" w:color="auto" w:fill="auto"/>
          </w:tcPr>
          <w:p w14:paraId="152C102C" w14:textId="77777777" w:rsidR="0099245E" w:rsidRPr="00F42B46" w:rsidRDefault="0099245E" w:rsidP="009D1A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42B4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753084" w14:textId="77777777" w:rsidR="0099245E" w:rsidRPr="00F42B46" w:rsidRDefault="0099245E" w:rsidP="009D1A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2B46">
              <w:rPr>
                <w:bCs/>
              </w:rPr>
              <w:t>ZP.271.11.2025</w:t>
            </w:r>
          </w:p>
        </w:tc>
      </w:tr>
    </w:tbl>
    <w:p w14:paraId="036175CD" w14:textId="77777777" w:rsidR="00035DEC" w:rsidRPr="00F42B4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F42B46" w14:paraId="54489AB8" w14:textId="77777777" w:rsidTr="00B32FF9">
        <w:tc>
          <w:tcPr>
            <w:tcW w:w="9330" w:type="dxa"/>
            <w:shd w:val="clear" w:color="auto" w:fill="F2F2F2"/>
            <w:hideMark/>
          </w:tcPr>
          <w:p w14:paraId="4CF0FDE2" w14:textId="77777777" w:rsidR="00035DEC" w:rsidRPr="00F42B46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42B4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06479F6" w14:textId="77777777" w:rsidR="0012774F" w:rsidRPr="00F42B46" w:rsidRDefault="00520165" w:rsidP="00035DEC">
      <w:pPr>
        <w:spacing w:before="600" w:after="240" w:line="360" w:lineRule="auto"/>
        <w:jc w:val="both"/>
      </w:pPr>
      <w:r w:rsidRPr="00F42B46">
        <w:t xml:space="preserve">Zamawiający, </w:t>
      </w:r>
      <w:r w:rsidR="0099245E" w:rsidRPr="00F42B46">
        <w:rPr>
          <w:b/>
        </w:rPr>
        <w:t>GMINA NIEPOŁOMICE</w:t>
      </w:r>
      <w:r w:rsidRPr="00F42B46">
        <w:t xml:space="preserve">, działając na podstawie art. </w:t>
      </w:r>
      <w:r w:rsidR="0029606A" w:rsidRPr="00F42B46">
        <w:t>1</w:t>
      </w:r>
      <w:r w:rsidRPr="00F42B46">
        <w:t>3</w:t>
      </w:r>
      <w:r w:rsidR="0029606A" w:rsidRPr="00F42B46">
        <w:t>5</w:t>
      </w:r>
      <w:r w:rsidRPr="00F42B46">
        <w:t xml:space="preserve"> ust</w:t>
      </w:r>
      <w:r w:rsidR="00D9049C" w:rsidRPr="00F42B46">
        <w:t xml:space="preserve">. </w:t>
      </w:r>
      <w:r w:rsidR="0029606A" w:rsidRPr="00F42B46">
        <w:t>6</w:t>
      </w:r>
      <w:r w:rsidRPr="00F42B46">
        <w:t xml:space="preserve"> ustawy z dnia </w:t>
      </w:r>
      <w:r w:rsidR="0029606A" w:rsidRPr="00F42B46">
        <w:t>11</w:t>
      </w:r>
      <w:r w:rsidRPr="00F42B46">
        <w:t xml:space="preserve"> </w:t>
      </w:r>
      <w:r w:rsidR="0029606A" w:rsidRPr="00F42B46">
        <w:t xml:space="preserve">września </w:t>
      </w:r>
      <w:r w:rsidRPr="00F42B46">
        <w:t>20</w:t>
      </w:r>
      <w:r w:rsidR="0029606A" w:rsidRPr="00F42B46">
        <w:t>19</w:t>
      </w:r>
      <w:r w:rsidRPr="00F42B46">
        <w:t xml:space="preserve"> r</w:t>
      </w:r>
      <w:r w:rsidR="0029606A" w:rsidRPr="00F42B46">
        <w:t>.</w:t>
      </w:r>
      <w:r w:rsidRPr="00F42B46">
        <w:t xml:space="preserve"> Prawo </w:t>
      </w:r>
      <w:r w:rsidR="0029606A" w:rsidRPr="00F42B46">
        <w:t>z</w:t>
      </w:r>
      <w:r w:rsidRPr="00F42B46">
        <w:t xml:space="preserve">amówień </w:t>
      </w:r>
      <w:r w:rsidR="0029606A" w:rsidRPr="00F42B46">
        <w:t>p</w:t>
      </w:r>
      <w:r w:rsidRPr="00F42B46">
        <w:t xml:space="preserve">ublicznych </w:t>
      </w:r>
      <w:r w:rsidR="0099245E" w:rsidRPr="00F42B46">
        <w:t>(</w:t>
      </w:r>
      <w:proofErr w:type="spellStart"/>
      <w:r w:rsidR="0099245E" w:rsidRPr="00F42B46">
        <w:t>t.j</w:t>
      </w:r>
      <w:proofErr w:type="spellEnd"/>
      <w:r w:rsidR="0099245E" w:rsidRPr="00F42B46">
        <w:t>. Dz. U. z 2024 poz. 1320)</w:t>
      </w:r>
      <w:r w:rsidR="00BE7BFD" w:rsidRPr="00F42B46">
        <w:t xml:space="preserve">, </w:t>
      </w:r>
      <w:r w:rsidR="00D9049C" w:rsidRPr="00F42B46">
        <w:t>udostępnia</w:t>
      </w:r>
      <w:r w:rsidR="00BE7BFD" w:rsidRPr="00F42B46">
        <w:t xml:space="preserve"> poniżej treść zapytań do S</w:t>
      </w:r>
      <w:r w:rsidR="0012774F" w:rsidRPr="00F42B46">
        <w:t>pecyfikacji Warunków Zamówienia (</w:t>
      </w:r>
      <w:r w:rsidR="0012774F" w:rsidRPr="00F42B46">
        <w:rPr>
          <w:lang w:eastAsia="ar-SA"/>
        </w:rPr>
        <w:t>zwanej dalej</w:t>
      </w:r>
      <w:r w:rsidR="0012774F" w:rsidRPr="00F42B46">
        <w:rPr>
          <w:b/>
          <w:lang w:eastAsia="ar-SA"/>
        </w:rPr>
        <w:t xml:space="preserve"> </w:t>
      </w:r>
      <w:r w:rsidR="0012774F" w:rsidRPr="00F42B46">
        <w:rPr>
          <w:bCs/>
          <w:lang w:eastAsia="ar-SA"/>
        </w:rPr>
        <w:t>”SWZ”)</w:t>
      </w:r>
      <w:r w:rsidR="00D9049C" w:rsidRPr="00F42B46">
        <w:rPr>
          <w:bCs/>
          <w:lang w:eastAsia="ar-SA"/>
        </w:rPr>
        <w:t xml:space="preserve"> </w:t>
      </w:r>
      <w:r w:rsidR="00D9049C" w:rsidRPr="00F42B46">
        <w:t>wraz z wyjaśnieniami</w:t>
      </w:r>
      <w:r w:rsidR="0012774F" w:rsidRPr="00F42B4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0181"/>
      </w:tblGrid>
      <w:tr w:rsidR="0099245E" w:rsidRPr="00F42B46" w14:paraId="255D5CF5" w14:textId="77777777" w:rsidTr="009D1AD6">
        <w:tc>
          <w:tcPr>
            <w:tcW w:w="9356" w:type="dxa"/>
            <w:shd w:val="clear" w:color="auto" w:fill="auto"/>
          </w:tcPr>
          <w:p w14:paraId="29A7822C" w14:textId="1E9CAF62" w:rsidR="0099245E" w:rsidRPr="00F42B46" w:rsidRDefault="0099245E" w:rsidP="009D1AD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42B46">
              <w:rPr>
                <w:b/>
                <w:bCs/>
              </w:rPr>
              <w:t>Pytani</w:t>
            </w:r>
            <w:r w:rsidR="002D0F35" w:rsidRPr="00F42B46">
              <w:rPr>
                <w:b/>
                <w:bCs/>
              </w:rPr>
              <w:t>a</w:t>
            </w:r>
          </w:p>
          <w:p w14:paraId="4F9C0485" w14:textId="77777777" w:rsidR="002D0F35" w:rsidRPr="00F42B46" w:rsidRDefault="002D0F35" w:rsidP="009D1AD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  <w:p w14:paraId="103E489F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4074B84E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8CF592F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Czy Zamawiający będzie wymagał, aby każdy komputer posiadał naklejkę hologramową potwierdzającą oryginalność zainstalowanego systemu operacyjnego, a także - </w:t>
            </w: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w przypadku oprogramowania Microsoft typu OEM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- wymagał dostarczenia pełnego pakietu OEM (koperta z nadrukiem, płyta DVD z obrazem systemu wraz z hologramem)  </w:t>
            </w:r>
          </w:p>
          <w:p w14:paraId="259D398A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lub </w:t>
            </w:r>
          </w:p>
          <w:p w14:paraId="1BB53854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Czy Zamawiający, w przypadku zaoferowania przez potencjalnych oferentów </w:t>
            </w: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oprogramowania firmy Microsoft typu DOEM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>, będzie weryfikował posiadanie przez producenta komputera ważnej umowy z firmą Microsoft (dotyczy także oprogramowania w wersji edukacyjnej, do którego odsprzedaży są upoważnieni tylko oficjalni partnerzy firmy Microsoft)?</w:t>
            </w:r>
          </w:p>
          <w:p w14:paraId="123EB626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0ADE9C29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Należy zwrócić uwagę, że używanie klucza licencyjnego systemu operacyjnego zaimplementowanego w BIOS (zaszytego w procesie OA3.0), jest możliwe tylko dla producentów sprzętu komputerowego, posiadających ważną umowę z firmą Microsoft na sprzedaż urządzeń z systemami Windows. </w:t>
            </w:r>
          </w:p>
          <w:p w14:paraId="191987E5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37F1C1C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Lista partnerów firmy Microsoft, upoważnionych do sprzedaży komputerów z oprogramowaniem Microsoft typu DOEM (w tym Microsoft Windows w wersji edukacyjnej) posiadających ważną umowę z firmą Microsoft jest </w:t>
            </w:r>
            <w:r w:rsidRPr="00F42B4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dostępna pod adresem: </w:t>
            </w:r>
            <w:hyperlink r:id="rId8" w:history="1">
              <w:r w:rsidRPr="00F42B46">
                <w:rPr>
                  <w:rStyle w:val="Hipercze"/>
                  <w:rFonts w:ascii="Times New Roman" w:hAnsi="Times New Roman"/>
                  <w:sz w:val="20"/>
                  <w:szCs w:val="20"/>
                </w:rPr>
                <w:t>https://www.microsoft.com/pl-pl/wybierajlegalne</w:t>
              </w:r>
            </w:hyperlink>
            <w:r w:rsidRPr="00F42B46">
              <w:rPr>
                <w:rFonts w:ascii="Times New Roman" w:hAnsi="Times New Roman"/>
                <w:sz w:val="20"/>
                <w:szCs w:val="20"/>
              </w:rPr>
              <w:t xml:space="preserve"> . </w:t>
            </w:r>
          </w:p>
          <w:p w14:paraId="3E660F53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C66C2FC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to uzasadniamy tym, że w ostatnim czasie w zamówieniach publicznych coraz więcej firm oferuje używane oraz podrabiane oprogramowanie komputerowe Microsoft, co może narazić Zamawiającego na konsekwencje prawne i problemy związane z użytkowaniem oprogramowania niezgodnie z postanowieniami licencyjnymi producenta oprogramowania. Krótka odpowiedź „TAK” na powyższe pytanie </w:t>
            </w: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zabezpiecza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 xml:space="preserve">w 100% Zamawiającego przed zarówno podrabianym jak i używanym wcześniej na innych komputerach oprogramowaniem OEM lub DOEM. </w:t>
            </w:r>
          </w:p>
          <w:p w14:paraId="3D53239A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39898DB5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6D0E2C85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3CEED5D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      </w:r>
            <w:proofErr w:type="spellStart"/>
            <w:r w:rsidRPr="00F42B46">
              <w:rPr>
                <w:rFonts w:ascii="Times New Roman" w:hAnsi="Times New Roman"/>
                <w:sz w:val="20"/>
                <w:szCs w:val="20"/>
              </w:rPr>
              <w:t>swz</w:t>
            </w:r>
            <w:proofErr w:type="spellEnd"/>
            <w:r w:rsidRPr="00F42B46">
              <w:rPr>
                <w:rFonts w:ascii="Times New Roman" w:hAnsi="Times New Roman"/>
                <w:sz w:val="20"/>
                <w:szCs w:val="20"/>
              </w:rPr>
              <w:t xml:space="preserve"> bądź projektu umowy następującego zapisu: </w:t>
            </w:r>
          </w:p>
          <w:p w14:paraId="4474FD26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 xml:space="preserve"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 </w:t>
            </w:r>
          </w:p>
          <w:p w14:paraId="57207804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>Poniższe zdjęcie obrazuje obecnie stosowane zabezpieczenia producenta firmy Microsoft (klucz systemu jest zabezpieczony naklejką hologramową przez producenta. Po jej zdrapaniu uzyskujemy dostęp do oryginalnego klucza):</w:t>
            </w:r>
          </w:p>
          <w:p w14:paraId="13A909CC" w14:textId="6C481D2B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"/>
              <w:jc w:val="both"/>
            </w:pPr>
            <w:r w:rsidRPr="00F42B46">
              <w:tab/>
            </w:r>
            <w:r w:rsidR="005137BC">
              <w:rPr>
                <w:noProof/>
              </w:rPr>
              <w:pict w14:anchorId="5C79421F">
                <v:shape id="Obraz 4" o:spid="_x0000_i1026" type="#_x0000_t75" style="width:416.85pt;height:127.65pt;visibility:visible;mso-wrap-style:square">
                  <v:imagedata r:id="rId9" o:title=""/>
                </v:shape>
              </w:pict>
            </w:r>
          </w:p>
          <w:p w14:paraId="56E99081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Rys. 1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przykładowy kod zabezpieczony przez producenta systemu Microsoft Windows 11 (takie same naklejki mają Windows 10) z wymazanym, znajdującym się przed i za szarą naklejką kodem licencyjnym</w:t>
            </w:r>
          </w:p>
          <w:p w14:paraId="595983F2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A27C802" w14:textId="0811F7C7" w:rsidR="002D0F35" w:rsidRPr="00F42B46" w:rsidRDefault="005137BC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pict w14:anchorId="741A2EEF">
                <v:shape id="Obraz 1" o:spid="_x0000_i1027" type="#_x0000_t75" style="width:415.65pt;height:111.95pt;visibility:visible;mso-wrap-style:square">
                  <v:imagedata r:id="rId10" o:title=""/>
                </v:shape>
              </w:pict>
            </w:r>
          </w:p>
          <w:p w14:paraId="4330E08C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Rys. 2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przykładowy kod zabezpieczony przez producenta systemu Microsoft Windows Office </w:t>
            </w:r>
            <w:proofErr w:type="spellStart"/>
            <w:r w:rsidRPr="00F42B46">
              <w:rPr>
                <w:rFonts w:ascii="Times New Roman" w:hAnsi="Times New Roman"/>
                <w:sz w:val="20"/>
                <w:szCs w:val="20"/>
              </w:rPr>
              <w:t>Home&amp;Business</w:t>
            </w:r>
            <w:proofErr w:type="spellEnd"/>
            <w:r w:rsidRPr="00F42B46">
              <w:rPr>
                <w:rFonts w:ascii="Times New Roman" w:hAnsi="Times New Roman"/>
                <w:sz w:val="20"/>
                <w:szCs w:val="20"/>
              </w:rPr>
              <w:t xml:space="preserve"> z wymazanym, znajdującym się w prawym dolnym rogu numerem seryjnym produktu. Kod licencyjny znajduje się w środku szczelnie zapakowanego i zafoliowanego pudełka (Rys. 3)</w:t>
            </w:r>
          </w:p>
          <w:p w14:paraId="4523434F" w14:textId="79BCD6C7" w:rsidR="002D0F35" w:rsidRPr="00F42B46" w:rsidRDefault="005137BC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pict w14:anchorId="10DF9C82">
                <v:shape id="Obraz 7" o:spid="_x0000_i1028" type="#_x0000_t75" style="width:198.45pt;height:148.25pt;rotation:90;visibility:visible;mso-wrap-style:square">
                  <v:imagedata r:id="rId11" o:title=""/>
                </v:shape>
              </w:pict>
            </w:r>
          </w:p>
          <w:p w14:paraId="74DA0F7A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Rys. 3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Przykładowe zdjęcie pudełka dla produktu Microsoft </w:t>
            </w:r>
            <w:proofErr w:type="spellStart"/>
            <w:r w:rsidRPr="00F42B46">
              <w:rPr>
                <w:rFonts w:ascii="Times New Roman" w:hAnsi="Times New Roman"/>
                <w:sz w:val="20"/>
                <w:szCs w:val="20"/>
              </w:rPr>
              <w:t>Home&amp;Business</w:t>
            </w:r>
            <w:proofErr w:type="spellEnd"/>
            <w:r w:rsidRPr="00F42B4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C90BD18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7B332A4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Jesteśmy przekonani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 xml:space="preserve">, że dzięki takiemu zapisowi do wzoru umowy Zamawiający otrzyma od potencjalnego Wykonawcy w pełni oryginalne oprogramowanie zgodne z warunkami licencjonowania producenta oprogramowania. </w:t>
            </w:r>
          </w:p>
          <w:p w14:paraId="00AA66DE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4390959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14:paraId="3B2865BD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7D3D0CD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33FE0F0E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49469F9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>Czy Zamawiający, w celu zabezpieczenia swojego interesu (zarówno finansowego, jak i prawnego) skorzysta z przysługującego mu prawa do weryfikacji dostarczonego sprzętu na etapie dostawy pod kątem legalności oprogramowania?</w:t>
            </w:r>
          </w:p>
          <w:p w14:paraId="3CB23FC9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D45E30E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      </w:r>
            <w:proofErr w:type="spellStart"/>
            <w:r w:rsidRPr="00F42B46">
              <w:rPr>
                <w:rFonts w:ascii="Times New Roman" w:hAnsi="Times New Roman"/>
                <w:sz w:val="20"/>
                <w:szCs w:val="20"/>
              </w:rPr>
              <w:t>windows</w:t>
            </w:r>
            <w:proofErr w:type="spellEnd"/>
            <w:r w:rsidRPr="00F42B46">
              <w:rPr>
                <w:rFonts w:ascii="Times New Roman" w:hAnsi="Times New Roman"/>
                <w:sz w:val="20"/>
                <w:szCs w:val="20"/>
              </w:rPr>
              <w:t xml:space="preserve"> 10”  i zobaczyć jak duża jest rozpiętość cenowa oferowanego tam rzekomo oryginalnego oprogramowania) ale również Microsoft Office </w:t>
            </w:r>
            <w:proofErr w:type="spellStart"/>
            <w:r w:rsidRPr="00F42B46">
              <w:rPr>
                <w:rFonts w:ascii="Times New Roman" w:hAnsi="Times New Roman"/>
                <w:sz w:val="20"/>
                <w:szCs w:val="20"/>
              </w:rPr>
              <w:t>Home&amp;Business</w:t>
            </w:r>
            <w:proofErr w:type="spellEnd"/>
            <w:r w:rsidRPr="00F42B46">
              <w:rPr>
                <w:rFonts w:ascii="Times New Roman" w:hAnsi="Times New Roman"/>
                <w:sz w:val="20"/>
                <w:szCs w:val="20"/>
              </w:rPr>
              <w:t xml:space="preserve"> (również wystarczy wpisać w popularnym serwisie aukcyjnym frazę „Home &amp; Business” by zauważyć jaka jest rozpiętość cenowa „oryginalnego i nowego licencjonowanego oprogramowania”.</w:t>
            </w:r>
          </w:p>
          <w:p w14:paraId="1D244C2E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48B4E1D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>Dodatkowo chcemy poinformować Zamawiającego, że taka weryfikacja legalności oprogramowania na etapie dostawy jest całkowicie bezpłatna oraz, że nasza firma może pomóc Zamawiającemu przy weryfikacji takiego oprogramowania na etapie dostawy.</w:t>
            </w:r>
          </w:p>
          <w:p w14:paraId="3F407A5D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7A314BC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365F26B2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B5C4F8E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Czy Zamawiający w trosce o to, aby otrzymany sprzęt komputerowy był jak najwyższej jakości – a firma go produkująca była firmą, która wdrożyła i posiada najnowszy certyfikat dotyczący </w:t>
            </w: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bezpieczeństwa informacji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>, ich obiegu, poufności danych, odpowiedniego ich przechowywania i zabezpieczania – będzie żądał przedstawienia Certyfikatu ISO-27001 dla producenta sprzętu, w celu potwierdzenia spełniania tych wymagań? Jeśli tak to zwracamy się z wnioskiem o dołączenie do opisu przedmiotu zamówienia, następującego zapisu:</w:t>
            </w:r>
          </w:p>
          <w:p w14:paraId="1F64F313" w14:textId="77777777" w:rsidR="002D0F35" w:rsidRPr="00F42B46" w:rsidRDefault="002D0F35" w:rsidP="002D0F35">
            <w:pPr>
              <w:pStyle w:val="Akapitzlist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7ECDD65F" w14:textId="77777777" w:rsidR="002D0F35" w:rsidRPr="00F42B46" w:rsidRDefault="002D0F35" w:rsidP="002D0F35">
            <w:pPr>
              <w:pStyle w:val="Akapitzlist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 xml:space="preserve">Certyfikat PN-EN ISO 27001:2022 producenta urządzenia, w zakresie co najmniej produkcji, montażu i serwisu urządzeń komputerowych – wydruk certyfikatu załączyć do oferty, </w:t>
            </w:r>
          </w:p>
          <w:p w14:paraId="39A5FCBD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FDDACD0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63B6C58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10B8626F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CA4F679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>Czy Zamawiający w trosce o to, aby otrzymany sprzęt komputerowy był jak najwyższej jakości, a jego montaż i produkcja odbywały się wg ścisłych norm jakościowych, środowiskowych, jak i zarządzania energią – co gwarantuje Zamawiającemu bezpieczeństwo i komfort użytkowania oraz serwisowania sprzętu, a ponadto gwarantuje, że komputery które otrzyma będą komputerami firm które sprzedają tylko i wyłącznie nowe oprogramowanie Microsoft, z legalnego kanału dystrybucji w Polsce lub bezpośrednio od producenta – będzie żądał przedstawienia Certyfikatów ISO-9001, ISO-14001 oraz ISO-50001 na produkcję, montaż i serwis sprzętu komputerowego, w celu potwierdzenia spełniania wymagań? Jeśli tak to zwracamy się z wnioskiem o dołączenie do opisu przedmiotu zamówienia</w:t>
            </w: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następującego zapisu:</w:t>
            </w:r>
          </w:p>
          <w:p w14:paraId="2F9031A3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</w:pPr>
          </w:p>
          <w:p w14:paraId="49CCFE19" w14:textId="77777777" w:rsidR="002D0F35" w:rsidRPr="00F42B46" w:rsidRDefault="002D0F35" w:rsidP="002D0F35">
            <w:pPr>
              <w:ind w:left="360" w:firstLine="348"/>
              <w:jc w:val="both"/>
              <w:rPr>
                <w:u w:val="single"/>
              </w:rPr>
            </w:pPr>
            <w:r w:rsidRPr="00F42B46">
              <w:rPr>
                <w:u w:val="single"/>
              </w:rPr>
              <w:t xml:space="preserve">Certyfikat PN-EN ISO 9001:2015 producenta urządzenia, w zakresie co najmniej produkcji, montażu i serwisu urządzeń komputerowych – wydruk certyfikatu załączyć do oferty, </w:t>
            </w:r>
          </w:p>
          <w:p w14:paraId="583CF4A6" w14:textId="77777777" w:rsidR="002D0F35" w:rsidRPr="00F42B46" w:rsidRDefault="002D0F35" w:rsidP="002D0F35">
            <w:pPr>
              <w:ind w:left="360" w:firstLine="348"/>
              <w:jc w:val="both"/>
              <w:rPr>
                <w:u w:val="single"/>
              </w:rPr>
            </w:pPr>
            <w:r w:rsidRPr="00F42B46">
              <w:rPr>
                <w:u w:val="single"/>
              </w:rPr>
              <w:t>Certyfikat PN-EN ISO 14001:2015 producenta urządzenia, w zakresie co najmniej produkcji, montażu i serwisu urządzeń komputerowych – wydruk certyfikatu załączyć do oferty,</w:t>
            </w:r>
          </w:p>
          <w:p w14:paraId="35826FE7" w14:textId="77777777" w:rsidR="002D0F35" w:rsidRPr="00F42B46" w:rsidRDefault="002D0F35" w:rsidP="002D0F35">
            <w:pPr>
              <w:ind w:left="360" w:firstLine="348"/>
              <w:jc w:val="both"/>
              <w:rPr>
                <w:u w:val="single"/>
              </w:rPr>
            </w:pPr>
            <w:r w:rsidRPr="00F42B46">
              <w:rPr>
                <w:u w:val="single"/>
              </w:rPr>
              <w:t xml:space="preserve">Certyfikat PN-EN ISO 50001:2015 producenta urządzenia, w zakresie co najmniej produkcji, montażu i serwisu urządzeń komputerowych – wydruk certyfikatu załączyć do oferty, </w:t>
            </w:r>
          </w:p>
          <w:p w14:paraId="680BC476" w14:textId="77777777" w:rsidR="002D0F35" w:rsidRPr="00F42B46" w:rsidRDefault="002D0F35" w:rsidP="002D0F35">
            <w:pPr>
              <w:ind w:left="360" w:firstLine="348"/>
              <w:jc w:val="both"/>
              <w:rPr>
                <w:u w:val="single"/>
              </w:rPr>
            </w:pPr>
            <w:r w:rsidRPr="00F42B46">
              <w:rPr>
                <w:u w:val="single"/>
              </w:rPr>
              <w:t xml:space="preserve"> </w:t>
            </w:r>
          </w:p>
          <w:p w14:paraId="267CD103" w14:textId="77777777" w:rsidR="002D0F35" w:rsidRPr="00F42B46" w:rsidRDefault="002D0F35" w:rsidP="002D0F35">
            <w:pPr>
              <w:ind w:left="360" w:firstLine="348"/>
              <w:jc w:val="both"/>
              <w:rPr>
                <w:u w:val="single"/>
              </w:rPr>
            </w:pPr>
          </w:p>
          <w:p w14:paraId="1D6B3A62" w14:textId="77777777" w:rsidR="002D0F35" w:rsidRPr="00F42B46" w:rsidRDefault="002D0F35" w:rsidP="002D0F35">
            <w:pPr>
              <w:ind w:left="360" w:firstLine="348"/>
              <w:jc w:val="both"/>
              <w:rPr>
                <w:u w:val="single"/>
              </w:rPr>
            </w:pPr>
          </w:p>
          <w:p w14:paraId="35AB705C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D023A17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297B2E78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75B26837" w14:textId="77777777" w:rsidR="002D0F35" w:rsidRPr="00F42B46" w:rsidRDefault="002D0F35" w:rsidP="002D0F35">
            <w:pPr>
              <w:jc w:val="both"/>
            </w:pPr>
            <w:r w:rsidRPr="00F42B46">
              <w:t>Czy Zamawiający, w przypadku oprogramowania OEM (</w:t>
            </w:r>
            <w:proofErr w:type="spellStart"/>
            <w:r w:rsidRPr="00F42B46">
              <w:t>Original</w:t>
            </w:r>
            <w:proofErr w:type="spellEnd"/>
            <w:r w:rsidRPr="00F42B46">
              <w:t xml:space="preserve"> </w:t>
            </w:r>
            <w:proofErr w:type="spellStart"/>
            <w:r w:rsidRPr="00F42B46">
              <w:t>Equipment</w:t>
            </w:r>
            <w:proofErr w:type="spellEnd"/>
            <w:r w:rsidRPr="00F42B46">
              <w:t xml:space="preserve"> </w:t>
            </w:r>
            <w:proofErr w:type="spellStart"/>
            <w:r w:rsidRPr="00F42B46">
              <w:t>Manufacturer</w:t>
            </w:r>
            <w:proofErr w:type="spellEnd"/>
            <w:r w:rsidRPr="00F42B46">
              <w:t xml:space="preserve">) będzie wymagał dostarczenia pełnego pakietu OEM, </w:t>
            </w:r>
            <w:proofErr w:type="spellStart"/>
            <w:r w:rsidRPr="00F42B46">
              <w:t>tj</w:t>
            </w:r>
            <w:proofErr w:type="spellEnd"/>
            <w:r w:rsidRPr="00F42B46">
              <w:t xml:space="preserve"> </w:t>
            </w:r>
            <w:r w:rsidRPr="00F42B46">
              <w:rPr>
                <w:b/>
              </w:rPr>
              <w:t>koperty z nadrukiem, nośnikiem DVD z obrazem systemu oraz hologramem</w:t>
            </w:r>
            <w:r w:rsidRPr="00F42B46">
              <w:t>, zgodnej z poniższym przykładowym zdjęciem?</w:t>
            </w:r>
          </w:p>
          <w:p w14:paraId="5854EFC7" w14:textId="77777777" w:rsidR="002D0F35" w:rsidRPr="00F42B46" w:rsidRDefault="002D0F35" w:rsidP="002D0F35"/>
          <w:p w14:paraId="4D7F916A" w14:textId="43D13AEC" w:rsidR="002D0F35" w:rsidRPr="00F42B46" w:rsidRDefault="005137BC" w:rsidP="002D0F35">
            <w:pPr>
              <w:jc w:val="center"/>
            </w:pPr>
            <w:r>
              <w:rPr>
                <w:noProof/>
              </w:rPr>
              <w:pict w14:anchorId="399871D8">
                <v:shape id="Obraz 2" o:spid="_x0000_i1029" type="#_x0000_t75" alt="https://techsetter.pl/wp-content/uploads/2020/12/Microsoft-Windows-OEM-1024x736.jpg" style="width:274.1pt;height:197.25pt;visibility:visible;mso-wrap-style:square">
                  <v:imagedata r:id="rId12" o:title="Microsoft-Windows-OEM-1024x736"/>
                </v:shape>
              </w:pict>
            </w:r>
          </w:p>
          <w:p w14:paraId="31FA6D78" w14:textId="77777777" w:rsidR="002D0F35" w:rsidRPr="00F42B46" w:rsidRDefault="002D0F35" w:rsidP="002D0F35"/>
          <w:p w14:paraId="6F4665E3" w14:textId="77777777" w:rsidR="002D0F35" w:rsidRPr="00F42B46" w:rsidRDefault="002D0F35" w:rsidP="002D0F35">
            <w:r w:rsidRPr="00F42B46">
              <w:t xml:space="preserve">W ostatnim czasie w wielu zamówieniach publicznych pojawiają się wykonawcy, którzy w ramach dostawy dostarczają tylko </w:t>
            </w:r>
            <w:proofErr w:type="spellStart"/>
            <w:r w:rsidRPr="00F42B46">
              <w:t>sticker</w:t>
            </w:r>
            <w:proofErr w:type="spellEnd"/>
            <w:r w:rsidRPr="00F42B46">
              <w:t xml:space="preserve"> z kluczem produktu (tego typu </w:t>
            </w:r>
            <w:proofErr w:type="spellStart"/>
            <w:r w:rsidRPr="00F42B46">
              <w:t>stickery</w:t>
            </w:r>
            <w:proofErr w:type="spellEnd"/>
            <w:r w:rsidRPr="00F42B46">
              <w:t xml:space="preserve"> można znaleźć na portalach aukcyjnych z Chin) – </w:t>
            </w:r>
            <w:proofErr w:type="spellStart"/>
            <w:r w:rsidRPr="00F42B46">
              <w:t>stickery</w:t>
            </w:r>
            <w:proofErr w:type="spellEnd"/>
            <w:r w:rsidRPr="00F42B46">
              <w:t xml:space="preserve"> te nie spełniają podstawowych wymagań dotyczących legalności.</w:t>
            </w:r>
          </w:p>
          <w:p w14:paraId="7ABFB8BC" w14:textId="77777777" w:rsidR="002D0F35" w:rsidRPr="00F42B46" w:rsidRDefault="002D0F35" w:rsidP="002D0F35">
            <w:r w:rsidRPr="00F42B46">
              <w:t xml:space="preserve">Zgodnie z warunkami licencjonowania oprogramowania Windows, firmy Microsoft, tylko dostarczenie całości produktu OEM, tj. koperty z nadrukiem, wewnętrznej części, w której umieszczony jest </w:t>
            </w:r>
            <w:proofErr w:type="spellStart"/>
            <w:r w:rsidRPr="00F42B46">
              <w:t>sticker</w:t>
            </w:r>
            <w:proofErr w:type="spellEnd"/>
            <w:r w:rsidRPr="00F42B46">
              <w:t xml:space="preserve"> oraz zabezpieczonej hologramami płyty DVD z obrazem systemu, jest zgodne z warunkami licencjonowania.</w:t>
            </w:r>
          </w:p>
          <w:p w14:paraId="281F0D7E" w14:textId="77777777" w:rsidR="002D0F35" w:rsidRPr="00F42B46" w:rsidRDefault="002D0F35" w:rsidP="002D0F35"/>
          <w:p w14:paraId="4A5564BA" w14:textId="77777777" w:rsidR="002D0F35" w:rsidRPr="00F42B46" w:rsidRDefault="002D0F35" w:rsidP="002D0F35">
            <w:r w:rsidRPr="00F42B46">
              <w:t xml:space="preserve">Dodatkowo w wielu przypadkach dostawy te są realizowane w oparciu o </w:t>
            </w:r>
            <w:proofErr w:type="spellStart"/>
            <w:r w:rsidRPr="00F42B46">
              <w:t>stickery</w:t>
            </w:r>
            <w:proofErr w:type="spellEnd"/>
            <w:r w:rsidRPr="00F42B46">
              <w:t xml:space="preserve"> o poniższym wyglądzie:</w:t>
            </w:r>
          </w:p>
          <w:p w14:paraId="49061820" w14:textId="09C5803B" w:rsidR="002D0F35" w:rsidRPr="00F42B46" w:rsidRDefault="005137BC" w:rsidP="002D0F35">
            <w:pPr>
              <w:jc w:val="center"/>
            </w:pPr>
            <w:r>
              <w:rPr>
                <w:noProof/>
              </w:rPr>
              <w:lastRenderedPageBreak/>
              <w:pict w14:anchorId="7007644A">
                <v:shape id="Obraz 3" o:spid="_x0000_i1030" type="#_x0000_t75" alt="Chiny Aktywacja internetowa Windows Genuine Sticker System operacyjny X20-19608 dostawca" style="width:265pt;height:189.4pt;visibility:visible;mso-wrap-style:square">
                  <v:imagedata r:id="rId13" o:title="Chiny Aktywacja internetowa Windows Genuine Sticker System operacyjny X20-19608 dostawca"/>
                </v:shape>
              </w:pict>
            </w:r>
          </w:p>
          <w:p w14:paraId="09D85454" w14:textId="77777777" w:rsidR="002D0F35" w:rsidRPr="00F42B46" w:rsidRDefault="002D0F35" w:rsidP="002D0F35"/>
          <w:p w14:paraId="4B27BFAE" w14:textId="77777777" w:rsidR="002D0F35" w:rsidRPr="00F42B46" w:rsidRDefault="002D0F35" w:rsidP="002D0F35">
            <w:pPr>
              <w:jc w:val="both"/>
            </w:pPr>
            <w:r w:rsidRPr="00F42B46">
              <w:t xml:space="preserve">Natomiast ten wzór naklejki COA w przypadku oprogramowania Windows na naszym rynku nie jest w sprzedaży od co najmniej trzech lat – więc jest rzeczą oczywistą, że te </w:t>
            </w:r>
            <w:proofErr w:type="spellStart"/>
            <w:r w:rsidRPr="00F42B46">
              <w:t>stickery</w:t>
            </w:r>
            <w:proofErr w:type="spellEnd"/>
            <w:r w:rsidRPr="00F42B46">
              <w:t>, mimo, że są do złudzenia podobne do oryginalnych, nie są przeznaczone na nasz rynek a co za tym idzie Zamawiający odbierając taką dostawę naraża się na zablokowanie tych kluczy w perspektywie kilku miesięcy i problemy natury prawnej.</w:t>
            </w:r>
          </w:p>
          <w:p w14:paraId="4EF153A5" w14:textId="77777777" w:rsidR="002D0F35" w:rsidRPr="00F42B46" w:rsidRDefault="002D0F35" w:rsidP="002D0F35">
            <w:pPr>
              <w:jc w:val="both"/>
            </w:pPr>
          </w:p>
          <w:p w14:paraId="1B22CE30" w14:textId="77777777" w:rsidR="002D0F35" w:rsidRPr="00F42B46" w:rsidRDefault="002D0F35" w:rsidP="002D0F35">
            <w:pPr>
              <w:jc w:val="both"/>
            </w:pPr>
            <w:r w:rsidRPr="00F42B46">
              <w:t xml:space="preserve">Dodatkowo, poniżej prezentujemy środek koperty OEM z widoczną pozostałą częścią naklejki (po odklejeniu </w:t>
            </w:r>
            <w:proofErr w:type="spellStart"/>
            <w:r w:rsidRPr="00F42B46">
              <w:t>stickera</w:t>
            </w:r>
            <w:proofErr w:type="spellEnd"/>
            <w:r w:rsidRPr="00F42B46">
              <w:t xml:space="preserve"> z kodem produktu), która jest o tyle istotna, że na podstawie zawartego na niej numeru, pozwala w przyszłości na np. odzyskanie klucza produktu w przypadku uszkodzenia samego </w:t>
            </w:r>
            <w:proofErr w:type="spellStart"/>
            <w:r w:rsidRPr="00F42B46">
              <w:t>stickera</w:t>
            </w:r>
            <w:proofErr w:type="spellEnd"/>
            <w:r w:rsidRPr="00F42B46">
              <w:t>.</w:t>
            </w:r>
          </w:p>
          <w:p w14:paraId="214CDAD6" w14:textId="77777777" w:rsidR="002D0F35" w:rsidRPr="00F42B46" w:rsidRDefault="002D0F35" w:rsidP="002D0F35"/>
          <w:p w14:paraId="1C73FD97" w14:textId="2817FBE5" w:rsidR="002D0F35" w:rsidRPr="00F42B46" w:rsidRDefault="005137BC" w:rsidP="002D0F35">
            <w:r>
              <w:rPr>
                <w:noProof/>
              </w:rPr>
              <w:pict w14:anchorId="4300C9A3">
                <v:shape id="Obraz 5" o:spid="_x0000_i1031" type="#_x0000_t75" alt="Oryginalna płyta DVD Windows 10Pro PL FQC-08918" style="width:315.25pt;height:177.3pt;visibility:visible;mso-wrap-style:square">
                  <v:imagedata r:id="rId14" o:title="Oryginalna płyta DVD Windows 10Pro PL FQC-08918"/>
                </v:shape>
              </w:pict>
            </w:r>
          </w:p>
          <w:p w14:paraId="28D44606" w14:textId="77777777" w:rsidR="002D0F35" w:rsidRPr="00F42B46" w:rsidRDefault="002D0F35" w:rsidP="002D0F35"/>
          <w:p w14:paraId="728F288C" w14:textId="77777777" w:rsidR="002D0F35" w:rsidRPr="00F42B46" w:rsidRDefault="002D0F35" w:rsidP="002D0F35">
            <w:r w:rsidRPr="00F42B46">
              <w:t>Dodatkowo, Microsoft na swoich stronach pod adresami:</w:t>
            </w:r>
          </w:p>
          <w:p w14:paraId="791370ED" w14:textId="77777777" w:rsidR="002D0F35" w:rsidRPr="00F42B46" w:rsidRDefault="002D0F35" w:rsidP="002D0F35"/>
          <w:p w14:paraId="79E02DDA" w14:textId="77777777" w:rsidR="002D0F35" w:rsidRPr="00F42B46" w:rsidRDefault="002D0F35" w:rsidP="002D0F35">
            <w:hyperlink r:id="rId15" w:history="1">
              <w:r w:rsidRPr="00F42B46">
                <w:rPr>
                  <w:rStyle w:val="Hipercze"/>
                </w:rPr>
                <w:t>https://www.microsoft.com/en-us/howtotell/Shop.aspx</w:t>
              </w:r>
            </w:hyperlink>
          </w:p>
          <w:p w14:paraId="284C0AD8" w14:textId="77777777" w:rsidR="002D0F35" w:rsidRPr="00F42B46" w:rsidRDefault="002D0F35" w:rsidP="002D0F35"/>
          <w:p w14:paraId="0848C3AF" w14:textId="77777777" w:rsidR="002D0F35" w:rsidRPr="00F42B46" w:rsidRDefault="002D0F35" w:rsidP="002D0F35">
            <w:hyperlink r:id="rId16" w:history="1">
              <w:r w:rsidRPr="00F42B46">
                <w:rPr>
                  <w:rStyle w:val="Hipercze"/>
                </w:rPr>
                <w:t>https://www.microsoft.com/en-us/howtotell/software-packaged</w:t>
              </w:r>
            </w:hyperlink>
          </w:p>
          <w:p w14:paraId="6A87C16D" w14:textId="77777777" w:rsidR="002D0F35" w:rsidRPr="00F42B46" w:rsidRDefault="002D0F35" w:rsidP="002D0F35"/>
          <w:p w14:paraId="75145CEB" w14:textId="77777777" w:rsidR="002D0F35" w:rsidRPr="00F42B46" w:rsidRDefault="002D0F35" w:rsidP="002D0F35">
            <w:pPr>
              <w:jc w:val="both"/>
            </w:pPr>
            <w:r w:rsidRPr="00F42B46">
              <w:t>pokazuje jak wyglądają obecnie sprzedawane klucze produktów OEM oraz BOX i jak w sposób łatwy sprawdzić, czy posiadają one odpowiednie zabezpieczenia (takie jak hologramy, mikrodruki, druk widoczny w świetle UV itp.)</w:t>
            </w:r>
          </w:p>
          <w:p w14:paraId="293D99E9" w14:textId="77777777" w:rsidR="002D0F35" w:rsidRPr="00F42B46" w:rsidRDefault="002D0F35" w:rsidP="002D0F35"/>
          <w:p w14:paraId="3B4640E8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F42B46">
              <w:tab/>
              <w:t xml:space="preserve">Prosimy Zamawiającego o poważne potraktowanie poważnego problemu, ponieważ jeśli Zamawiający nie dopilnuje swojego interesu, a oprogramowanie zostanie zweryfikowane </w:t>
            </w:r>
            <w:r w:rsidRPr="00F42B46">
              <w:rPr>
                <w:b/>
              </w:rPr>
              <w:t>już</w:t>
            </w:r>
            <w:r w:rsidRPr="00F42B46">
              <w:t xml:space="preserve"> </w:t>
            </w:r>
            <w:r w:rsidRPr="00F42B46">
              <w:rPr>
                <w:b/>
              </w:rPr>
              <w:t>po dostawie sprzętu komputerowego (przez którąś z firm biorących udział w postępowaniu lub przez producenta oprogramowania lub przez odpowiednie służby)</w:t>
            </w:r>
            <w:r w:rsidRPr="00F42B46">
              <w:t>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      </w:r>
          </w:p>
          <w:p w14:paraId="1134E624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356DAF19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F42B46">
              <w:tab/>
              <w:t xml:space="preserve">Jednocześnie zachęcamy zamawiającego do zapoznania się z pismem, które zostało zamieszczone na stronie </w:t>
            </w:r>
            <w:r w:rsidRPr="00F42B46">
              <w:rPr>
                <w:b/>
              </w:rPr>
              <w:t>Urzędu Zamówień Publicznych</w:t>
            </w:r>
            <w:r w:rsidRPr="00F42B46">
              <w:t xml:space="preserve">, które potwierdza że problem istnieje i jest poważny oraz również ukazuje, w jaki sposób </w:t>
            </w:r>
            <w:r w:rsidRPr="00F42B46">
              <w:lastRenderedPageBreak/>
              <w:t>można bronić się przed nieuczciwymi praktykami:</w:t>
            </w:r>
          </w:p>
          <w:p w14:paraId="4BE31884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hyperlink r:id="rId17" w:history="1">
              <w:r w:rsidRPr="00F42B46">
                <w:rPr>
                  <w:rStyle w:val="Hipercze"/>
                </w:rPr>
                <w:t>https://www.uzp.gov.pl/__data/assets/pdf_file/0007/31012/Nielegalne_oprogramowanie_w_zamowieniach_publicznych.pdf</w:t>
              </w:r>
            </w:hyperlink>
          </w:p>
          <w:p w14:paraId="62304FE6" w14:textId="77777777" w:rsidR="002D0F35" w:rsidRPr="00F42B46" w:rsidRDefault="002D0F35" w:rsidP="002D0F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7276237C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393C52B2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A3D39E0" w14:textId="77777777" w:rsidR="002D0F35" w:rsidRPr="00F42B46" w:rsidRDefault="002D0F35" w:rsidP="002D0F35">
            <w:r w:rsidRPr="00F42B46">
              <w:t xml:space="preserve">Czy Zamawiający wprowadzi następujący wymóg dotyczący w/w pozycji </w:t>
            </w:r>
          </w:p>
          <w:p w14:paraId="79E21D97" w14:textId="77777777" w:rsidR="002D0F35" w:rsidRPr="00F42B46" w:rsidRDefault="002D0F35" w:rsidP="002D0F35">
            <w:r w:rsidRPr="00F42B46">
              <w:t>„Certyfikat wystawiony przez niezależną, akredytowaną jednostkę badawczą, który potwierdza roczne zużycie energii ogółem, według ROZPORZĄDZENIA KOMISJI (UE) NR 617/2013. Oznacza to energię elektryczną zużytą przez produkt w określonych okresach w ramach zdefiniowanych trybów i stanów poboru mocy – Certyfikat dołączyć do Oferty.” ?</w:t>
            </w:r>
          </w:p>
          <w:p w14:paraId="7296142D" w14:textId="77777777" w:rsidR="002D0F35" w:rsidRPr="00F42B46" w:rsidRDefault="002D0F35" w:rsidP="002D0F35">
            <w:r w:rsidRPr="00F42B46">
              <w:t>Wnioskujemy o wprowadzenie takie zapisu, ponieważ:</w:t>
            </w:r>
          </w:p>
          <w:p w14:paraId="0290F8F7" w14:textId="77777777" w:rsidR="002D0F35" w:rsidRPr="00F42B46" w:rsidRDefault="002D0F35" w:rsidP="002D0F35">
            <w:r w:rsidRPr="00F42B46">
              <w:t>a)</w:t>
            </w:r>
            <w:r w:rsidRPr="00F42B46">
              <w:tab/>
              <w:t xml:space="preserve">Zapis ten wypełnia wprost aktualne wytyczne dla sektora publicznego i zalecenia Prezesa Urzędu Zamówień Publicznych zamieszczone w Rekomendacjach w sprawie udzielania zamówień publicznych na dostawę zestawów komputerowych, które to rekomendacje wprost odwołują się do rozporządzenia Komisji Europejskiej nr 617/2013 w sprawie zużycia energii przez produkt w określonych okresach w ramach zdefiniowanych trybów i stanów poborów mocy, </w:t>
            </w:r>
          </w:p>
          <w:p w14:paraId="0EABBD87" w14:textId="77777777" w:rsidR="002D0F35" w:rsidRPr="00F42B46" w:rsidRDefault="002D0F35" w:rsidP="002D0F35">
            <w:r w:rsidRPr="00F42B46">
              <w:t>a także</w:t>
            </w:r>
          </w:p>
          <w:p w14:paraId="6D929472" w14:textId="77777777" w:rsidR="002D0F35" w:rsidRPr="00F42B46" w:rsidRDefault="002D0F35" w:rsidP="002D0F35">
            <w:r w:rsidRPr="00F42B46">
              <w:t>b)</w:t>
            </w:r>
            <w:r w:rsidRPr="00F42B46">
              <w:tab/>
              <w:t xml:space="preserve">zapis ten jest zgodny z wymogami Ministerstwa Klimatu i Środowiska dotyczącymi sposobu uwzględniania kryterium efektywności energetycznej w postępowaniu o udzielenie zamówienia publicznego (https://bip.mos.gov.pl/energetyka/wytyczne-dla-sektora-publicznego/ gdzie wg art. 11 ust. 2 pkt 2 ustawy z dnia 20 maja 2016 r. o efektywności energetycznej (tj. Dz. U. z 2021 r., poz. 2166) ustawodawca nakłada obowiązki dla organów władzy publicznej w postaci m.in. nabywania efektywnych energetycznie produktów i w przypadku produktów związanych z energią nieobjętych etykietami energetycznymi - wymagania w zakresie poziomów referencyjnych efektywności energetycznej ustalonych na podstawie rozporządzeń Komisji UE, w których określono wymogi dotyczące </w:t>
            </w:r>
            <w:proofErr w:type="spellStart"/>
            <w:r w:rsidRPr="00F42B46">
              <w:t>ekoprojektu</w:t>
            </w:r>
            <w:proofErr w:type="spellEnd"/>
            <w:r w:rsidRPr="00F42B46">
              <w:t xml:space="preserve"> na mocy dyrektywy 2009/125/WE), </w:t>
            </w:r>
          </w:p>
          <w:p w14:paraId="2B55D74C" w14:textId="77777777" w:rsidR="002D0F35" w:rsidRPr="00F42B46" w:rsidRDefault="002D0F35" w:rsidP="002D0F35">
            <w:r w:rsidRPr="00F42B46">
              <w:t xml:space="preserve">a co za tym idzie </w:t>
            </w:r>
          </w:p>
          <w:p w14:paraId="17313815" w14:textId="77777777" w:rsidR="002D0F35" w:rsidRPr="00F42B46" w:rsidRDefault="002D0F35" w:rsidP="002D0F35">
            <w:r w:rsidRPr="00F42B46">
              <w:t>c)</w:t>
            </w:r>
            <w:r w:rsidRPr="00F42B46">
              <w:tab/>
              <w:t xml:space="preserve">zapis ten zapewnia Zamawiającemu otrzymanie sprzętu komputerowego charakteryzującego się niskim zużyciem energii i spełniającym wszelkie obowiązujące obecnie w Polsce i Unii Europejskiej normy w tym zakresie. </w:t>
            </w:r>
          </w:p>
          <w:p w14:paraId="56413D51" w14:textId="77777777" w:rsidR="002D0F35" w:rsidRPr="00F42B46" w:rsidRDefault="002D0F35" w:rsidP="002D0F35"/>
          <w:p w14:paraId="1FDA3567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113F7641" w14:textId="77777777" w:rsidR="002D0F35" w:rsidRPr="00F42B46" w:rsidRDefault="002D0F35" w:rsidP="002D0F35">
            <w:pPr>
              <w:ind w:firstLine="360"/>
              <w:jc w:val="both"/>
            </w:pPr>
            <w:r w:rsidRPr="00F42B46">
              <w:t>Czy Zamawiający, w celu otrzymania komputerów stacjonarnych odpowiedniej jakości, dopisze do wymogów dotyczących komputera stacjonarnego zapis:</w:t>
            </w:r>
          </w:p>
          <w:p w14:paraId="4AA85A2E" w14:textId="77777777" w:rsidR="002D0F35" w:rsidRPr="00F42B46" w:rsidRDefault="002D0F35" w:rsidP="002D0F35">
            <w:pPr>
              <w:pStyle w:val="Akapitzli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2B46">
              <w:rPr>
                <w:rFonts w:ascii="Times New Roman" w:hAnsi="Times New Roman"/>
                <w:b/>
                <w:sz w:val="20"/>
                <w:szCs w:val="20"/>
              </w:rPr>
              <w:t>"Komputer musi posiadać certyfikat zgodności z zaoferowanym systemem operacyjnym, możliwy do weryfikacji na stronie producenta systemu operacyjnego"</w:t>
            </w:r>
            <w:r w:rsidRPr="00F42B46">
              <w:rPr>
                <w:rFonts w:ascii="Times New Roman" w:hAnsi="Times New Roman"/>
                <w:sz w:val="20"/>
                <w:szCs w:val="20"/>
              </w:rPr>
              <w:t>?</w:t>
            </w:r>
          </w:p>
          <w:p w14:paraId="379863E3" w14:textId="77777777" w:rsidR="002D0F35" w:rsidRPr="00F42B46" w:rsidRDefault="002D0F35" w:rsidP="002D0F35">
            <w:pPr>
              <w:pStyle w:val="Akapitzli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>Naszym zdaniem dodanie powyższego zapisu zabezpieczy interes Zamawiającego przed otrzymaniem sprzętu niewiadomego pochodzenia, często o wątpliwej jakości, który to sprzęt przy dłuższym użytkowaniu może być problematyczny w zakresie kompatybilności ze sobą jego podzespołów składowych.</w:t>
            </w:r>
          </w:p>
          <w:p w14:paraId="6C3CD8C0" w14:textId="77777777" w:rsidR="002D0F35" w:rsidRPr="00F42B46" w:rsidRDefault="002D0F35" w:rsidP="002D0F35"/>
          <w:p w14:paraId="75541D0E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postępowania</w:t>
            </w:r>
          </w:p>
          <w:p w14:paraId="36EBA416" w14:textId="77777777" w:rsidR="002D0F35" w:rsidRPr="00F42B46" w:rsidRDefault="002D0F35" w:rsidP="002D0F35">
            <w:pPr>
              <w:ind w:left="360"/>
              <w:jc w:val="both"/>
            </w:pPr>
          </w:p>
          <w:p w14:paraId="0902BF88" w14:textId="77777777" w:rsidR="002D0F35" w:rsidRPr="00F42B46" w:rsidRDefault="002D0F35" w:rsidP="002D0F35">
            <w:pPr>
              <w:ind w:firstLine="360"/>
              <w:jc w:val="both"/>
            </w:pPr>
            <w:r w:rsidRPr="00F42B46">
              <w:t>Czy w przedmiotowym zamówieniu będą miały zastosowanie zapisy Art. 83 ust.1 pkt 26 ustawy o podatku VAT dotyczące dostaw sprzętu komputerowego do placówek oświatowych?</w:t>
            </w:r>
          </w:p>
          <w:p w14:paraId="497A6839" w14:textId="77777777" w:rsidR="002D0F35" w:rsidRPr="00F42B46" w:rsidRDefault="002D0F35" w:rsidP="002D0F35">
            <w:pPr>
              <w:ind w:firstLine="360"/>
              <w:jc w:val="both"/>
            </w:pPr>
            <w:r w:rsidRPr="00F42B46">
              <w:t xml:space="preserve">Jeśli odpowiedź na pierwsze pytanie brzmi „tak” to czy Zamawiający, w celu prawidłowego porównania ofert, oczekuje od wykonawców zastosowania dla sprzętu komputerowego: </w:t>
            </w:r>
          </w:p>
          <w:p w14:paraId="77FD25CD" w14:textId="77777777" w:rsidR="002D0F35" w:rsidRPr="00F42B46" w:rsidRDefault="002D0F35" w:rsidP="002D0F35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w pozycjach, których to dotyczy? </w:t>
            </w:r>
          </w:p>
          <w:p w14:paraId="45A0142C" w14:textId="77777777" w:rsidR="002D0F35" w:rsidRPr="00F42B46" w:rsidRDefault="002D0F35" w:rsidP="002D0F35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>Czy też Zamawiający mając pewność, że takie potwierdzające zaświadczenie zostanie wydane (albo już zostało wydane) przez organ prowadzący oczekuje od Wykonawców zastosowania stawek VAT 0% już na etapie przygotowania ofert?</w:t>
            </w:r>
          </w:p>
          <w:p w14:paraId="2932A8A3" w14:textId="77777777" w:rsidR="002D0F35" w:rsidRPr="00F42B46" w:rsidRDefault="002D0F35" w:rsidP="002D0F35">
            <w:pPr>
              <w:jc w:val="both"/>
            </w:pPr>
          </w:p>
          <w:p w14:paraId="177C4817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postępowania</w:t>
            </w:r>
          </w:p>
          <w:p w14:paraId="15E649CA" w14:textId="77777777" w:rsidR="002D0F35" w:rsidRPr="00F42B46" w:rsidRDefault="002D0F35" w:rsidP="002D0F35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EA97D09" w14:textId="77777777" w:rsidR="002D0F35" w:rsidRPr="00F42B46" w:rsidRDefault="002D0F35" w:rsidP="002D0F35">
            <w:pPr>
              <w:ind w:firstLine="360"/>
            </w:pPr>
            <w:r w:rsidRPr="00F42B46">
              <w:t>Czy Zamawiający wprowadzi wymóg dołączenia do oferty formularza cenowego z uwzględnieniem cen jednostkowych danych produktów?</w:t>
            </w:r>
          </w:p>
          <w:p w14:paraId="072E9405" w14:textId="77777777" w:rsidR="002D0F35" w:rsidRPr="00F42B46" w:rsidRDefault="002D0F35" w:rsidP="002D0F35">
            <w:pPr>
              <w:ind w:left="708"/>
            </w:pPr>
          </w:p>
          <w:p w14:paraId="20F13DD0" w14:textId="77777777" w:rsidR="002D0F35" w:rsidRPr="00F42B46" w:rsidRDefault="002D0F35" w:rsidP="002D0F35">
            <w:pPr>
              <w:ind w:left="708"/>
            </w:pPr>
          </w:p>
          <w:p w14:paraId="61DD1EAA" w14:textId="77777777" w:rsidR="002D0F35" w:rsidRPr="00F42B46" w:rsidRDefault="002D0F35" w:rsidP="002D0F35">
            <w:pPr>
              <w:ind w:left="708"/>
            </w:pPr>
          </w:p>
          <w:p w14:paraId="7AEE523F" w14:textId="77777777" w:rsidR="002D0F35" w:rsidRPr="00F42B46" w:rsidRDefault="002D0F35" w:rsidP="002D0F35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2B46">
              <w:rPr>
                <w:rFonts w:ascii="Times New Roman" w:hAnsi="Times New Roman"/>
                <w:sz w:val="20"/>
                <w:szCs w:val="20"/>
              </w:rPr>
              <w:t xml:space="preserve">Pytanie dotyczące </w:t>
            </w:r>
            <w:r w:rsidRPr="00F42B46">
              <w:rPr>
                <w:rFonts w:ascii="Times New Roman" w:hAnsi="Times New Roman"/>
                <w:sz w:val="20"/>
                <w:szCs w:val="20"/>
                <w:u w:val="single"/>
              </w:rPr>
              <w:t>pozycji 1 – zestaw komputerowy z systemem operacyjnym</w:t>
            </w:r>
          </w:p>
          <w:p w14:paraId="23D629B5" w14:textId="77777777" w:rsidR="002D0F35" w:rsidRPr="00F42B46" w:rsidRDefault="002D0F35" w:rsidP="002D0F35">
            <w:pPr>
              <w:pStyle w:val="Akapitzlist"/>
              <w:rPr>
                <w:rFonts w:ascii="Times New Roman" w:hAnsi="Times New Roman"/>
                <w:sz w:val="20"/>
                <w:szCs w:val="20"/>
              </w:rPr>
            </w:pPr>
          </w:p>
          <w:p w14:paraId="6A0AD11B" w14:textId="77777777" w:rsidR="002D0F35" w:rsidRPr="00F42B46" w:rsidRDefault="002D0F35" w:rsidP="002D0F35">
            <w:pPr>
              <w:ind w:firstLine="360"/>
              <w:jc w:val="both"/>
            </w:pPr>
            <w:r w:rsidRPr="00F42B46">
              <w:t xml:space="preserve">Specyfikacja karty graficznej wskazanej w w/w pozycji zamówienia wskazuje wprost na model GTX 1650. Ten model karty graficznej już dawno został wycofany z produkcji i obecnie nie jest możliwy jego zakup. Ponad to z uwagi na bardzo szczegółowy opis złącz od których odchodzi się w nowych kartach graficznych oraz parametrów taktowania żadna z obecnie produkowanych kart graficznych nie spełni wszystkich wymagań określonych przez Zamawiającego. </w:t>
            </w:r>
          </w:p>
          <w:p w14:paraId="3C04D62B" w14:textId="77777777" w:rsidR="002D0F35" w:rsidRPr="00F42B46" w:rsidRDefault="002D0F35" w:rsidP="002D0F35">
            <w:pPr>
              <w:ind w:firstLine="360"/>
              <w:jc w:val="both"/>
            </w:pPr>
            <w:r w:rsidRPr="00F42B46">
              <w:t xml:space="preserve">W związku z powyższym zwracamy się do Zamawiającego z pytaniem czy jako rozwiązanie równoważne dopuści kartę graficzną która w teście </w:t>
            </w:r>
            <w:proofErr w:type="spellStart"/>
            <w:r w:rsidRPr="00F42B46">
              <w:t>PassMark</w:t>
            </w:r>
            <w:proofErr w:type="spellEnd"/>
            <w:r w:rsidRPr="00F42B46">
              <w:t xml:space="preserve"> dostępnym na stronie </w:t>
            </w:r>
            <w:hyperlink r:id="rId18" w:history="1">
              <w:r w:rsidRPr="00F42B46">
                <w:rPr>
                  <w:rStyle w:val="Hipercze"/>
                </w:rPr>
                <w:t>https://www.videocardbenchmark.net</w:t>
              </w:r>
            </w:hyperlink>
            <w:r w:rsidRPr="00F42B46">
              <w:t xml:space="preserve"> na dzień 26.05.2025 osiąga wynik ponad 10 700 punktów. Zgoda w tym zakresie pozwoli na realizację owego zamówienia i umożliwi dostawę karty graficznej o lepszej wydajności niż wyspecyfikowana GTX 1650. </w:t>
            </w:r>
          </w:p>
          <w:p w14:paraId="6236D67D" w14:textId="1289A6B5" w:rsidR="0099245E" w:rsidRPr="00F42B46" w:rsidRDefault="002D0F35" w:rsidP="00F42B4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42B46">
              <w:t>W przypadku braku wyrażenia zgody na powyższą zmianę prosimy o zmianę opisu przedmiotu zamówienia aby możliwy był dobór podzespołu dostępnego w aktualnej sprzedaży.</w:t>
            </w:r>
          </w:p>
          <w:p w14:paraId="6CCF599E" w14:textId="79B37D9C" w:rsidR="0099245E" w:rsidRPr="00F42B46" w:rsidRDefault="0099245E" w:rsidP="009D1AD6">
            <w:pPr>
              <w:spacing w:after="120" w:line="360" w:lineRule="auto"/>
              <w:ind w:left="30" w:right="-72"/>
              <w:jc w:val="both"/>
            </w:pPr>
          </w:p>
          <w:p w14:paraId="69ADE4ED" w14:textId="77777777" w:rsidR="0099245E" w:rsidRDefault="0099245E" w:rsidP="009D1AD6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F42B46">
              <w:rPr>
                <w:b/>
                <w:bCs/>
              </w:rPr>
              <w:t>Stanowisko (wyjaśnienie) Zamawiającego:</w:t>
            </w:r>
          </w:p>
          <w:p w14:paraId="3A54B96E" w14:textId="70505A07" w:rsidR="005137BC" w:rsidRPr="005137BC" w:rsidRDefault="005137BC" w:rsidP="005137BC">
            <w:pPr>
              <w:spacing w:after="40" w:line="276" w:lineRule="auto"/>
              <w:ind w:left="30" w:right="-72"/>
            </w:pPr>
            <w:r w:rsidRPr="005137BC">
              <w:t>Odpowiedzi na pytania 1, 2, 3, 6 - znajdują się w Wyjaśnieniu SWZ nr 1 zamieszczonych na stronie prowadzonego postępowania</w:t>
            </w:r>
          </w:p>
          <w:p w14:paraId="5F5A7C43" w14:textId="77777777" w:rsidR="005137BC" w:rsidRPr="005137BC" w:rsidRDefault="005137BC" w:rsidP="005137BC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2D5E053C" w14:textId="47285C04" w:rsidR="005137BC" w:rsidRPr="005137BC" w:rsidRDefault="005137BC" w:rsidP="005137BC">
            <w:pPr>
              <w:spacing w:after="40" w:line="276" w:lineRule="auto"/>
              <w:ind w:left="30" w:right="-72"/>
            </w:pPr>
            <w:r w:rsidRPr="005137BC">
              <w:t>Pytania 4,5,7,8,10 – Nie będzie wymagał i pozostawia zapisy bez zmian.</w:t>
            </w:r>
          </w:p>
          <w:p w14:paraId="0AFBA20C" w14:textId="77777777" w:rsidR="005137BC" w:rsidRPr="005137BC" w:rsidRDefault="005137BC" w:rsidP="005137BC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72845244" w14:textId="77777777" w:rsidR="005137BC" w:rsidRPr="005137BC" w:rsidRDefault="005137BC" w:rsidP="005137BC">
            <w:pPr>
              <w:spacing w:after="40" w:line="276" w:lineRule="auto"/>
              <w:ind w:left="30" w:right="-72"/>
            </w:pPr>
            <w:r w:rsidRPr="005137BC">
              <w:t>Pytanie 9</w:t>
            </w:r>
          </w:p>
          <w:p w14:paraId="5954E57A" w14:textId="725ED998" w:rsidR="005137BC" w:rsidRPr="005137BC" w:rsidRDefault="005137BC" w:rsidP="005137BC">
            <w:pPr>
              <w:spacing w:after="40" w:line="276" w:lineRule="auto"/>
              <w:ind w:left="30" w:right="-72"/>
            </w:pPr>
            <w:r w:rsidRPr="005137BC">
              <w:t>Oczekujemy od Wykonawców zastosowania stawek VAT 0% na etapie przygotowania ofert.</w:t>
            </w:r>
          </w:p>
          <w:p w14:paraId="28F44D04" w14:textId="77777777" w:rsidR="005137BC" w:rsidRPr="005137BC" w:rsidRDefault="005137BC" w:rsidP="005137BC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3F3B682C" w14:textId="77777777" w:rsidR="005137BC" w:rsidRPr="005137BC" w:rsidRDefault="005137BC" w:rsidP="005137BC">
            <w:pPr>
              <w:spacing w:after="40" w:line="276" w:lineRule="auto"/>
              <w:ind w:left="30" w:right="-72"/>
            </w:pPr>
            <w:r w:rsidRPr="005137BC">
              <w:t>Pytanie 11</w:t>
            </w:r>
          </w:p>
          <w:p w14:paraId="65183207" w14:textId="77777777" w:rsidR="005137BC" w:rsidRPr="005137BC" w:rsidRDefault="005137BC" w:rsidP="005137BC">
            <w:pPr>
              <w:spacing w:after="40" w:line="276" w:lineRule="auto"/>
              <w:ind w:left="30" w:right="-72"/>
            </w:pPr>
            <w:r w:rsidRPr="005137BC">
              <w:t xml:space="preserve">TAK – pod warunkiem pełnej współpracy z pozostałymi komponentami zestawu komputerowego oraz posiadaniem minimum dwóch łącz wideo (np. HDMI i </w:t>
            </w:r>
            <w:proofErr w:type="spellStart"/>
            <w:r w:rsidRPr="005137BC">
              <w:t>DisplayPort</w:t>
            </w:r>
            <w:proofErr w:type="spellEnd"/>
            <w:r w:rsidRPr="005137BC">
              <w:t>)</w:t>
            </w:r>
          </w:p>
          <w:p w14:paraId="6C4432C6" w14:textId="77777777" w:rsidR="005137BC" w:rsidRPr="005137BC" w:rsidRDefault="005137BC" w:rsidP="005137BC">
            <w:pPr>
              <w:spacing w:after="40" w:line="276" w:lineRule="auto"/>
              <w:ind w:left="30" w:right="-72"/>
            </w:pPr>
          </w:p>
          <w:p w14:paraId="21A4F7E0" w14:textId="77777777" w:rsidR="005137BC" w:rsidRPr="00F42B46" w:rsidRDefault="005137BC" w:rsidP="009D1AD6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4F3452E8" w14:textId="0CC13192" w:rsidR="0099245E" w:rsidRPr="00F42B46" w:rsidRDefault="0099245E" w:rsidP="00F42B46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09C3F235" w14:textId="77777777" w:rsidR="00BE7BFD" w:rsidRPr="00F42B46" w:rsidRDefault="00BE7BFD" w:rsidP="00520165">
      <w:pPr>
        <w:jc w:val="both"/>
      </w:pPr>
    </w:p>
    <w:p w14:paraId="647ACDFE" w14:textId="0F428897" w:rsidR="006D4AB3" w:rsidRPr="00F42B46" w:rsidRDefault="006D4AB3" w:rsidP="00D8461B">
      <w:pPr>
        <w:spacing w:before="120" w:after="120" w:line="360" w:lineRule="auto"/>
        <w:ind w:left="567"/>
        <w:jc w:val="right"/>
      </w:pPr>
    </w:p>
    <w:sectPr w:rsidR="006D4AB3" w:rsidRPr="00F42B46" w:rsidSect="00035DE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FE1F3" w14:textId="77777777" w:rsidR="00E5509A" w:rsidRDefault="00E5509A">
      <w:r>
        <w:separator/>
      </w:r>
    </w:p>
  </w:endnote>
  <w:endnote w:type="continuationSeparator" w:id="0">
    <w:p w14:paraId="1156DB03" w14:textId="77777777" w:rsidR="00E5509A" w:rsidRDefault="00E55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0D5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D7CF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793AA" w14:textId="7CFF17AD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01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FF4B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F8F1C9" w14:textId="77777777" w:rsidR="006D4AB3" w:rsidRDefault="006D4AB3">
    <w:pPr>
      <w:pStyle w:val="Stopka"/>
      <w:tabs>
        <w:tab w:val="clear" w:pos="4536"/>
        <w:tab w:val="left" w:pos="6237"/>
      </w:tabs>
    </w:pPr>
  </w:p>
  <w:p w14:paraId="25608E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0752D" w14:textId="77777777" w:rsidR="00E5509A" w:rsidRDefault="00E5509A">
      <w:r>
        <w:separator/>
      </w:r>
    </w:p>
  </w:footnote>
  <w:footnote w:type="continuationSeparator" w:id="0">
    <w:p w14:paraId="00D54FFB" w14:textId="77777777" w:rsidR="00E5509A" w:rsidRDefault="00E55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256B1" w14:textId="77777777" w:rsidR="0099245E" w:rsidRDefault="00992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C1F1" w14:textId="77777777" w:rsidR="0099245E" w:rsidRDefault="00992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28BB" w14:textId="77777777" w:rsidR="0099245E" w:rsidRDefault="00992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076856"/>
    <w:multiLevelType w:val="hybridMultilevel"/>
    <w:tmpl w:val="E91A16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312A0"/>
    <w:multiLevelType w:val="hybridMultilevel"/>
    <w:tmpl w:val="267CD60E"/>
    <w:lvl w:ilvl="0" w:tplc="CCC42F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1071430">
    <w:abstractNumId w:val="5"/>
  </w:num>
  <w:num w:numId="2" w16cid:durableId="1260719288">
    <w:abstractNumId w:val="8"/>
  </w:num>
  <w:num w:numId="3" w16cid:durableId="328143082">
    <w:abstractNumId w:val="2"/>
  </w:num>
  <w:num w:numId="4" w16cid:durableId="107360322">
    <w:abstractNumId w:val="7"/>
  </w:num>
  <w:num w:numId="5" w16cid:durableId="67073432">
    <w:abstractNumId w:val="0"/>
  </w:num>
  <w:num w:numId="6" w16cid:durableId="572930277">
    <w:abstractNumId w:val="1"/>
  </w:num>
  <w:num w:numId="7" w16cid:durableId="1759402567">
    <w:abstractNumId w:val="6"/>
  </w:num>
  <w:num w:numId="8" w16cid:durableId="1048336282">
    <w:abstractNumId w:val="4"/>
  </w:num>
  <w:num w:numId="9" w16cid:durableId="18808216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09A"/>
    <w:rsid w:val="00031374"/>
    <w:rsid w:val="00035DEC"/>
    <w:rsid w:val="000A1097"/>
    <w:rsid w:val="000E2A8F"/>
    <w:rsid w:val="0012774F"/>
    <w:rsid w:val="00144B7A"/>
    <w:rsid w:val="00180C6E"/>
    <w:rsid w:val="0029606A"/>
    <w:rsid w:val="002D0F35"/>
    <w:rsid w:val="004848F3"/>
    <w:rsid w:val="004A75F2"/>
    <w:rsid w:val="005137B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024"/>
    <w:rsid w:val="007D7198"/>
    <w:rsid w:val="0086066B"/>
    <w:rsid w:val="00870F9F"/>
    <w:rsid w:val="008804B6"/>
    <w:rsid w:val="00897AB0"/>
    <w:rsid w:val="008A3553"/>
    <w:rsid w:val="009003D1"/>
    <w:rsid w:val="00947A50"/>
    <w:rsid w:val="0099245E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7BFC"/>
    <w:rsid w:val="00E21B49"/>
    <w:rsid w:val="00E2789F"/>
    <w:rsid w:val="00E5509A"/>
    <w:rsid w:val="00E72428"/>
    <w:rsid w:val="00EA14B3"/>
    <w:rsid w:val="00EA416E"/>
    <w:rsid w:val="00F42B4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,"/>
  <w:listSeparator w:val=";"/>
  <w14:docId w14:val="471DAD6B"/>
  <w15:chartTrackingRefBased/>
  <w15:docId w15:val="{F3BD3616-B54B-4394-AD26-C1A592A2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2D0F3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0F3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rosoft.com/pl-pl/wybierajlegalne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s://www.videocardbenchmark.net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s://www.uzp.gov.pl/__data/assets/pdf_file/0007/31012/Nielegalne_oprogramowanie_w_zamowieniach_publicznych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icrosoft.com/en-us/howtotell/software-packaged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www.microsoft.com/en-us/howtotell/Shop.aspx" TargetMode="External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2078</Words>
  <Characters>14684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2025-05-28T06:47:00Z</cp:lastPrinted>
  <dcterms:created xsi:type="dcterms:W3CDTF">2025-05-28T06:47:00Z</dcterms:created>
  <dcterms:modified xsi:type="dcterms:W3CDTF">2025-05-28T06:47:00Z</dcterms:modified>
</cp:coreProperties>
</file>