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21B1E31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00BC5372">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58F31BB3" w:rsidR="00C24737" w:rsidRDefault="000C66CC">
            <w:pPr>
              <w:spacing w:before="120" w:after="120" w:line="254" w:lineRule="auto"/>
              <w:ind w:left="0" w:right="0" w:firstLine="0"/>
              <w:jc w:val="left"/>
              <w:rPr>
                <w:rFonts w:ascii="Arial" w:hAnsi="Arial" w:cs="Arial"/>
                <w:sz w:val="18"/>
                <w:szCs w:val="18"/>
                <w:lang w:eastAsia="en-US"/>
              </w:rPr>
            </w:pPr>
            <w:r w:rsidRPr="000C66CC">
              <w:rPr>
                <w:rFonts w:ascii="Arial" w:hAnsi="Arial" w:cs="Arial"/>
                <w:sz w:val="18"/>
                <w:szCs w:val="18"/>
                <w:lang w:eastAsia="en-US"/>
              </w:rPr>
              <w:t xml:space="preserve">dostawa 2 szt. przenośnych liczników umożliwiających pomiar emiterów beta techniką </w:t>
            </w:r>
            <w:proofErr w:type="spellStart"/>
            <w:r w:rsidRPr="000C66CC">
              <w:rPr>
                <w:rFonts w:ascii="Arial" w:hAnsi="Arial" w:cs="Arial"/>
                <w:sz w:val="18"/>
                <w:szCs w:val="18"/>
                <w:lang w:eastAsia="en-US"/>
              </w:rPr>
              <w:t>ciakłej</w:t>
            </w:r>
            <w:proofErr w:type="spellEnd"/>
            <w:r w:rsidRPr="000C66CC">
              <w:rPr>
                <w:rFonts w:ascii="Arial" w:hAnsi="Arial" w:cs="Arial"/>
                <w:sz w:val="18"/>
                <w:szCs w:val="18"/>
                <w:lang w:eastAsia="en-US"/>
              </w:rPr>
              <w:t xml:space="preserve"> scyntylacji (LSC) dla </w:t>
            </w:r>
            <w:proofErr w:type="spellStart"/>
            <w:r w:rsidRPr="000C66CC">
              <w:rPr>
                <w:rFonts w:ascii="Arial" w:hAnsi="Arial" w:cs="Arial"/>
                <w:sz w:val="18"/>
                <w:szCs w:val="18"/>
                <w:lang w:eastAsia="en-US"/>
              </w:rPr>
              <w:t>WEiP</w:t>
            </w:r>
            <w:proofErr w:type="spellEnd"/>
            <w:r w:rsidRPr="000C66CC">
              <w:rPr>
                <w:rFonts w:ascii="Arial" w:hAnsi="Arial" w:cs="Arial"/>
                <w:sz w:val="18"/>
                <w:szCs w:val="18"/>
                <w:lang w:eastAsia="en-US"/>
              </w:rPr>
              <w:t xml:space="preserve"> - DE-dzp.272-198/25</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078D4956"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0C66CC">
              <w:rPr>
                <w:rFonts w:ascii="Arial" w:hAnsi="Arial" w:cs="Arial"/>
                <w:sz w:val="18"/>
                <w:szCs w:val="18"/>
                <w:lang w:eastAsia="en-US"/>
              </w:rPr>
              <w:t>198</w:t>
            </w:r>
            <w:r w:rsidR="00733568">
              <w:rPr>
                <w:rFonts w:ascii="Arial" w:hAnsi="Arial" w:cs="Arial"/>
                <w:sz w:val="18"/>
                <w:szCs w:val="18"/>
                <w:lang w:eastAsia="en-US"/>
              </w:rPr>
              <w:t>/25</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6A6FF" w14:textId="77777777" w:rsidR="00003BC7" w:rsidRDefault="00003BC7">
      <w:pPr>
        <w:spacing w:after="0" w:line="240" w:lineRule="auto"/>
      </w:pPr>
      <w:r>
        <w:separator/>
      </w:r>
    </w:p>
  </w:endnote>
  <w:endnote w:type="continuationSeparator" w:id="0">
    <w:p w14:paraId="15FAD534" w14:textId="77777777" w:rsidR="00003BC7" w:rsidRDefault="00003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19561" w14:textId="77777777" w:rsidR="00003BC7" w:rsidRDefault="00003BC7">
      <w:pPr>
        <w:spacing w:after="0" w:line="244" w:lineRule="auto"/>
        <w:ind w:left="0" w:right="69" w:firstLine="0"/>
      </w:pPr>
      <w:r>
        <w:separator/>
      </w:r>
    </w:p>
  </w:footnote>
  <w:footnote w:type="continuationSeparator" w:id="0">
    <w:p w14:paraId="1568F37F" w14:textId="77777777" w:rsidR="00003BC7" w:rsidRDefault="00003BC7">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5174530">
    <w:abstractNumId w:val="14"/>
  </w:num>
  <w:num w:numId="2" w16cid:durableId="687291766">
    <w:abstractNumId w:val="9"/>
  </w:num>
  <w:num w:numId="3" w16cid:durableId="1260215291">
    <w:abstractNumId w:val="0"/>
  </w:num>
  <w:num w:numId="4" w16cid:durableId="2064788923">
    <w:abstractNumId w:val="16"/>
  </w:num>
  <w:num w:numId="5" w16cid:durableId="1110123453">
    <w:abstractNumId w:val="10"/>
  </w:num>
  <w:num w:numId="6" w16cid:durableId="301734310">
    <w:abstractNumId w:val="13"/>
  </w:num>
  <w:num w:numId="7" w16cid:durableId="635718640">
    <w:abstractNumId w:val="6"/>
  </w:num>
  <w:num w:numId="8" w16cid:durableId="994139334">
    <w:abstractNumId w:val="15"/>
  </w:num>
  <w:num w:numId="9" w16cid:durableId="2027362054">
    <w:abstractNumId w:val="4"/>
  </w:num>
  <w:num w:numId="10" w16cid:durableId="116334349">
    <w:abstractNumId w:val="5"/>
  </w:num>
  <w:num w:numId="11" w16cid:durableId="719859506">
    <w:abstractNumId w:val="3"/>
  </w:num>
  <w:num w:numId="12" w16cid:durableId="1910378279">
    <w:abstractNumId w:val="8"/>
  </w:num>
  <w:num w:numId="13" w16cid:durableId="584726674">
    <w:abstractNumId w:val="12"/>
  </w:num>
  <w:num w:numId="14" w16cid:durableId="1584408225">
    <w:abstractNumId w:val="7"/>
  </w:num>
  <w:num w:numId="15" w16cid:durableId="1991248506">
    <w:abstractNumId w:val="2"/>
  </w:num>
  <w:num w:numId="16" w16cid:durableId="390538113">
    <w:abstractNumId w:val="1"/>
  </w:num>
  <w:num w:numId="17" w16cid:durableId="2039546528">
    <w:abstractNumId w:val="11"/>
  </w:num>
  <w:num w:numId="18" w16cid:durableId="1562981432">
    <w:abstractNumId w:val="17"/>
  </w:num>
  <w:num w:numId="19" w16cid:durableId="16951064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5707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3729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98543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20753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96007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7994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23588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931995">
    <w:abstractNumId w:val="10"/>
    <w:lvlOverride w:ilvl="0">
      <w:startOverride w:val="1"/>
    </w:lvlOverride>
    <w:lvlOverride w:ilvl="1"/>
    <w:lvlOverride w:ilvl="2"/>
    <w:lvlOverride w:ilvl="3"/>
    <w:lvlOverride w:ilvl="4"/>
    <w:lvlOverride w:ilvl="5"/>
    <w:lvlOverride w:ilvl="6"/>
    <w:lvlOverride w:ilvl="7"/>
    <w:lvlOverride w:ilvl="8"/>
  </w:num>
  <w:num w:numId="28" w16cid:durableId="2054423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80632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9971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2553154">
    <w:abstractNumId w:val="15"/>
  </w:num>
  <w:num w:numId="32" w16cid:durableId="2118140728">
    <w:abstractNumId w:val="4"/>
  </w:num>
  <w:num w:numId="33" w16cid:durableId="1809084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78034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02936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0903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BE"/>
    <w:rsid w:val="00003BC7"/>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C66CC"/>
    <w:rsid w:val="000D3F83"/>
    <w:rsid w:val="000E51DF"/>
    <w:rsid w:val="000E738F"/>
    <w:rsid w:val="00106883"/>
    <w:rsid w:val="00115FBE"/>
    <w:rsid w:val="001726B7"/>
    <w:rsid w:val="00186851"/>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16526"/>
    <w:rsid w:val="00321035"/>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3568"/>
    <w:rsid w:val="0073638E"/>
    <w:rsid w:val="00747976"/>
    <w:rsid w:val="00764F25"/>
    <w:rsid w:val="00772812"/>
    <w:rsid w:val="0077459C"/>
    <w:rsid w:val="007875E6"/>
    <w:rsid w:val="00791417"/>
    <w:rsid w:val="007A053E"/>
    <w:rsid w:val="007B7E3C"/>
    <w:rsid w:val="007C2EC2"/>
    <w:rsid w:val="007E05FE"/>
    <w:rsid w:val="007F511C"/>
    <w:rsid w:val="007F78D9"/>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948"/>
    <w:rsid w:val="00AA1F95"/>
    <w:rsid w:val="00AB1FEF"/>
    <w:rsid w:val="00AB4178"/>
    <w:rsid w:val="00AF2FB7"/>
    <w:rsid w:val="00B058FA"/>
    <w:rsid w:val="00B24DC2"/>
    <w:rsid w:val="00B3331E"/>
    <w:rsid w:val="00B6472C"/>
    <w:rsid w:val="00B67957"/>
    <w:rsid w:val="00B73EA7"/>
    <w:rsid w:val="00B77B5F"/>
    <w:rsid w:val="00B97922"/>
    <w:rsid w:val="00BA5922"/>
    <w:rsid w:val="00BA7335"/>
    <w:rsid w:val="00BB5E9D"/>
    <w:rsid w:val="00BC537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81F47"/>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27BF5"/>
    <w:rsid w:val="00F57275"/>
    <w:rsid w:val="00F84D59"/>
    <w:rsid w:val="00F910E4"/>
    <w:rsid w:val="00FA2A61"/>
    <w:rsid w:val="00FA3139"/>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2025-04-03T09:41:00Z</dcterms:created>
  <dcterms:modified xsi:type="dcterms:W3CDTF">2025-04-03T09:41:00Z</dcterms:modified>
</cp:coreProperties>
</file>