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976" w:type="dxa"/>
        <w:tblInd w:w="221" w:type="dxa"/>
        <w:tblLayout w:type="fixed"/>
        <w:tblLook w:val="04A0" w:firstRow="1" w:lastRow="0" w:firstColumn="1" w:lastColumn="0" w:noHBand="0" w:noVBand="1"/>
      </w:tblPr>
      <w:tblGrid>
        <w:gridCol w:w="8737"/>
        <w:gridCol w:w="239"/>
      </w:tblGrid>
      <w:tr w:rsidR="00A03955" w:rsidRPr="00B0055F" w14:paraId="6443AB42" w14:textId="77777777">
        <w:tc>
          <w:tcPr>
            <w:tcW w:w="8737" w:type="dxa"/>
          </w:tcPr>
          <w:tbl>
            <w:tblPr>
              <w:tblW w:w="8634" w:type="dxa"/>
              <w:tblInd w:w="108" w:type="dxa"/>
              <w:tblLayout w:type="fixed"/>
              <w:tblLook w:val="04A0" w:firstRow="1" w:lastRow="0" w:firstColumn="1" w:lastColumn="0" w:noHBand="0" w:noVBand="1"/>
            </w:tblPr>
            <w:tblGrid>
              <w:gridCol w:w="4361"/>
              <w:gridCol w:w="4273"/>
            </w:tblGrid>
            <w:tr w:rsidR="00B0055F" w:rsidRPr="00B0055F" w14:paraId="68996D6F" w14:textId="77777777" w:rsidTr="0038473F">
              <w:tc>
                <w:tcPr>
                  <w:tcW w:w="4361" w:type="dxa"/>
                </w:tcPr>
                <w:p w14:paraId="0ADCCB07" w14:textId="5A3552F0" w:rsidR="00A03955" w:rsidRPr="00B0055F" w:rsidRDefault="00A4094B">
                  <w:pPr>
                    <w:pStyle w:val="Nagwek2"/>
                    <w:spacing w:after="240" w:line="276" w:lineRule="auto"/>
                    <w:ind w:left="113" w:right="113"/>
                    <w:jc w:val="center"/>
                    <w:rPr>
                      <w:rFonts w:ascii="Verdana" w:hAnsi="Verdana" w:cs="Verdana"/>
                      <w:sz w:val="20"/>
                      <w:lang w:val="en-GB"/>
                    </w:rPr>
                  </w:pPr>
                  <w:r w:rsidRPr="00B0055F">
                    <w:rPr>
                      <w:rFonts w:ascii="Verdana" w:hAnsi="Verdana" w:cs="Verdana"/>
                      <w:sz w:val="20"/>
                      <w:lang w:val="en-US"/>
                    </w:rPr>
                    <w:t xml:space="preserve">          </w:t>
                  </w:r>
                  <w:r w:rsidR="00DC7D0F" w:rsidRPr="00B0055F">
                    <w:rPr>
                      <w:rFonts w:ascii="Verdana" w:hAnsi="Verdana" w:cs="Verdana"/>
                      <w:sz w:val="20"/>
                      <w:lang w:val="en-US"/>
                    </w:rPr>
                    <w:t>Intra-Community Acquisition of Goods – prepayment – bank guarantees</w:t>
                  </w:r>
                </w:p>
                <w:p w14:paraId="53657AAC" w14:textId="77777777" w:rsidR="00A03955" w:rsidRPr="00B0055F" w:rsidRDefault="00DC7D0F">
                  <w:pPr>
                    <w:pStyle w:val="Nagwek1"/>
                    <w:spacing w:after="120" w:line="276" w:lineRule="auto"/>
                    <w:ind w:left="113" w:right="113"/>
                    <w:rPr>
                      <w:rFonts w:ascii="Verdana" w:hAnsi="Verdana" w:cs="Verdana"/>
                      <w:sz w:val="20"/>
                      <w:lang w:val="en-GB"/>
                    </w:rPr>
                  </w:pPr>
                  <w:r w:rsidRPr="00B0055F">
                    <w:rPr>
                      <w:rFonts w:ascii="Verdana" w:hAnsi="Verdana" w:cs="Verdana"/>
                      <w:sz w:val="20"/>
                      <w:lang w:val="en-GB"/>
                    </w:rPr>
                    <w:t>CONTRACT No […]/20...</w:t>
                  </w:r>
                </w:p>
                <w:p w14:paraId="771FFBFC" w14:textId="77777777" w:rsidR="00A03955" w:rsidRPr="00B0055F" w:rsidRDefault="00DC7D0F">
                  <w:pPr>
                    <w:spacing w:line="276" w:lineRule="auto"/>
                    <w:ind w:left="113" w:right="113"/>
                    <w:jc w:val="both"/>
                    <w:rPr>
                      <w:rFonts w:ascii="Verdana" w:hAnsi="Verdana" w:cs="Verdana"/>
                      <w:i/>
                      <w:strike/>
                      <w:sz w:val="20"/>
                      <w:szCs w:val="20"/>
                      <w:lang w:val="en-GB"/>
                    </w:rPr>
                  </w:pPr>
                  <w:r w:rsidRPr="00B0055F">
                    <w:rPr>
                      <w:rFonts w:ascii="Verdana" w:hAnsi="Verdana" w:cs="Verdana"/>
                      <w:sz w:val="20"/>
                      <w:szCs w:val="20"/>
                      <w:lang w:val="en-GB"/>
                    </w:rPr>
                    <w:t xml:space="preserve">Concluded in Kraków --- </w:t>
                  </w:r>
                </w:p>
                <w:p w14:paraId="2112FB25" w14:textId="77777777" w:rsidR="00A03955" w:rsidRPr="00B0055F" w:rsidRDefault="00A03955">
                  <w:pPr>
                    <w:spacing w:line="276" w:lineRule="auto"/>
                    <w:ind w:right="113"/>
                    <w:rPr>
                      <w:rFonts w:ascii="Verdana" w:hAnsi="Verdana" w:cs="Verdana"/>
                      <w:i/>
                      <w:strike/>
                      <w:sz w:val="20"/>
                      <w:szCs w:val="20"/>
                      <w:lang w:val="en-GB"/>
                    </w:rPr>
                  </w:pPr>
                </w:p>
                <w:p w14:paraId="70397302" w14:textId="77777777" w:rsidR="00A03955" w:rsidRPr="00B0055F" w:rsidRDefault="00DC7D0F">
                  <w:pPr>
                    <w:spacing w:line="276" w:lineRule="auto"/>
                    <w:ind w:left="113" w:right="113"/>
                    <w:rPr>
                      <w:rFonts w:ascii="Verdana" w:hAnsi="Verdana" w:cs="Verdana"/>
                      <w:sz w:val="20"/>
                      <w:szCs w:val="20"/>
                      <w:lang w:val="en-GB"/>
                    </w:rPr>
                  </w:pPr>
                  <w:r w:rsidRPr="00B0055F">
                    <w:rPr>
                      <w:rFonts w:ascii="Verdana" w:hAnsi="Verdana" w:cs="Verdana"/>
                      <w:sz w:val="20"/>
                      <w:szCs w:val="20"/>
                      <w:lang w:val="en-GB"/>
                    </w:rPr>
                    <w:t xml:space="preserve">between: </w:t>
                  </w:r>
                </w:p>
              </w:tc>
              <w:tc>
                <w:tcPr>
                  <w:tcW w:w="4273" w:type="dxa"/>
                </w:tcPr>
                <w:p w14:paraId="66FE193F" w14:textId="77777777" w:rsidR="00A03955" w:rsidRPr="00B0055F" w:rsidRDefault="00DC7D0F">
                  <w:pPr>
                    <w:pStyle w:val="Nagwek2"/>
                    <w:spacing w:after="240" w:line="276" w:lineRule="auto"/>
                    <w:jc w:val="center"/>
                    <w:rPr>
                      <w:rFonts w:ascii="Verdana" w:hAnsi="Verdana" w:cs="Verdana"/>
                      <w:sz w:val="20"/>
                    </w:rPr>
                  </w:pPr>
                  <w:r w:rsidRPr="00B0055F">
                    <w:rPr>
                      <w:rFonts w:ascii="Verdana" w:hAnsi="Verdana" w:cs="Verdana"/>
                      <w:sz w:val="20"/>
                    </w:rPr>
                    <w:t>Nabycie wewnątrzwspólnotowe (WNT)- przedpłata – gwarancje bankowe</w:t>
                  </w:r>
                </w:p>
                <w:p w14:paraId="3D1B7A1A" w14:textId="77777777" w:rsidR="00A03955" w:rsidRPr="00B0055F" w:rsidRDefault="00DC7D0F">
                  <w:pPr>
                    <w:pStyle w:val="Nagwek1"/>
                    <w:spacing w:after="120" w:line="276" w:lineRule="auto"/>
                    <w:ind w:left="113" w:right="113"/>
                    <w:rPr>
                      <w:rFonts w:ascii="Verdana" w:hAnsi="Verdana" w:cs="Verdana"/>
                      <w:sz w:val="20"/>
                    </w:rPr>
                  </w:pPr>
                  <w:r w:rsidRPr="00B0055F">
                    <w:rPr>
                      <w:rFonts w:ascii="Verdana" w:hAnsi="Verdana" w:cs="Verdana"/>
                      <w:sz w:val="20"/>
                    </w:rPr>
                    <w:t>KONTRAKT Nr […]/20…</w:t>
                  </w:r>
                </w:p>
                <w:p w14:paraId="622806B8" w14:textId="77777777" w:rsidR="00A03955" w:rsidRPr="00B0055F" w:rsidRDefault="00DC7D0F">
                  <w:pPr>
                    <w:pStyle w:val="Tekstpodstawowy"/>
                    <w:spacing w:line="276" w:lineRule="auto"/>
                    <w:ind w:left="113" w:right="113"/>
                    <w:jc w:val="both"/>
                    <w:rPr>
                      <w:rFonts w:ascii="Verdana" w:hAnsi="Verdana" w:cs="Verdana"/>
                      <w:i/>
                      <w:sz w:val="20"/>
                    </w:rPr>
                  </w:pPr>
                  <w:r w:rsidRPr="00B0055F">
                    <w:rPr>
                      <w:rFonts w:ascii="Verdana" w:hAnsi="Verdana" w:cs="Verdana"/>
                      <w:sz w:val="20"/>
                    </w:rPr>
                    <w:t>Zawarty w Krakowie ---</w:t>
                  </w:r>
                </w:p>
                <w:p w14:paraId="3496A16D" w14:textId="77777777" w:rsidR="00A03955" w:rsidRPr="00B0055F" w:rsidRDefault="00A03955">
                  <w:pPr>
                    <w:spacing w:line="276" w:lineRule="auto"/>
                    <w:ind w:left="113" w:right="113"/>
                    <w:jc w:val="both"/>
                    <w:rPr>
                      <w:rFonts w:ascii="Verdana" w:hAnsi="Verdana" w:cs="Verdana"/>
                      <w:i/>
                      <w:sz w:val="20"/>
                      <w:szCs w:val="20"/>
                    </w:rPr>
                  </w:pPr>
                </w:p>
                <w:p w14:paraId="11BBB19C" w14:textId="77777777" w:rsidR="00A03955" w:rsidRPr="00B0055F" w:rsidRDefault="00DC7D0F">
                  <w:pPr>
                    <w:spacing w:line="276" w:lineRule="auto"/>
                    <w:ind w:left="113" w:right="113"/>
                    <w:rPr>
                      <w:rFonts w:ascii="Verdana" w:hAnsi="Verdana" w:cs="Verdana"/>
                      <w:sz w:val="20"/>
                      <w:szCs w:val="20"/>
                    </w:rPr>
                  </w:pPr>
                  <w:r w:rsidRPr="00B0055F">
                    <w:rPr>
                      <w:rFonts w:ascii="Verdana" w:hAnsi="Verdana" w:cs="Verdana"/>
                      <w:sz w:val="20"/>
                      <w:szCs w:val="20"/>
                    </w:rPr>
                    <w:t xml:space="preserve">pomiędzy: </w:t>
                  </w:r>
                </w:p>
              </w:tc>
            </w:tr>
            <w:tr w:rsidR="00B0055F" w:rsidRPr="00B0055F" w14:paraId="3CD59BB5" w14:textId="77777777" w:rsidTr="0038473F">
              <w:tc>
                <w:tcPr>
                  <w:tcW w:w="4361" w:type="dxa"/>
                </w:tcPr>
                <w:p w14:paraId="61082B44" w14:textId="77777777" w:rsidR="00A03955" w:rsidRPr="00B0055F" w:rsidRDefault="00DC7D0F">
                  <w:pPr>
                    <w:spacing w:before="240" w:line="276" w:lineRule="auto"/>
                    <w:ind w:left="113" w:right="113"/>
                    <w:jc w:val="both"/>
                    <w:rPr>
                      <w:rFonts w:ascii="Verdana" w:hAnsi="Verdana" w:cs="Verdana"/>
                      <w:sz w:val="20"/>
                      <w:szCs w:val="20"/>
                      <w:lang w:val="en-US"/>
                    </w:rPr>
                  </w:pPr>
                  <w:r w:rsidRPr="00B0055F">
                    <w:rPr>
                      <w:rFonts w:ascii="Verdana" w:hAnsi="Verdana" w:cs="Verdana"/>
                      <w:b/>
                      <w:sz w:val="20"/>
                      <w:szCs w:val="20"/>
                      <w:lang w:val="en-US"/>
                    </w:rPr>
                    <w:t>AGH University of Science and Technology in Krakow</w:t>
                  </w:r>
                  <w:r w:rsidRPr="00B0055F">
                    <w:rPr>
                      <w:rFonts w:ascii="Verdana" w:hAnsi="Verdana" w:cs="Verdana"/>
                      <w:sz w:val="20"/>
                      <w:szCs w:val="20"/>
                      <w:lang w:val="en-US"/>
                    </w:rPr>
                    <w:t>, Al. </w:t>
                  </w:r>
                  <w:proofErr w:type="spellStart"/>
                  <w:r w:rsidRPr="00B0055F">
                    <w:rPr>
                      <w:rFonts w:ascii="Verdana" w:hAnsi="Verdana" w:cs="Verdana"/>
                      <w:sz w:val="20"/>
                      <w:szCs w:val="20"/>
                      <w:lang w:val="en-US"/>
                    </w:rPr>
                    <w:t>Mickiewicza</w:t>
                  </w:r>
                  <w:proofErr w:type="spellEnd"/>
                  <w:r w:rsidRPr="00B0055F">
                    <w:rPr>
                      <w:rFonts w:ascii="Verdana" w:hAnsi="Verdana" w:cs="Verdana"/>
                      <w:sz w:val="20"/>
                      <w:szCs w:val="20"/>
                      <w:lang w:val="en-US"/>
                    </w:rPr>
                    <w:t xml:space="preserve"> 30 ---</w:t>
                  </w:r>
                </w:p>
                <w:p w14:paraId="1170B7C8" w14:textId="77777777" w:rsidR="00A03955" w:rsidRPr="00B0055F" w:rsidRDefault="00DC7D0F">
                  <w:pPr>
                    <w:spacing w:after="120" w:line="276" w:lineRule="auto"/>
                    <w:ind w:left="113" w:right="113"/>
                    <w:rPr>
                      <w:rFonts w:ascii="Verdana" w:hAnsi="Verdana" w:cs="Verdana"/>
                      <w:sz w:val="20"/>
                      <w:szCs w:val="20"/>
                      <w:lang w:val="en-US"/>
                    </w:rPr>
                  </w:pPr>
                  <w:r w:rsidRPr="00B0055F">
                    <w:rPr>
                      <w:rFonts w:ascii="Verdana" w:hAnsi="Verdana" w:cs="Verdana"/>
                      <w:sz w:val="20"/>
                      <w:szCs w:val="20"/>
                      <w:lang w:val="en-US"/>
                    </w:rPr>
                    <w:t>Faculty / another Unit/[….] ---</w:t>
                  </w:r>
                </w:p>
                <w:p w14:paraId="2C473299" w14:textId="77777777" w:rsidR="00A03955" w:rsidRPr="00B0055F" w:rsidRDefault="00DC7D0F">
                  <w:pPr>
                    <w:spacing w:line="276" w:lineRule="auto"/>
                    <w:ind w:left="113" w:right="113"/>
                    <w:rPr>
                      <w:rFonts w:ascii="Verdana" w:hAnsi="Verdana" w:cs="Verdana"/>
                      <w:sz w:val="20"/>
                      <w:szCs w:val="20"/>
                      <w:lang w:val="en-GB"/>
                    </w:rPr>
                  </w:pPr>
                  <w:r w:rsidRPr="00B0055F">
                    <w:rPr>
                      <w:rFonts w:ascii="Verdana" w:hAnsi="Verdana" w:cs="Verdana"/>
                      <w:sz w:val="20"/>
                      <w:szCs w:val="20"/>
                      <w:lang w:val="en-US"/>
                    </w:rPr>
                    <w:t xml:space="preserve">represented </w:t>
                  </w:r>
                  <w:r w:rsidRPr="00B0055F">
                    <w:rPr>
                      <w:rFonts w:ascii="Verdana" w:hAnsi="Verdana" w:cs="Verdana"/>
                      <w:sz w:val="20"/>
                      <w:szCs w:val="20"/>
                      <w:lang w:val="en-GB"/>
                    </w:rPr>
                    <w:t>by:---</w:t>
                  </w:r>
                </w:p>
                <w:p w14:paraId="426CE13D" w14:textId="77777777" w:rsidR="00A03955" w:rsidRPr="00B0055F" w:rsidRDefault="00DC7D0F">
                  <w:pPr>
                    <w:numPr>
                      <w:ilvl w:val="0"/>
                      <w:numId w:val="32"/>
                    </w:numPr>
                    <w:spacing w:line="276" w:lineRule="auto"/>
                    <w:ind w:left="340" w:right="113"/>
                    <w:jc w:val="both"/>
                    <w:rPr>
                      <w:rFonts w:ascii="Verdana" w:hAnsi="Verdana" w:cs="Verdana"/>
                      <w:sz w:val="20"/>
                      <w:szCs w:val="20"/>
                      <w:lang w:val="en-GB"/>
                    </w:rPr>
                  </w:pPr>
                  <w:r w:rsidRPr="00B0055F">
                    <w:rPr>
                      <w:rFonts w:ascii="Verdana" w:hAnsi="Verdana" w:cs="Verdana"/>
                      <w:sz w:val="20"/>
                      <w:szCs w:val="20"/>
                      <w:lang w:val="en-GB"/>
                    </w:rPr>
                    <w:t xml:space="preserve">Dean of the Faculty / Unit Manager/ […] acting pursuant to power of attorney dated […] granted by Rector of AGH --- </w:t>
                  </w:r>
                </w:p>
                <w:p w14:paraId="6609A9D7" w14:textId="77777777" w:rsidR="00A03955" w:rsidRPr="00B0055F" w:rsidRDefault="00A03955">
                  <w:pPr>
                    <w:spacing w:line="276" w:lineRule="auto"/>
                    <w:ind w:left="340" w:right="113"/>
                    <w:jc w:val="both"/>
                    <w:rPr>
                      <w:rFonts w:ascii="Verdana" w:hAnsi="Verdana" w:cs="Verdana"/>
                      <w:sz w:val="20"/>
                      <w:szCs w:val="20"/>
                      <w:lang w:val="en-GB"/>
                    </w:rPr>
                  </w:pPr>
                </w:p>
                <w:p w14:paraId="1BC57E4A" w14:textId="77777777" w:rsidR="00A03955" w:rsidRPr="00B0055F" w:rsidRDefault="00DC7D0F">
                  <w:pPr>
                    <w:spacing w:after="120" w:line="276" w:lineRule="auto"/>
                    <w:jc w:val="center"/>
                    <w:rPr>
                      <w:rFonts w:ascii="Verdana" w:eastAsia="Verdana" w:hAnsi="Verdana" w:cs="Verdana"/>
                      <w:b/>
                      <w:sz w:val="20"/>
                      <w:szCs w:val="20"/>
                      <w:lang w:val="en-GB"/>
                    </w:rPr>
                  </w:pPr>
                  <w:r w:rsidRPr="00B0055F">
                    <w:rPr>
                      <w:rFonts w:ascii="Verdana" w:hAnsi="Verdana" w:cs="Verdana"/>
                      <w:sz w:val="20"/>
                      <w:szCs w:val="20"/>
                      <w:lang w:val="en-GB"/>
                    </w:rPr>
                    <w:t xml:space="preserve">hereinafter referred to as the </w:t>
                  </w:r>
                  <w:r w:rsidRPr="00B0055F">
                    <w:rPr>
                      <w:rFonts w:ascii="Verdana" w:hAnsi="Verdana" w:cs="Verdana"/>
                      <w:b/>
                      <w:sz w:val="20"/>
                      <w:szCs w:val="20"/>
                      <w:lang w:val="en-GB"/>
                    </w:rPr>
                    <w:t>BUYER</w:t>
                  </w:r>
                </w:p>
                <w:p w14:paraId="028AA6EB" w14:textId="77777777" w:rsidR="00A03955" w:rsidRPr="00B0055F" w:rsidRDefault="00DC7D0F">
                  <w:pPr>
                    <w:spacing w:after="120" w:line="276" w:lineRule="auto"/>
                    <w:jc w:val="center"/>
                  </w:pPr>
                  <w:r w:rsidRPr="00B0055F">
                    <w:rPr>
                      <w:rFonts w:ascii="Verdana" w:eastAsia="Verdana" w:hAnsi="Verdana" w:cs="Verdana"/>
                      <w:b/>
                      <w:sz w:val="20"/>
                      <w:szCs w:val="20"/>
                      <w:lang w:val="en-GB"/>
                    </w:rPr>
                    <w:t xml:space="preserve"> </w:t>
                  </w:r>
                  <w:r w:rsidRPr="00B0055F">
                    <w:rPr>
                      <w:rFonts w:ascii="Verdana" w:hAnsi="Verdana" w:cs="Verdana"/>
                      <w:b/>
                      <w:sz w:val="20"/>
                      <w:szCs w:val="20"/>
                      <w:lang w:val="en-US"/>
                    </w:rPr>
                    <w:t>and</w:t>
                  </w:r>
                </w:p>
              </w:tc>
              <w:tc>
                <w:tcPr>
                  <w:tcW w:w="4273" w:type="dxa"/>
                </w:tcPr>
                <w:p w14:paraId="1C32242B" w14:textId="77777777" w:rsidR="00A03955" w:rsidRPr="00B0055F" w:rsidRDefault="00DC7D0F">
                  <w:pPr>
                    <w:spacing w:before="240" w:line="276" w:lineRule="auto"/>
                    <w:ind w:left="113" w:right="113"/>
                    <w:rPr>
                      <w:rFonts w:ascii="Verdana" w:hAnsi="Verdana" w:cs="Verdana"/>
                      <w:sz w:val="20"/>
                      <w:szCs w:val="20"/>
                    </w:rPr>
                  </w:pPr>
                  <w:r w:rsidRPr="00B0055F">
                    <w:rPr>
                      <w:rFonts w:ascii="Verdana" w:hAnsi="Verdana" w:cs="Verdana"/>
                      <w:b/>
                      <w:sz w:val="20"/>
                      <w:szCs w:val="20"/>
                    </w:rPr>
                    <w:t>Akademią Górniczo-Hutniczą im. Stanisława Staszica w Krakowie</w:t>
                  </w:r>
                  <w:r w:rsidRPr="00B0055F">
                    <w:rPr>
                      <w:rFonts w:ascii="Verdana" w:hAnsi="Verdana" w:cs="Verdana"/>
                      <w:sz w:val="20"/>
                      <w:szCs w:val="20"/>
                    </w:rPr>
                    <w:t>, Al. Mickiewicza 30, ---</w:t>
                  </w:r>
                </w:p>
                <w:p w14:paraId="4AA25233" w14:textId="77777777" w:rsidR="00A03955" w:rsidRPr="00B0055F" w:rsidRDefault="00DC7D0F">
                  <w:pPr>
                    <w:spacing w:after="120" w:line="276" w:lineRule="auto"/>
                    <w:ind w:left="113" w:right="113"/>
                    <w:rPr>
                      <w:rFonts w:ascii="Verdana" w:hAnsi="Verdana" w:cs="Verdana"/>
                      <w:sz w:val="20"/>
                      <w:szCs w:val="20"/>
                    </w:rPr>
                  </w:pPr>
                  <w:r w:rsidRPr="00B0055F">
                    <w:rPr>
                      <w:rFonts w:ascii="Verdana" w:hAnsi="Verdana" w:cs="Verdana"/>
                      <w:sz w:val="20"/>
                      <w:szCs w:val="20"/>
                    </w:rPr>
                    <w:t xml:space="preserve">Wydział / inna Jednostka […] </w:t>
                  </w:r>
                </w:p>
                <w:p w14:paraId="5038516F" w14:textId="77777777" w:rsidR="00A03955" w:rsidRPr="00B0055F" w:rsidRDefault="00DC7D0F">
                  <w:pPr>
                    <w:spacing w:line="276" w:lineRule="auto"/>
                    <w:ind w:left="113" w:right="113"/>
                    <w:rPr>
                      <w:rFonts w:ascii="Verdana" w:hAnsi="Verdana" w:cs="Verdana"/>
                      <w:sz w:val="20"/>
                      <w:szCs w:val="20"/>
                    </w:rPr>
                  </w:pPr>
                  <w:r w:rsidRPr="00B0055F">
                    <w:rPr>
                      <w:rFonts w:ascii="Verdana" w:hAnsi="Verdana" w:cs="Verdana"/>
                      <w:sz w:val="20"/>
                      <w:szCs w:val="20"/>
                    </w:rPr>
                    <w:t>reprezentowaną przez:---</w:t>
                  </w:r>
                </w:p>
                <w:p w14:paraId="1B98E02D" w14:textId="77777777" w:rsidR="00A03955" w:rsidRPr="00B0055F" w:rsidRDefault="00DC7D0F">
                  <w:pPr>
                    <w:numPr>
                      <w:ilvl w:val="3"/>
                      <w:numId w:val="33"/>
                    </w:numPr>
                    <w:spacing w:line="276" w:lineRule="auto"/>
                    <w:ind w:left="454" w:right="113" w:hanging="357"/>
                    <w:jc w:val="both"/>
                    <w:rPr>
                      <w:rFonts w:ascii="Verdana" w:hAnsi="Verdana" w:cs="Verdana"/>
                      <w:sz w:val="20"/>
                      <w:szCs w:val="20"/>
                    </w:rPr>
                  </w:pPr>
                  <w:r w:rsidRPr="00B0055F">
                    <w:rPr>
                      <w:rFonts w:ascii="Verdana" w:hAnsi="Verdana" w:cs="Verdana"/>
                      <w:sz w:val="20"/>
                      <w:szCs w:val="20"/>
                    </w:rPr>
                    <w:t>Dziekana Wydziału / Kierownika Jednostki / […] działającego na podstawie pełnomocnictwa z dnia […] udzielonego przez Rektora AGH ---</w:t>
                  </w:r>
                </w:p>
                <w:p w14:paraId="52DCD173" w14:textId="77777777" w:rsidR="00A03955" w:rsidRPr="00B0055F" w:rsidRDefault="00A03955">
                  <w:pPr>
                    <w:spacing w:line="276" w:lineRule="auto"/>
                    <w:ind w:left="453" w:right="113"/>
                    <w:rPr>
                      <w:rFonts w:ascii="Verdana" w:hAnsi="Verdana" w:cs="Verdana"/>
                      <w:sz w:val="20"/>
                      <w:szCs w:val="20"/>
                    </w:rPr>
                  </w:pPr>
                </w:p>
                <w:p w14:paraId="7C5BFDF8" w14:textId="77777777" w:rsidR="00A03955" w:rsidRPr="00B0055F" w:rsidRDefault="00DC7D0F">
                  <w:pPr>
                    <w:spacing w:after="120" w:line="276" w:lineRule="auto"/>
                    <w:ind w:left="113" w:right="113"/>
                    <w:rPr>
                      <w:rFonts w:ascii="Verdana" w:hAnsi="Verdana" w:cs="Verdana"/>
                      <w:b/>
                      <w:sz w:val="20"/>
                      <w:szCs w:val="20"/>
                    </w:rPr>
                  </w:pPr>
                  <w:r w:rsidRPr="00B0055F">
                    <w:rPr>
                      <w:rFonts w:ascii="Verdana" w:hAnsi="Verdana" w:cs="Verdana"/>
                      <w:sz w:val="20"/>
                      <w:szCs w:val="20"/>
                    </w:rPr>
                    <w:t>zwaną dal</w:t>
                  </w:r>
                  <w:r w:rsidRPr="00B0055F">
                    <w:rPr>
                      <w:rFonts w:ascii="Verdana" w:hAnsi="Verdana" w:cs="Verdana"/>
                      <w:i/>
                      <w:sz w:val="20"/>
                      <w:szCs w:val="20"/>
                    </w:rPr>
                    <w:t>e</w:t>
                  </w:r>
                  <w:r w:rsidRPr="00B0055F">
                    <w:rPr>
                      <w:rFonts w:ascii="Verdana" w:hAnsi="Verdana" w:cs="Verdana"/>
                      <w:sz w:val="20"/>
                      <w:szCs w:val="20"/>
                    </w:rPr>
                    <w:t xml:space="preserve">j </w:t>
                  </w:r>
                  <w:r w:rsidRPr="00B0055F">
                    <w:rPr>
                      <w:rFonts w:ascii="Verdana" w:hAnsi="Verdana" w:cs="Verdana"/>
                      <w:b/>
                      <w:sz w:val="20"/>
                      <w:szCs w:val="20"/>
                    </w:rPr>
                    <w:t>KUPUJĄCYM ---</w:t>
                  </w:r>
                </w:p>
                <w:p w14:paraId="702B0116" w14:textId="77777777" w:rsidR="00A03955" w:rsidRPr="00B0055F" w:rsidRDefault="00DC7D0F">
                  <w:pPr>
                    <w:spacing w:line="276" w:lineRule="auto"/>
                    <w:ind w:left="113" w:right="113"/>
                    <w:jc w:val="center"/>
                    <w:rPr>
                      <w:rFonts w:ascii="Verdana" w:hAnsi="Verdana" w:cs="Verdana"/>
                      <w:b/>
                      <w:sz w:val="20"/>
                      <w:szCs w:val="20"/>
                    </w:rPr>
                  </w:pPr>
                  <w:r w:rsidRPr="00B0055F">
                    <w:rPr>
                      <w:rFonts w:ascii="Verdana" w:hAnsi="Verdana" w:cs="Verdana"/>
                      <w:b/>
                      <w:sz w:val="20"/>
                      <w:szCs w:val="20"/>
                    </w:rPr>
                    <w:t>a</w:t>
                  </w:r>
                </w:p>
              </w:tc>
            </w:tr>
            <w:tr w:rsidR="00B0055F" w:rsidRPr="00B0055F" w14:paraId="52FC679C" w14:textId="77777777" w:rsidTr="0038473F">
              <w:tc>
                <w:tcPr>
                  <w:tcW w:w="4361" w:type="dxa"/>
                </w:tcPr>
                <w:p w14:paraId="69C34C30" w14:textId="77777777" w:rsidR="00A03955" w:rsidRPr="00B0055F" w:rsidRDefault="00DC7D0F">
                  <w:pPr>
                    <w:spacing w:line="276" w:lineRule="auto"/>
                    <w:ind w:left="113" w:right="113"/>
                    <w:rPr>
                      <w:rFonts w:ascii="Verdana" w:hAnsi="Verdana" w:cs="Verdana"/>
                      <w:sz w:val="20"/>
                      <w:szCs w:val="20"/>
                      <w:lang w:val="en-GB"/>
                    </w:rPr>
                  </w:pPr>
                  <w:r w:rsidRPr="00B0055F">
                    <w:rPr>
                      <w:rFonts w:ascii="Verdana" w:hAnsi="Verdana" w:cs="Verdana"/>
                      <w:sz w:val="20"/>
                      <w:szCs w:val="20"/>
                      <w:lang w:val="en-GB"/>
                    </w:rPr>
                    <w:t>[...]</w:t>
                  </w:r>
                </w:p>
                <w:p w14:paraId="044EBAB0" w14:textId="77777777" w:rsidR="00A03955" w:rsidRPr="00B0055F" w:rsidRDefault="00DC7D0F">
                  <w:pPr>
                    <w:spacing w:line="276" w:lineRule="auto"/>
                    <w:ind w:left="113" w:right="113"/>
                    <w:jc w:val="both"/>
                    <w:rPr>
                      <w:rFonts w:ascii="Verdana" w:hAnsi="Verdana" w:cs="Verdana"/>
                      <w:sz w:val="20"/>
                      <w:szCs w:val="20"/>
                      <w:lang w:val="en-GB"/>
                    </w:rPr>
                  </w:pPr>
                  <w:r w:rsidRPr="00B0055F">
                    <w:rPr>
                      <w:rFonts w:ascii="Verdana" w:hAnsi="Verdana" w:cs="Verdana"/>
                      <w:sz w:val="20"/>
                      <w:szCs w:val="20"/>
                      <w:lang w:val="en-GB"/>
                    </w:rPr>
                    <w:t>/company name and registered office and address or full name of individual conducting business activity, his/her address of residence, name of economic activity, its registered office and address/ ---</w:t>
                  </w:r>
                </w:p>
                <w:p w14:paraId="5B5C9EF8" w14:textId="77777777" w:rsidR="00A03955" w:rsidRPr="00B0055F" w:rsidRDefault="00DC7D0F">
                  <w:pPr>
                    <w:spacing w:line="276" w:lineRule="auto"/>
                    <w:ind w:left="113" w:right="113"/>
                    <w:rPr>
                      <w:rFonts w:ascii="Verdana" w:hAnsi="Verdana" w:cs="Verdana"/>
                      <w:sz w:val="20"/>
                      <w:szCs w:val="20"/>
                    </w:rPr>
                  </w:pPr>
                  <w:r w:rsidRPr="00B0055F">
                    <w:rPr>
                      <w:rFonts w:ascii="Verdana" w:hAnsi="Verdana" w:cs="Verdana"/>
                      <w:sz w:val="20"/>
                      <w:szCs w:val="20"/>
                      <w:lang w:val="en-GB"/>
                    </w:rPr>
                    <w:t>represented by: ---</w:t>
                  </w:r>
                </w:p>
                <w:p w14:paraId="0B4B704E" w14:textId="77777777" w:rsidR="00A03955" w:rsidRPr="00B0055F" w:rsidRDefault="00DC7D0F">
                  <w:pPr>
                    <w:numPr>
                      <w:ilvl w:val="0"/>
                      <w:numId w:val="34"/>
                    </w:numPr>
                    <w:spacing w:line="276" w:lineRule="auto"/>
                    <w:ind w:left="454" w:right="113"/>
                    <w:rPr>
                      <w:rFonts w:ascii="Verdana" w:hAnsi="Verdana" w:cs="Verdana"/>
                      <w:sz w:val="20"/>
                      <w:szCs w:val="20"/>
                    </w:rPr>
                  </w:pPr>
                  <w:r w:rsidRPr="00B0055F">
                    <w:rPr>
                      <w:rFonts w:ascii="Verdana" w:hAnsi="Verdana" w:cs="Verdana"/>
                      <w:sz w:val="20"/>
                      <w:szCs w:val="20"/>
                    </w:rPr>
                    <w:t>[...] ---</w:t>
                  </w:r>
                </w:p>
                <w:p w14:paraId="68201C80" w14:textId="77777777" w:rsidR="00A03955" w:rsidRPr="00B0055F" w:rsidRDefault="00DC7D0F">
                  <w:pPr>
                    <w:numPr>
                      <w:ilvl w:val="0"/>
                      <w:numId w:val="22"/>
                    </w:numPr>
                    <w:spacing w:after="120" w:line="276" w:lineRule="auto"/>
                    <w:ind w:left="454" w:right="113"/>
                    <w:rPr>
                      <w:rFonts w:ascii="Verdana" w:hAnsi="Verdana" w:cs="Verdana"/>
                      <w:sz w:val="20"/>
                      <w:szCs w:val="20"/>
                      <w:lang w:val="en-US"/>
                    </w:rPr>
                  </w:pPr>
                  <w:r w:rsidRPr="00B0055F">
                    <w:rPr>
                      <w:rFonts w:ascii="Verdana" w:hAnsi="Verdana" w:cs="Verdana"/>
                      <w:sz w:val="20"/>
                      <w:szCs w:val="20"/>
                    </w:rPr>
                    <w:t>[...] ---</w:t>
                  </w:r>
                </w:p>
                <w:p w14:paraId="32F2553C" w14:textId="77777777" w:rsidR="00A03955" w:rsidRPr="00B0055F" w:rsidRDefault="00DC7D0F">
                  <w:pPr>
                    <w:spacing w:after="240" w:line="276" w:lineRule="auto"/>
                    <w:jc w:val="center"/>
                    <w:rPr>
                      <w:lang w:val="en-US"/>
                    </w:rPr>
                  </w:pPr>
                  <w:r w:rsidRPr="00B0055F">
                    <w:rPr>
                      <w:rFonts w:ascii="Verdana" w:hAnsi="Verdana" w:cs="Verdana"/>
                      <w:sz w:val="20"/>
                      <w:szCs w:val="20"/>
                      <w:lang w:val="en-US"/>
                    </w:rPr>
                    <w:t xml:space="preserve">hereinafter referred to as the </w:t>
                  </w:r>
                  <w:r w:rsidRPr="00B0055F">
                    <w:rPr>
                      <w:rFonts w:ascii="Verdana" w:hAnsi="Verdana" w:cs="Verdana"/>
                      <w:b/>
                      <w:sz w:val="20"/>
                      <w:szCs w:val="20"/>
                      <w:lang w:val="en-US"/>
                    </w:rPr>
                    <w:t>SELLER</w:t>
                  </w:r>
                  <w:r w:rsidRPr="00B0055F">
                    <w:rPr>
                      <w:rFonts w:ascii="Verdana" w:hAnsi="Verdana" w:cs="Verdana"/>
                      <w:sz w:val="20"/>
                      <w:szCs w:val="20"/>
                      <w:lang w:val="en-US"/>
                    </w:rPr>
                    <w:t xml:space="preserve">. </w:t>
                  </w:r>
                </w:p>
              </w:tc>
              <w:tc>
                <w:tcPr>
                  <w:tcW w:w="4273" w:type="dxa"/>
                </w:tcPr>
                <w:p w14:paraId="15BCA682" w14:textId="77777777" w:rsidR="00A03955" w:rsidRPr="00B0055F" w:rsidRDefault="00DC7D0F">
                  <w:pPr>
                    <w:spacing w:line="276" w:lineRule="auto"/>
                    <w:ind w:left="113" w:right="113"/>
                    <w:rPr>
                      <w:rFonts w:ascii="Verdana" w:hAnsi="Verdana" w:cs="Verdana"/>
                      <w:sz w:val="20"/>
                      <w:szCs w:val="20"/>
                    </w:rPr>
                  </w:pPr>
                  <w:r w:rsidRPr="00B0055F">
                    <w:rPr>
                      <w:rFonts w:ascii="Verdana" w:hAnsi="Verdana" w:cs="Verdana"/>
                      <w:sz w:val="20"/>
                      <w:szCs w:val="20"/>
                    </w:rPr>
                    <w:t>[…]</w:t>
                  </w:r>
                </w:p>
                <w:p w14:paraId="014C7630" w14:textId="77777777" w:rsidR="00A03955" w:rsidRPr="00B0055F" w:rsidRDefault="00DC7D0F">
                  <w:pPr>
                    <w:spacing w:line="276" w:lineRule="auto"/>
                    <w:ind w:left="113" w:right="113"/>
                    <w:jc w:val="both"/>
                    <w:rPr>
                      <w:rFonts w:ascii="Verdana" w:hAnsi="Verdana" w:cs="Verdana"/>
                      <w:sz w:val="20"/>
                      <w:szCs w:val="20"/>
                    </w:rPr>
                  </w:pPr>
                  <w:r w:rsidRPr="00B0055F">
                    <w:rPr>
                      <w:rFonts w:ascii="Verdana" w:hAnsi="Verdana" w:cs="Verdana"/>
                      <w:sz w:val="20"/>
                      <w:szCs w:val="20"/>
                    </w:rPr>
                    <w:t>/nazwa i siedziba firmy oraz jej adres lub imię i nazwisko osoby prowadzącej działalność gospodarczą, jej adres zamieszkania, nazwa działalności gospodarczej, jej siedziba i adres/ ---</w:t>
                  </w:r>
                </w:p>
                <w:p w14:paraId="6D5EC250" w14:textId="77777777" w:rsidR="00A03955" w:rsidRPr="00B0055F" w:rsidRDefault="00A03955">
                  <w:pPr>
                    <w:spacing w:line="276" w:lineRule="auto"/>
                    <w:ind w:left="113" w:right="113"/>
                    <w:jc w:val="both"/>
                    <w:rPr>
                      <w:rFonts w:ascii="Verdana" w:hAnsi="Verdana" w:cs="Verdana"/>
                      <w:sz w:val="20"/>
                      <w:szCs w:val="20"/>
                    </w:rPr>
                  </w:pPr>
                </w:p>
                <w:p w14:paraId="67515DB7" w14:textId="77777777" w:rsidR="00A03955" w:rsidRPr="00B0055F" w:rsidRDefault="00DC7D0F">
                  <w:pPr>
                    <w:spacing w:line="276" w:lineRule="auto"/>
                    <w:ind w:left="113" w:right="113"/>
                    <w:jc w:val="both"/>
                    <w:rPr>
                      <w:rFonts w:ascii="Verdana" w:hAnsi="Verdana" w:cs="Verdana"/>
                      <w:sz w:val="20"/>
                      <w:szCs w:val="20"/>
                      <w:lang w:val="en-GB"/>
                    </w:rPr>
                  </w:pPr>
                  <w:r w:rsidRPr="00B0055F">
                    <w:rPr>
                      <w:rFonts w:ascii="Verdana" w:hAnsi="Verdana" w:cs="Verdana"/>
                      <w:sz w:val="20"/>
                      <w:szCs w:val="20"/>
                    </w:rPr>
                    <w:t>reprezentowanym/ą/ przez: ---</w:t>
                  </w:r>
                </w:p>
                <w:p w14:paraId="37851504" w14:textId="77777777" w:rsidR="00A03955" w:rsidRPr="00B0055F" w:rsidRDefault="00DC7D0F">
                  <w:pPr>
                    <w:pStyle w:val="Akapitzlist"/>
                    <w:numPr>
                      <w:ilvl w:val="6"/>
                      <w:numId w:val="30"/>
                    </w:numPr>
                    <w:spacing w:line="276" w:lineRule="auto"/>
                    <w:ind w:left="510" w:right="113"/>
                    <w:rPr>
                      <w:rFonts w:ascii="Verdana" w:hAnsi="Verdana" w:cs="Verdana"/>
                      <w:sz w:val="20"/>
                      <w:szCs w:val="20"/>
                      <w:lang w:val="en-GB"/>
                    </w:rPr>
                  </w:pPr>
                  <w:r w:rsidRPr="00B0055F">
                    <w:rPr>
                      <w:rFonts w:ascii="Verdana" w:hAnsi="Verdana" w:cs="Verdana"/>
                      <w:sz w:val="20"/>
                      <w:szCs w:val="20"/>
                      <w:lang w:val="en-GB"/>
                    </w:rPr>
                    <w:t>[...] ---</w:t>
                  </w:r>
                </w:p>
                <w:p w14:paraId="078404A3" w14:textId="77777777" w:rsidR="00A03955" w:rsidRPr="00B0055F" w:rsidRDefault="00DC7D0F">
                  <w:pPr>
                    <w:pStyle w:val="Akapitzlist"/>
                    <w:numPr>
                      <w:ilvl w:val="6"/>
                      <w:numId w:val="30"/>
                    </w:numPr>
                    <w:spacing w:after="120" w:line="276" w:lineRule="auto"/>
                    <w:ind w:left="510" w:right="113"/>
                    <w:rPr>
                      <w:rFonts w:ascii="Verdana" w:hAnsi="Verdana" w:cs="Verdana"/>
                      <w:sz w:val="20"/>
                      <w:szCs w:val="20"/>
                      <w:lang w:val="en-US"/>
                    </w:rPr>
                  </w:pPr>
                  <w:r w:rsidRPr="00B0055F">
                    <w:rPr>
                      <w:rFonts w:ascii="Verdana" w:hAnsi="Verdana" w:cs="Verdana"/>
                      <w:sz w:val="20"/>
                      <w:szCs w:val="20"/>
                      <w:lang w:val="en-GB"/>
                    </w:rPr>
                    <w:t>[...] ---</w:t>
                  </w:r>
                </w:p>
                <w:p w14:paraId="6EB28DF2" w14:textId="77777777" w:rsidR="00A03955" w:rsidRPr="00B0055F" w:rsidRDefault="00DC7D0F">
                  <w:pPr>
                    <w:spacing w:line="276" w:lineRule="auto"/>
                    <w:ind w:right="113"/>
                  </w:pPr>
                  <w:proofErr w:type="spellStart"/>
                  <w:r w:rsidRPr="00B0055F">
                    <w:rPr>
                      <w:rFonts w:ascii="Verdana" w:hAnsi="Verdana" w:cs="Verdana"/>
                      <w:sz w:val="20"/>
                      <w:szCs w:val="20"/>
                      <w:lang w:val="en-US"/>
                    </w:rPr>
                    <w:t>zwanym</w:t>
                  </w:r>
                  <w:proofErr w:type="spellEnd"/>
                  <w:r w:rsidRPr="00B0055F">
                    <w:rPr>
                      <w:rFonts w:ascii="Verdana" w:hAnsi="Verdana" w:cs="Verdana"/>
                      <w:sz w:val="20"/>
                      <w:szCs w:val="20"/>
                      <w:lang w:val="en-US"/>
                    </w:rPr>
                    <w:t xml:space="preserve"> </w:t>
                  </w:r>
                  <w:proofErr w:type="spellStart"/>
                  <w:r w:rsidRPr="00B0055F">
                    <w:rPr>
                      <w:rFonts w:ascii="Verdana" w:hAnsi="Verdana" w:cs="Verdana"/>
                      <w:sz w:val="20"/>
                      <w:szCs w:val="20"/>
                      <w:lang w:val="en-US"/>
                    </w:rPr>
                    <w:t>dalej</w:t>
                  </w:r>
                  <w:proofErr w:type="spellEnd"/>
                  <w:r w:rsidRPr="00B0055F">
                    <w:rPr>
                      <w:rFonts w:ascii="Verdana" w:hAnsi="Verdana" w:cs="Verdana"/>
                      <w:sz w:val="20"/>
                      <w:szCs w:val="20"/>
                      <w:lang w:val="en-US"/>
                    </w:rPr>
                    <w:t xml:space="preserve"> </w:t>
                  </w:r>
                  <w:r w:rsidRPr="00B0055F">
                    <w:rPr>
                      <w:rFonts w:ascii="Verdana" w:hAnsi="Verdana" w:cs="Verdana"/>
                      <w:b/>
                      <w:sz w:val="20"/>
                      <w:szCs w:val="20"/>
                      <w:lang w:val="en-US"/>
                    </w:rPr>
                    <w:t>SPRZEDAJĄCYM</w:t>
                  </w:r>
                  <w:r w:rsidRPr="00B0055F">
                    <w:rPr>
                      <w:rFonts w:ascii="Verdana" w:hAnsi="Verdana" w:cs="Verdana"/>
                      <w:sz w:val="20"/>
                      <w:szCs w:val="20"/>
                      <w:lang w:val="en-US"/>
                    </w:rPr>
                    <w:t>. -/-</w:t>
                  </w:r>
                </w:p>
              </w:tc>
            </w:tr>
            <w:tr w:rsidR="00B0055F" w:rsidRPr="00B0055F" w14:paraId="0C0732FF" w14:textId="77777777" w:rsidTr="0038473F">
              <w:trPr>
                <w:trHeight w:val="985"/>
              </w:trPr>
              <w:tc>
                <w:tcPr>
                  <w:tcW w:w="4361" w:type="dxa"/>
                </w:tcPr>
                <w:p w14:paraId="381FBEB0" w14:textId="77777777" w:rsidR="00A03955" w:rsidRPr="00B0055F" w:rsidRDefault="00DC7D0F">
                  <w:pPr>
                    <w:pStyle w:val="Tekstpodstawowy2"/>
                    <w:spacing w:line="276" w:lineRule="auto"/>
                    <w:ind w:left="113" w:right="113"/>
                    <w:rPr>
                      <w:rFonts w:ascii="Verdana" w:hAnsi="Verdana" w:cs="Verdana"/>
                      <w:lang w:val="en-GB"/>
                    </w:rPr>
                  </w:pPr>
                  <w:r w:rsidRPr="00B0055F">
                    <w:rPr>
                      <w:rFonts w:ascii="Verdana" w:hAnsi="Verdana" w:cs="Verdana"/>
                      <w:lang w:val="en-GB"/>
                    </w:rPr>
                    <w:t>The above addresses of registered offices are the addresses of the places of business of the parties.-/-</w:t>
                  </w:r>
                </w:p>
              </w:tc>
              <w:tc>
                <w:tcPr>
                  <w:tcW w:w="4273" w:type="dxa"/>
                </w:tcPr>
                <w:p w14:paraId="34E338CF" w14:textId="77777777" w:rsidR="00A03955" w:rsidRPr="00B0055F" w:rsidRDefault="00DC7D0F">
                  <w:pPr>
                    <w:pStyle w:val="Tekstpodstawowy2"/>
                    <w:spacing w:line="276" w:lineRule="auto"/>
                    <w:ind w:left="113" w:right="113"/>
                    <w:rPr>
                      <w:rFonts w:ascii="Verdana" w:hAnsi="Verdana" w:cs="Verdana"/>
                    </w:rPr>
                  </w:pPr>
                  <w:r w:rsidRPr="00B0055F">
                    <w:rPr>
                      <w:rFonts w:ascii="Verdana" w:hAnsi="Verdana" w:cs="Verdana"/>
                    </w:rPr>
                    <w:t>Powyżej podane adresy siedzib są adresami siedzib handlowych stron.-/-</w:t>
                  </w:r>
                </w:p>
              </w:tc>
            </w:tr>
            <w:tr w:rsidR="00B0055F" w:rsidRPr="00B0055F" w14:paraId="78E6AED7" w14:textId="77777777" w:rsidTr="0038473F">
              <w:trPr>
                <w:trHeight w:val="985"/>
              </w:trPr>
              <w:tc>
                <w:tcPr>
                  <w:tcW w:w="4361" w:type="dxa"/>
                </w:tcPr>
                <w:p w14:paraId="0B3C134B" w14:textId="77777777" w:rsidR="00A03955" w:rsidRPr="00B0055F" w:rsidRDefault="00DC7D0F">
                  <w:pPr>
                    <w:pStyle w:val="Nagwek3"/>
                    <w:numPr>
                      <w:ilvl w:val="0"/>
                      <w:numId w:val="35"/>
                    </w:numPr>
                    <w:spacing w:line="276" w:lineRule="auto"/>
                    <w:ind w:left="782" w:right="113"/>
                    <w:rPr>
                      <w:rFonts w:ascii="Verdana" w:hAnsi="Verdana" w:cs="Verdana"/>
                      <w:sz w:val="20"/>
                      <w:lang w:val="en-GB"/>
                    </w:rPr>
                  </w:pPr>
                  <w:r w:rsidRPr="00B0055F">
                    <w:rPr>
                      <w:rFonts w:ascii="Verdana" w:hAnsi="Verdana" w:cs="Verdana"/>
                      <w:sz w:val="20"/>
                      <w:lang w:val="en-GB"/>
                    </w:rPr>
                    <w:t>SUBJECT MATTER OF THE CONTRACT</w:t>
                  </w:r>
                </w:p>
                <w:p w14:paraId="1ABCCFA2" w14:textId="77777777" w:rsidR="00A03955" w:rsidRPr="00B0055F" w:rsidRDefault="00DC7D0F">
                  <w:pPr>
                    <w:tabs>
                      <w:tab w:val="left" w:pos="468"/>
                      <w:tab w:val="center" w:pos="2072"/>
                    </w:tabs>
                    <w:spacing w:before="120" w:after="120" w:line="276" w:lineRule="auto"/>
                    <w:ind w:left="113" w:right="113"/>
                    <w:rPr>
                      <w:rFonts w:ascii="Verdana" w:hAnsi="Verdana" w:cs="Verdana"/>
                      <w:sz w:val="20"/>
                      <w:lang w:val="en-GB"/>
                    </w:rPr>
                  </w:pPr>
                  <w:r w:rsidRPr="00B0055F">
                    <w:rPr>
                      <w:rFonts w:ascii="Verdana" w:hAnsi="Verdana" w:cs="Verdana"/>
                      <w:b/>
                      <w:sz w:val="20"/>
                      <w:szCs w:val="20"/>
                      <w:lang w:val="en-GB"/>
                    </w:rPr>
                    <w:tab/>
                  </w:r>
                  <w:r w:rsidRPr="00B0055F">
                    <w:rPr>
                      <w:rFonts w:ascii="Verdana" w:hAnsi="Verdana" w:cs="Verdana"/>
                      <w:b/>
                      <w:sz w:val="20"/>
                      <w:szCs w:val="20"/>
                      <w:lang w:val="en-GB"/>
                    </w:rPr>
                    <w:tab/>
                    <w:t>§ 1.</w:t>
                  </w:r>
                </w:p>
                <w:p w14:paraId="49AFD5F0" w14:textId="5F74EF52" w:rsidR="00A03955" w:rsidRPr="00B0055F" w:rsidRDefault="00F049EF">
                  <w:pPr>
                    <w:pStyle w:val="Tekstpodstawowy"/>
                    <w:spacing w:line="276" w:lineRule="auto"/>
                    <w:ind w:left="113" w:right="113"/>
                    <w:rPr>
                      <w:rFonts w:ascii="Verdana" w:hAnsi="Verdana" w:cs="Verdana"/>
                      <w:sz w:val="20"/>
                      <w:lang w:val="en-GB"/>
                    </w:rPr>
                  </w:pPr>
                  <w:r w:rsidRPr="00B0055F">
                    <w:rPr>
                      <w:rFonts w:ascii="Verdana" w:hAnsi="Verdana" w:cs="Verdana"/>
                      <w:sz w:val="20"/>
                      <w:lang w:val="en-GB"/>
                    </w:rPr>
                    <w:t>1.</w:t>
                  </w:r>
                  <w:r w:rsidR="000A0A35" w:rsidRPr="00B0055F">
                    <w:rPr>
                      <w:rFonts w:ascii="Verdana" w:hAnsi="Verdana" w:cs="Verdana"/>
                      <w:sz w:val="20"/>
                      <w:lang w:val="en-GB"/>
                    </w:rPr>
                    <w:t xml:space="preserve">The Seller shall (remote installation, remote train the personnel of and </w:t>
                  </w:r>
                  <w:proofErr w:type="spellStart"/>
                  <w:r w:rsidR="000A0A35" w:rsidRPr="00B0055F">
                    <w:rPr>
                      <w:rFonts w:ascii="Verdana" w:hAnsi="Verdana" w:cs="Verdana"/>
                      <w:sz w:val="20"/>
                      <w:lang w:val="en-GB"/>
                    </w:rPr>
                    <w:t>startup</w:t>
                  </w:r>
                  <w:proofErr w:type="spellEnd"/>
                  <w:r w:rsidR="000A0A35" w:rsidRPr="00B0055F">
                    <w:rPr>
                      <w:rFonts w:ascii="Verdana" w:hAnsi="Verdana" w:cs="Verdana"/>
                      <w:sz w:val="20"/>
                      <w:lang w:val="en-GB"/>
                    </w:rPr>
                    <w:t xml:space="preserve"> support -min. 2 people, for min. 5 hours, and assist the end users remotely with setting up the instrument) to the Buyer the following goods: --- [...] </w:t>
                  </w:r>
                  <w:r w:rsidR="00DC7D0F" w:rsidRPr="00B0055F">
                    <w:rPr>
                      <w:rFonts w:ascii="Verdana" w:hAnsi="Verdana" w:cs="Verdana"/>
                      <w:sz w:val="20"/>
                      <w:lang w:val="en-GB"/>
                    </w:rPr>
                    <w:t>[...]</w:t>
                  </w:r>
                </w:p>
                <w:p w14:paraId="79AF2450" w14:textId="38025C07" w:rsidR="00A03955" w:rsidRPr="00B0055F" w:rsidRDefault="00F049EF">
                  <w:pPr>
                    <w:pStyle w:val="Tekstpodstawowy"/>
                    <w:spacing w:line="276" w:lineRule="auto"/>
                    <w:ind w:left="113" w:right="113"/>
                    <w:jc w:val="both"/>
                    <w:rPr>
                      <w:rFonts w:ascii="Verdana" w:hAnsi="Verdana" w:cs="Verdana"/>
                      <w:sz w:val="20"/>
                      <w:lang w:val="en-GB"/>
                    </w:rPr>
                  </w:pPr>
                  <w:r w:rsidRPr="00B0055F">
                    <w:rPr>
                      <w:rFonts w:ascii="Verdana" w:hAnsi="Verdana" w:cs="Verdana"/>
                      <w:sz w:val="20"/>
                      <w:lang w:val="en-GB"/>
                    </w:rPr>
                    <w:lastRenderedPageBreak/>
                    <w:t>2.</w:t>
                  </w:r>
                  <w:r w:rsidR="00DC7D0F" w:rsidRPr="00B0055F">
                    <w:rPr>
                      <w:rFonts w:ascii="Verdana" w:hAnsi="Verdana" w:cs="Verdana"/>
                      <w:sz w:val="20"/>
                      <w:lang w:val="en-GB"/>
                    </w:rPr>
                    <w:t xml:space="preserve">Detailed specification of the product is set out in the Seller’s offer of [……] No. [...] - Appendix No. 1 which constitutes an integral part of this Contract. </w:t>
                  </w:r>
                </w:p>
                <w:p w14:paraId="4F10FFE1" w14:textId="77777777" w:rsidR="00A03955" w:rsidRPr="00B0055F" w:rsidRDefault="00A03955">
                  <w:pPr>
                    <w:pStyle w:val="Tekstpodstawowy2"/>
                    <w:spacing w:line="276" w:lineRule="auto"/>
                    <w:ind w:right="113"/>
                    <w:rPr>
                      <w:rFonts w:ascii="Verdana" w:hAnsi="Verdana" w:cs="Verdana"/>
                      <w:lang w:val="en-GB"/>
                    </w:rPr>
                  </w:pPr>
                </w:p>
                <w:p w14:paraId="5A354D74" w14:textId="77777777" w:rsidR="00A03955" w:rsidRPr="00B0055F" w:rsidRDefault="00A03955">
                  <w:pPr>
                    <w:pStyle w:val="Tekstpodstawowy2"/>
                    <w:spacing w:line="276" w:lineRule="auto"/>
                    <w:ind w:right="113"/>
                    <w:rPr>
                      <w:rFonts w:ascii="Verdana" w:hAnsi="Verdana" w:cs="Verdana"/>
                      <w:lang w:val="en-GB"/>
                    </w:rPr>
                  </w:pPr>
                </w:p>
                <w:p w14:paraId="49E93880" w14:textId="77777777" w:rsidR="00A03955" w:rsidRPr="00B0055F" w:rsidRDefault="00DC7D0F">
                  <w:pPr>
                    <w:pStyle w:val="Nagwek3"/>
                    <w:numPr>
                      <w:ilvl w:val="0"/>
                      <w:numId w:val="15"/>
                    </w:numPr>
                    <w:spacing w:line="276" w:lineRule="auto"/>
                    <w:ind w:left="782" w:right="113"/>
                    <w:rPr>
                      <w:rFonts w:ascii="Verdana" w:hAnsi="Verdana" w:cs="Verdana"/>
                      <w:sz w:val="20"/>
                      <w:lang w:val="en-GB"/>
                    </w:rPr>
                  </w:pPr>
                  <w:r w:rsidRPr="00B0055F">
                    <w:rPr>
                      <w:rFonts w:ascii="Verdana" w:hAnsi="Verdana" w:cs="Verdana"/>
                      <w:sz w:val="20"/>
                      <w:lang w:val="en-GB"/>
                    </w:rPr>
                    <w:t xml:space="preserve">PRICE </w:t>
                  </w:r>
                </w:p>
                <w:p w14:paraId="13296CC8" w14:textId="77777777" w:rsidR="00A03955" w:rsidRPr="00B0055F" w:rsidRDefault="00DC7D0F">
                  <w:pPr>
                    <w:spacing w:before="120" w:after="120" w:line="276" w:lineRule="auto"/>
                    <w:ind w:left="113" w:right="113"/>
                    <w:jc w:val="center"/>
                    <w:rPr>
                      <w:rFonts w:ascii="Verdana" w:hAnsi="Verdana" w:cs="Verdana"/>
                      <w:lang w:val="en-GB"/>
                    </w:rPr>
                  </w:pPr>
                  <w:r w:rsidRPr="00B0055F">
                    <w:rPr>
                      <w:rFonts w:ascii="Verdana" w:hAnsi="Verdana" w:cs="Verdana"/>
                      <w:b/>
                      <w:sz w:val="20"/>
                      <w:szCs w:val="20"/>
                      <w:lang w:val="en-GB"/>
                    </w:rPr>
                    <w:t>§ 2.</w:t>
                  </w:r>
                </w:p>
                <w:p w14:paraId="373EE5CF" w14:textId="77777777" w:rsidR="00A03955" w:rsidRPr="00B0055F" w:rsidRDefault="00DC7D0F">
                  <w:pPr>
                    <w:pStyle w:val="Tekstpodstawowy2"/>
                    <w:numPr>
                      <w:ilvl w:val="0"/>
                      <w:numId w:val="36"/>
                    </w:numPr>
                    <w:spacing w:line="276" w:lineRule="auto"/>
                    <w:ind w:left="340" w:right="113"/>
                    <w:rPr>
                      <w:rFonts w:ascii="Verdana" w:hAnsi="Verdana" w:cs="Verdana"/>
                      <w:lang w:val="en-US"/>
                    </w:rPr>
                  </w:pPr>
                  <w:r w:rsidRPr="00B0055F">
                    <w:rPr>
                      <w:rFonts w:ascii="Verdana" w:hAnsi="Verdana" w:cs="Verdana"/>
                      <w:lang w:val="en-GB"/>
                    </w:rPr>
                    <w:t xml:space="preserve">The Parties agree the price to be paid for the subject of the contract described in detail in §1 as [....] /say:[....] </w:t>
                  </w:r>
                </w:p>
                <w:p w14:paraId="03031609" w14:textId="77777777" w:rsidR="00A03955" w:rsidRPr="00B0055F" w:rsidRDefault="00DC7D0F">
                  <w:pPr>
                    <w:pStyle w:val="Tekstpodstawowy2"/>
                    <w:numPr>
                      <w:ilvl w:val="0"/>
                      <w:numId w:val="26"/>
                    </w:numPr>
                    <w:spacing w:line="276" w:lineRule="auto"/>
                    <w:ind w:left="340" w:right="113"/>
                    <w:rPr>
                      <w:rFonts w:ascii="Verdana" w:hAnsi="Verdana" w:cs="Verdana"/>
                      <w:lang w:val="en-GB"/>
                    </w:rPr>
                  </w:pPr>
                  <w:r w:rsidRPr="00B0055F">
                    <w:rPr>
                      <w:rFonts w:ascii="Verdana" w:hAnsi="Verdana" w:cs="Verdana"/>
                      <w:lang w:val="en-US"/>
                    </w:rPr>
                    <w:t xml:space="preserve">The Seller declares that it is a VAT registrant with EU VAT No. [...] and undertakes to make the supply without charging VAT. </w:t>
                  </w:r>
                </w:p>
                <w:p w14:paraId="287116F6" w14:textId="77777777" w:rsidR="00A03955" w:rsidRPr="00B0055F" w:rsidRDefault="00A03955">
                  <w:pPr>
                    <w:pStyle w:val="Tekstpodstawowy2"/>
                    <w:spacing w:line="276" w:lineRule="auto"/>
                    <w:ind w:right="113"/>
                    <w:rPr>
                      <w:rFonts w:ascii="Verdana" w:hAnsi="Verdana" w:cs="Verdana"/>
                      <w:lang w:val="en-GB"/>
                    </w:rPr>
                  </w:pPr>
                </w:p>
              </w:tc>
              <w:tc>
                <w:tcPr>
                  <w:tcW w:w="4273" w:type="dxa"/>
                </w:tcPr>
                <w:p w14:paraId="158A9DFC" w14:textId="77777777" w:rsidR="00A03955" w:rsidRPr="00B0055F" w:rsidRDefault="00DC7D0F">
                  <w:pPr>
                    <w:pStyle w:val="Nagwek3"/>
                    <w:numPr>
                      <w:ilvl w:val="0"/>
                      <w:numId w:val="37"/>
                    </w:numPr>
                    <w:spacing w:line="276" w:lineRule="auto"/>
                    <w:ind w:left="782" w:right="113"/>
                    <w:jc w:val="left"/>
                    <w:rPr>
                      <w:rFonts w:ascii="Verdana" w:hAnsi="Verdana" w:cs="Verdana"/>
                      <w:sz w:val="20"/>
                    </w:rPr>
                  </w:pPr>
                  <w:r w:rsidRPr="00B0055F">
                    <w:rPr>
                      <w:rFonts w:ascii="Verdana" w:hAnsi="Verdana" w:cs="Verdana"/>
                      <w:sz w:val="20"/>
                    </w:rPr>
                    <w:lastRenderedPageBreak/>
                    <w:t>PRZEDMIOT UMOWY</w:t>
                  </w:r>
                </w:p>
                <w:p w14:paraId="01DB8306" w14:textId="77777777" w:rsidR="00A03955" w:rsidRPr="00B0055F" w:rsidRDefault="00A03955">
                  <w:pPr>
                    <w:rPr>
                      <w:rFonts w:ascii="Verdana" w:hAnsi="Verdana" w:cs="Verdana"/>
                      <w:sz w:val="20"/>
                      <w:szCs w:val="20"/>
                    </w:rPr>
                  </w:pPr>
                </w:p>
                <w:p w14:paraId="5D3E32AD" w14:textId="77777777" w:rsidR="00A03955" w:rsidRPr="00B0055F" w:rsidRDefault="00DC7D0F">
                  <w:pPr>
                    <w:spacing w:before="120" w:after="120" w:line="276" w:lineRule="auto"/>
                    <w:ind w:left="113" w:right="113"/>
                    <w:jc w:val="center"/>
                    <w:rPr>
                      <w:rFonts w:ascii="Verdana" w:hAnsi="Verdana" w:cs="Verdana"/>
                      <w:sz w:val="20"/>
                      <w:szCs w:val="20"/>
                    </w:rPr>
                  </w:pPr>
                  <w:r w:rsidRPr="00B0055F">
                    <w:rPr>
                      <w:rFonts w:ascii="Verdana" w:hAnsi="Verdana" w:cs="Verdana"/>
                      <w:b/>
                      <w:sz w:val="20"/>
                      <w:szCs w:val="20"/>
                    </w:rPr>
                    <w:t>§ 1.</w:t>
                  </w:r>
                </w:p>
                <w:p w14:paraId="2C5A0AD5" w14:textId="30B1839D" w:rsidR="00A03955" w:rsidRPr="00B0055F" w:rsidRDefault="00F049EF">
                  <w:pPr>
                    <w:pStyle w:val="Tekstpodstawowy"/>
                    <w:spacing w:line="276" w:lineRule="auto"/>
                    <w:ind w:left="113" w:right="113"/>
                    <w:rPr>
                      <w:rFonts w:ascii="Verdana" w:hAnsi="Verdana" w:cs="Verdana"/>
                      <w:sz w:val="20"/>
                    </w:rPr>
                  </w:pPr>
                  <w:r w:rsidRPr="00B0055F">
                    <w:rPr>
                      <w:rFonts w:ascii="Verdana" w:hAnsi="Verdana"/>
                      <w:sz w:val="20"/>
                    </w:rPr>
                    <w:t>1.</w:t>
                  </w:r>
                  <w:r w:rsidR="000A0A35" w:rsidRPr="00B0055F">
                    <w:rPr>
                      <w:rFonts w:ascii="Verdana" w:hAnsi="Verdana"/>
                      <w:sz w:val="20"/>
                    </w:rPr>
                    <w:t xml:space="preserve">Sprzedający zobowiązuje się dostarczyć (zdalnie zainstalować, zadanie przeszkolić -min. 2 osoby, przez min. 5 godzin i wspierać użytkownika końcowego przy uruchomieniu urządzenia) </w:t>
                  </w:r>
                  <w:r w:rsidR="000A0A35" w:rsidRPr="00B0055F">
                    <w:rPr>
                      <w:rFonts w:ascii="Verdana" w:hAnsi="Verdana"/>
                      <w:sz w:val="20"/>
                    </w:rPr>
                    <w:lastRenderedPageBreak/>
                    <w:t>Kupującemu następujący towar: ---[…]</w:t>
                  </w:r>
                  <w:r w:rsidR="000A0A35" w:rsidRPr="00B0055F">
                    <w:rPr>
                      <w:rFonts w:ascii="Verdana" w:hAnsi="Verdana" w:cs="Verdana"/>
                      <w:sz w:val="20"/>
                    </w:rPr>
                    <w:t xml:space="preserve"> </w:t>
                  </w:r>
                  <w:r w:rsidR="00DC7D0F" w:rsidRPr="00B0055F">
                    <w:rPr>
                      <w:rFonts w:ascii="Verdana" w:hAnsi="Verdana" w:cs="Verdana"/>
                      <w:sz w:val="20"/>
                    </w:rPr>
                    <w:t>[…]</w:t>
                  </w:r>
                </w:p>
                <w:p w14:paraId="155E5CA8" w14:textId="463FB5B9" w:rsidR="00A03955" w:rsidRPr="00B0055F" w:rsidRDefault="00F049EF">
                  <w:pPr>
                    <w:pStyle w:val="Tekstpodstawowy"/>
                    <w:spacing w:line="276" w:lineRule="auto"/>
                    <w:ind w:left="113" w:right="113"/>
                    <w:jc w:val="both"/>
                    <w:rPr>
                      <w:rFonts w:ascii="Verdana" w:hAnsi="Verdana" w:cs="Verdana"/>
                      <w:sz w:val="20"/>
                    </w:rPr>
                  </w:pPr>
                  <w:r w:rsidRPr="00B0055F">
                    <w:rPr>
                      <w:rFonts w:ascii="Verdana" w:hAnsi="Verdana" w:cs="Verdana"/>
                      <w:sz w:val="20"/>
                    </w:rPr>
                    <w:t>2.</w:t>
                  </w:r>
                  <w:r w:rsidR="00DC7D0F" w:rsidRPr="00B0055F">
                    <w:rPr>
                      <w:rFonts w:ascii="Verdana" w:hAnsi="Verdana" w:cs="Verdana"/>
                      <w:sz w:val="20"/>
                    </w:rPr>
                    <w:t xml:space="preserve">Szczegółowa specyfikacja towaru jest określona w ofercie Sprzedającego z dnia […] Nr […] – załącznik Nr 1, stanowiący integralną część niniejszego kontraktu. </w:t>
                  </w:r>
                </w:p>
                <w:p w14:paraId="60155340" w14:textId="77777777" w:rsidR="00A03955" w:rsidRPr="00B0055F" w:rsidRDefault="00A03955">
                  <w:pPr>
                    <w:pStyle w:val="Tekstpodstawowy2"/>
                    <w:spacing w:line="276" w:lineRule="auto"/>
                    <w:ind w:right="113"/>
                    <w:rPr>
                      <w:rFonts w:ascii="Verdana" w:hAnsi="Verdana" w:cs="Verdana"/>
                    </w:rPr>
                  </w:pPr>
                </w:p>
                <w:p w14:paraId="2D279D43" w14:textId="77777777" w:rsidR="00A03955" w:rsidRPr="00B0055F" w:rsidRDefault="00DC7D0F">
                  <w:pPr>
                    <w:pStyle w:val="Nagwek3"/>
                    <w:numPr>
                      <w:ilvl w:val="0"/>
                      <w:numId w:val="25"/>
                    </w:numPr>
                    <w:spacing w:line="276" w:lineRule="auto"/>
                    <w:ind w:right="113"/>
                    <w:jc w:val="left"/>
                    <w:rPr>
                      <w:rFonts w:ascii="Verdana" w:hAnsi="Verdana" w:cs="Verdana"/>
                      <w:sz w:val="20"/>
                    </w:rPr>
                  </w:pPr>
                  <w:r w:rsidRPr="00B0055F">
                    <w:rPr>
                      <w:rFonts w:ascii="Verdana" w:hAnsi="Verdana" w:cs="Verdana"/>
                      <w:sz w:val="20"/>
                    </w:rPr>
                    <w:t xml:space="preserve">CENA </w:t>
                  </w:r>
                </w:p>
                <w:p w14:paraId="63C8D31A" w14:textId="77777777" w:rsidR="00A03955" w:rsidRPr="00B0055F" w:rsidRDefault="00DC7D0F">
                  <w:pPr>
                    <w:spacing w:before="120" w:after="120" w:line="276" w:lineRule="auto"/>
                    <w:ind w:left="113" w:right="113"/>
                    <w:jc w:val="center"/>
                    <w:rPr>
                      <w:rFonts w:ascii="Verdana" w:hAnsi="Verdana" w:cs="Verdana"/>
                      <w:sz w:val="20"/>
                      <w:szCs w:val="20"/>
                    </w:rPr>
                  </w:pPr>
                  <w:r w:rsidRPr="00B0055F">
                    <w:rPr>
                      <w:rFonts w:ascii="Verdana" w:hAnsi="Verdana" w:cs="Verdana"/>
                      <w:b/>
                      <w:sz w:val="20"/>
                      <w:szCs w:val="20"/>
                    </w:rPr>
                    <w:t>§ 2.</w:t>
                  </w:r>
                </w:p>
                <w:p w14:paraId="2A577C64" w14:textId="77777777" w:rsidR="00A03955" w:rsidRPr="00B0055F" w:rsidRDefault="00DC7D0F">
                  <w:pPr>
                    <w:pStyle w:val="Tekstpodstawowy2"/>
                    <w:numPr>
                      <w:ilvl w:val="0"/>
                      <w:numId w:val="38"/>
                    </w:numPr>
                    <w:spacing w:line="276" w:lineRule="auto"/>
                    <w:ind w:left="334" w:right="113" w:hanging="357"/>
                    <w:rPr>
                      <w:rFonts w:ascii="Verdana" w:hAnsi="Verdana" w:cs="Verdana"/>
                    </w:rPr>
                  </w:pPr>
                  <w:r w:rsidRPr="00B0055F">
                    <w:rPr>
                      <w:rFonts w:ascii="Verdana" w:hAnsi="Verdana" w:cs="Verdana"/>
                    </w:rPr>
                    <w:t>Strony ustalają cenę za przedmiot kontraktu szczegółowo określony w §1, na kwotę [….] /słownie:[…].</w:t>
                  </w:r>
                </w:p>
                <w:p w14:paraId="794BCA09" w14:textId="77777777" w:rsidR="00A03955" w:rsidRPr="00B0055F" w:rsidRDefault="00A03955">
                  <w:pPr>
                    <w:pStyle w:val="Tekstpodstawowy2"/>
                    <w:spacing w:line="276" w:lineRule="auto"/>
                    <w:ind w:left="334" w:right="113"/>
                    <w:rPr>
                      <w:rFonts w:ascii="Verdana" w:hAnsi="Verdana" w:cs="Verdana"/>
                    </w:rPr>
                  </w:pPr>
                </w:p>
                <w:p w14:paraId="6B92C6EF" w14:textId="77777777" w:rsidR="00A03955" w:rsidRPr="00B0055F" w:rsidRDefault="00DC7D0F">
                  <w:pPr>
                    <w:pStyle w:val="Tekstpodstawowy2"/>
                    <w:numPr>
                      <w:ilvl w:val="0"/>
                      <w:numId w:val="31"/>
                    </w:numPr>
                    <w:spacing w:line="276" w:lineRule="auto"/>
                    <w:ind w:left="340" w:right="113"/>
                    <w:rPr>
                      <w:rFonts w:ascii="Verdana" w:hAnsi="Verdana" w:cs="Verdana"/>
                    </w:rPr>
                  </w:pPr>
                  <w:r w:rsidRPr="00B0055F">
                    <w:rPr>
                      <w:rFonts w:ascii="Verdana" w:hAnsi="Verdana" w:cs="Verdana"/>
                    </w:rPr>
                    <w:t xml:space="preserve">Sprzedający oświadcza, że jest płatnikiem VAT: Nr VAT UE [...] i zobowiązuje się dokonać dostawy bez naliczania podatku VAT. </w:t>
                  </w:r>
                </w:p>
              </w:tc>
            </w:tr>
            <w:tr w:rsidR="00B0055F" w:rsidRPr="00B0055F" w14:paraId="53813B77" w14:textId="77777777" w:rsidTr="0038473F">
              <w:tc>
                <w:tcPr>
                  <w:tcW w:w="4361" w:type="dxa"/>
                </w:tcPr>
                <w:p w14:paraId="44CE5D39" w14:textId="77777777" w:rsidR="00A03955" w:rsidRPr="00B0055F" w:rsidRDefault="00DC7D0F" w:rsidP="00540732">
                  <w:pPr>
                    <w:pStyle w:val="Nagwek3"/>
                    <w:numPr>
                      <w:ilvl w:val="0"/>
                      <w:numId w:val="31"/>
                    </w:numPr>
                    <w:spacing w:line="276" w:lineRule="auto"/>
                    <w:ind w:left="453" w:right="113"/>
                    <w:rPr>
                      <w:rFonts w:ascii="Verdana" w:hAnsi="Verdana" w:cs="Verdana"/>
                      <w:b w:val="0"/>
                      <w:sz w:val="20"/>
                      <w:lang w:val="en-US"/>
                    </w:rPr>
                  </w:pPr>
                  <w:r w:rsidRPr="00B0055F">
                    <w:rPr>
                      <w:rFonts w:ascii="Verdana" w:hAnsi="Verdana" w:cs="Verdana"/>
                      <w:b w:val="0"/>
                      <w:sz w:val="20"/>
                      <w:lang w:val="en-US"/>
                    </w:rPr>
                    <w:lastRenderedPageBreak/>
                    <w:t xml:space="preserve">The Buyer declares that it is a VAT registrant; VAT No. PL 6750001923 and undertakes to charge and pay VAT, in accordance with the rate applicable in Poland. </w:t>
                  </w:r>
                </w:p>
                <w:p w14:paraId="3BDB3BEF" w14:textId="685F2D39" w:rsidR="00540732" w:rsidRPr="00B0055F" w:rsidRDefault="00540732" w:rsidP="00540732">
                  <w:pPr>
                    <w:numPr>
                      <w:ilvl w:val="0"/>
                      <w:numId w:val="31"/>
                    </w:numPr>
                    <w:ind w:left="453"/>
                    <w:rPr>
                      <w:rFonts w:ascii="Verdana" w:hAnsi="Verdana"/>
                      <w:sz w:val="20"/>
                      <w:szCs w:val="20"/>
                      <w:lang w:val="en-US"/>
                    </w:rPr>
                  </w:pPr>
                  <w:r w:rsidRPr="00B0055F">
                    <w:rPr>
                      <w:rFonts w:ascii="Verdana" w:hAnsi="Verdana"/>
                      <w:sz w:val="20"/>
                      <w:szCs w:val="20"/>
                      <w:lang w:val="en-US"/>
                    </w:rPr>
                    <w:t xml:space="preserve">The Buyer declares that in accordance with the Act of March 11, 2004 on tax on goods and services </w:t>
                  </w:r>
                  <w:r w:rsidR="00716F45" w:rsidRPr="00B0055F">
                    <w:rPr>
                      <w:rFonts w:ascii="Verdana" w:hAnsi="Verdana"/>
                      <w:sz w:val="20"/>
                      <w:szCs w:val="20"/>
                      <w:lang w:val="en-US"/>
                    </w:rPr>
                    <w:t xml:space="preserve">(Dz. U. 2011 Nr 177 </w:t>
                  </w:r>
                  <w:proofErr w:type="spellStart"/>
                  <w:r w:rsidR="00716F45" w:rsidRPr="00B0055F">
                    <w:rPr>
                      <w:rFonts w:ascii="Verdana" w:hAnsi="Verdana"/>
                      <w:sz w:val="20"/>
                      <w:szCs w:val="20"/>
                      <w:lang w:val="en-US"/>
                    </w:rPr>
                    <w:t>poz</w:t>
                  </w:r>
                  <w:proofErr w:type="spellEnd"/>
                  <w:r w:rsidR="00716F45" w:rsidRPr="00B0055F">
                    <w:rPr>
                      <w:rFonts w:ascii="Verdana" w:hAnsi="Verdana"/>
                      <w:sz w:val="20"/>
                      <w:szCs w:val="20"/>
                      <w:lang w:val="en-US"/>
                    </w:rPr>
                    <w:t xml:space="preserve">. 1054 z </w:t>
                  </w:r>
                  <w:proofErr w:type="spellStart"/>
                  <w:r w:rsidR="00716F45" w:rsidRPr="00B0055F">
                    <w:rPr>
                      <w:rFonts w:ascii="Verdana" w:hAnsi="Verdana"/>
                      <w:sz w:val="20"/>
                      <w:szCs w:val="20"/>
                      <w:lang w:val="en-US"/>
                    </w:rPr>
                    <w:t>późn</w:t>
                  </w:r>
                  <w:proofErr w:type="spellEnd"/>
                  <w:r w:rsidR="00716F45" w:rsidRPr="00B0055F">
                    <w:rPr>
                      <w:rFonts w:ascii="Verdana" w:hAnsi="Verdana"/>
                      <w:sz w:val="20"/>
                      <w:szCs w:val="20"/>
                      <w:lang w:val="en-US"/>
                    </w:rPr>
                    <w:t xml:space="preserve">. </w:t>
                  </w:r>
                  <w:proofErr w:type="spellStart"/>
                  <w:r w:rsidR="00716F45" w:rsidRPr="00B0055F">
                    <w:rPr>
                      <w:rFonts w:ascii="Verdana" w:hAnsi="Verdana"/>
                      <w:sz w:val="20"/>
                      <w:szCs w:val="20"/>
                      <w:lang w:val="en-US"/>
                    </w:rPr>
                    <w:t>zm</w:t>
                  </w:r>
                  <w:proofErr w:type="spellEnd"/>
                  <w:r w:rsidR="00716F45" w:rsidRPr="00B0055F">
                    <w:rPr>
                      <w:rFonts w:ascii="Verdana" w:hAnsi="Verdana"/>
                      <w:sz w:val="20"/>
                      <w:szCs w:val="20"/>
                      <w:lang w:val="en-US"/>
                    </w:rPr>
                    <w:t xml:space="preserve">.) </w:t>
                  </w:r>
                  <w:r w:rsidRPr="00B0055F">
                    <w:rPr>
                      <w:rFonts w:ascii="Verdana" w:hAnsi="Verdana"/>
                      <w:sz w:val="20"/>
                      <w:szCs w:val="20"/>
                      <w:lang w:val="en-US"/>
                    </w:rPr>
                    <w:t>he will apply for consent to apply the 0% VAT rate on a printer falling within the scope of this contract. After the Buyer presents an order confirmed by the Buyer's supervisory body, the Seller will include 0% VAT rate in the invoice.</w:t>
                  </w:r>
                </w:p>
                <w:p w14:paraId="64970CB3" w14:textId="16C56CCD" w:rsidR="00540732" w:rsidRPr="00B0055F" w:rsidRDefault="00540732" w:rsidP="00540732">
                  <w:pPr>
                    <w:numPr>
                      <w:ilvl w:val="0"/>
                      <w:numId w:val="31"/>
                    </w:numPr>
                    <w:ind w:left="453"/>
                    <w:rPr>
                      <w:rFonts w:ascii="Verdana" w:hAnsi="Verdana"/>
                      <w:sz w:val="20"/>
                      <w:szCs w:val="20"/>
                    </w:rPr>
                  </w:pPr>
                  <w:r w:rsidRPr="00B0055F">
                    <w:rPr>
                      <w:rFonts w:ascii="Verdana" w:hAnsi="Verdana"/>
                      <w:sz w:val="20"/>
                      <w:szCs w:val="20"/>
                      <w:lang w:val="en-US"/>
                    </w:rPr>
                    <w:t xml:space="preserve">After obtaining the consent specified in point. </w:t>
                  </w:r>
                  <w:r w:rsidR="00792671" w:rsidRPr="00B0055F">
                    <w:rPr>
                      <w:rFonts w:ascii="Verdana" w:hAnsi="Verdana"/>
                      <w:sz w:val="20"/>
                      <w:szCs w:val="20"/>
                      <w:lang w:val="en-US"/>
                    </w:rPr>
                    <w:t>3</w:t>
                  </w:r>
                  <w:r w:rsidRPr="00B0055F">
                    <w:rPr>
                      <w:rFonts w:ascii="Verdana" w:hAnsi="Verdana"/>
                      <w:sz w:val="20"/>
                      <w:szCs w:val="20"/>
                      <w:lang w:val="en-US"/>
                    </w:rPr>
                    <w:t xml:space="preserve"> and applying 0% VAT rate, the gross price will be …………… </w:t>
                  </w:r>
                  <w:r w:rsidRPr="00B0055F">
                    <w:rPr>
                      <w:rFonts w:ascii="Verdana" w:hAnsi="Verdana"/>
                      <w:sz w:val="20"/>
                      <w:szCs w:val="20"/>
                    </w:rPr>
                    <w:t>(</w:t>
                  </w:r>
                  <w:proofErr w:type="spellStart"/>
                  <w:r w:rsidRPr="00B0055F">
                    <w:rPr>
                      <w:rFonts w:ascii="Verdana" w:hAnsi="Verdana"/>
                      <w:sz w:val="20"/>
                      <w:szCs w:val="20"/>
                    </w:rPr>
                    <w:t>say</w:t>
                  </w:r>
                  <w:proofErr w:type="spellEnd"/>
                  <w:r w:rsidRPr="00B0055F">
                    <w:rPr>
                      <w:rFonts w:ascii="Verdana" w:hAnsi="Verdana"/>
                      <w:sz w:val="20"/>
                      <w:szCs w:val="20"/>
                    </w:rPr>
                    <w:t>: ……………).</w:t>
                  </w:r>
                </w:p>
                <w:p w14:paraId="11CF16CE" w14:textId="77777777" w:rsidR="00A03955" w:rsidRPr="00B0055F" w:rsidRDefault="00A03955">
                  <w:pPr>
                    <w:rPr>
                      <w:rFonts w:ascii="Verdana" w:hAnsi="Verdana" w:cs="Verdana"/>
                      <w:b/>
                      <w:sz w:val="20"/>
                      <w:szCs w:val="20"/>
                      <w:lang w:val="en-US"/>
                    </w:rPr>
                  </w:pPr>
                </w:p>
                <w:p w14:paraId="50AAA644" w14:textId="77777777" w:rsidR="00A03955" w:rsidRPr="00B0055F" w:rsidRDefault="00A03955">
                  <w:pPr>
                    <w:rPr>
                      <w:rFonts w:ascii="Verdana" w:hAnsi="Verdana" w:cs="Verdana"/>
                      <w:b/>
                      <w:sz w:val="20"/>
                      <w:szCs w:val="20"/>
                      <w:lang w:val="en-US"/>
                    </w:rPr>
                  </w:pPr>
                </w:p>
                <w:p w14:paraId="3DB958D8" w14:textId="77777777" w:rsidR="00A03955" w:rsidRPr="00B0055F" w:rsidRDefault="00DC7D0F" w:rsidP="00540732">
                  <w:pPr>
                    <w:pStyle w:val="Nagwek3"/>
                    <w:numPr>
                      <w:ilvl w:val="0"/>
                      <w:numId w:val="31"/>
                    </w:numPr>
                    <w:spacing w:line="276" w:lineRule="auto"/>
                    <w:ind w:right="113"/>
                    <w:rPr>
                      <w:rFonts w:ascii="Verdana" w:hAnsi="Verdana" w:cs="Verdana"/>
                      <w:sz w:val="20"/>
                      <w:lang w:val="en-GB"/>
                    </w:rPr>
                  </w:pPr>
                  <w:r w:rsidRPr="00B0055F">
                    <w:rPr>
                      <w:rFonts w:ascii="Verdana" w:hAnsi="Verdana" w:cs="Verdana"/>
                      <w:sz w:val="20"/>
                      <w:lang w:val="en-GB"/>
                    </w:rPr>
                    <w:t>DEADLINE FOR EXECUTION OF THE CONTRACT ---</w:t>
                  </w:r>
                </w:p>
                <w:p w14:paraId="0A921DA7" w14:textId="77777777" w:rsidR="00A03955" w:rsidRPr="00B0055F" w:rsidRDefault="00DC7D0F">
                  <w:pPr>
                    <w:spacing w:before="120" w:after="120" w:line="276" w:lineRule="auto"/>
                    <w:ind w:left="113" w:right="113"/>
                    <w:jc w:val="center"/>
                    <w:rPr>
                      <w:rFonts w:ascii="Verdana" w:hAnsi="Verdana" w:cs="Verdana"/>
                      <w:b/>
                      <w:sz w:val="20"/>
                      <w:szCs w:val="20"/>
                      <w:lang w:val="en-GB"/>
                    </w:rPr>
                  </w:pPr>
                  <w:r w:rsidRPr="00B0055F">
                    <w:rPr>
                      <w:rFonts w:ascii="Verdana" w:hAnsi="Verdana" w:cs="Verdana"/>
                      <w:b/>
                      <w:sz w:val="20"/>
                      <w:szCs w:val="20"/>
                      <w:lang w:val="en-GB"/>
                    </w:rPr>
                    <w:t>§ 3.</w:t>
                  </w:r>
                </w:p>
                <w:p w14:paraId="22885893" w14:textId="77777777" w:rsidR="00A03955" w:rsidRPr="00B0055F" w:rsidRDefault="00DC7D0F">
                  <w:pPr>
                    <w:pStyle w:val="Tekstpodstawowy"/>
                    <w:spacing w:after="120" w:line="276" w:lineRule="auto"/>
                    <w:ind w:left="113" w:right="113"/>
                    <w:rPr>
                      <w:rFonts w:ascii="Verdana" w:hAnsi="Verdana" w:cs="Verdana"/>
                      <w:sz w:val="20"/>
                      <w:lang w:val="en-GB"/>
                    </w:rPr>
                  </w:pPr>
                  <w:r w:rsidRPr="00B0055F">
                    <w:rPr>
                      <w:rFonts w:ascii="Verdana" w:hAnsi="Verdana" w:cs="Verdana"/>
                      <w:b/>
                      <w:sz w:val="20"/>
                      <w:lang w:val="en-GB"/>
                    </w:rPr>
                    <w:t>DELIVERY OF GOODS</w:t>
                  </w:r>
                </w:p>
                <w:p w14:paraId="306F6678" w14:textId="645B7D0B" w:rsidR="001C44DC" w:rsidRPr="00B0055F" w:rsidRDefault="001C44DC" w:rsidP="00540732">
                  <w:pPr>
                    <w:numPr>
                      <w:ilvl w:val="0"/>
                      <w:numId w:val="31"/>
                    </w:numPr>
                    <w:spacing w:line="276" w:lineRule="auto"/>
                    <w:ind w:right="113"/>
                    <w:jc w:val="both"/>
                    <w:rPr>
                      <w:rFonts w:ascii="Verdana" w:hAnsi="Verdana" w:cs="Verdana"/>
                      <w:sz w:val="20"/>
                      <w:szCs w:val="20"/>
                      <w:lang w:val="en-GB"/>
                    </w:rPr>
                  </w:pPr>
                  <w:r w:rsidRPr="00B0055F">
                    <w:rPr>
                      <w:rFonts w:ascii="Verdana" w:hAnsi="Verdana" w:cs="Verdana"/>
                      <w:sz w:val="20"/>
                      <w:szCs w:val="20"/>
                      <w:lang w:val="en-GB"/>
                    </w:rPr>
                    <w:t>The Seller undertakes to deliver the goods referred to in §1 within: [….] days from the date of conclusion of the contract.</w:t>
                  </w:r>
                </w:p>
                <w:p w14:paraId="10A8E2A8" w14:textId="77777777" w:rsidR="00A03955" w:rsidRPr="00B0055F" w:rsidRDefault="00A03955">
                  <w:pPr>
                    <w:spacing w:line="276" w:lineRule="auto"/>
                    <w:ind w:left="397" w:right="113"/>
                    <w:jc w:val="both"/>
                    <w:rPr>
                      <w:rFonts w:ascii="Verdana" w:hAnsi="Verdana" w:cs="Verdana"/>
                      <w:sz w:val="20"/>
                      <w:szCs w:val="20"/>
                      <w:lang w:val="en-US"/>
                    </w:rPr>
                  </w:pPr>
                </w:p>
                <w:p w14:paraId="4067F4AA" w14:textId="77777777" w:rsidR="001C44DC" w:rsidRPr="00B0055F" w:rsidRDefault="001C44DC" w:rsidP="001C44DC">
                  <w:pPr>
                    <w:pStyle w:val="Tekstpodstawowy2"/>
                    <w:numPr>
                      <w:ilvl w:val="0"/>
                      <w:numId w:val="31"/>
                    </w:numPr>
                    <w:spacing w:line="276" w:lineRule="auto"/>
                    <w:ind w:right="113"/>
                    <w:rPr>
                      <w:rFonts w:ascii="Verdana" w:hAnsi="Verdana" w:cs="Verdana"/>
                      <w:i/>
                      <w:lang w:val="en-GB"/>
                    </w:rPr>
                  </w:pPr>
                  <w:r w:rsidRPr="00B0055F">
                    <w:rPr>
                      <w:rFonts w:ascii="Verdana" w:hAnsi="Verdana" w:cs="Verdana"/>
                      <w:lang w:val="en-GB"/>
                    </w:rPr>
                    <w:lastRenderedPageBreak/>
                    <w:t>7. The installation of the equipment will be completed within 28 days of delivery, i.e. no later than […].</w:t>
                  </w:r>
                </w:p>
                <w:p w14:paraId="6F21F80B" w14:textId="77777777" w:rsidR="001C44DC" w:rsidRPr="00B0055F" w:rsidRDefault="001C44DC" w:rsidP="001C44DC">
                  <w:pPr>
                    <w:pStyle w:val="Akapitzlist"/>
                    <w:rPr>
                      <w:rFonts w:ascii="Verdana" w:hAnsi="Verdana" w:cs="Verdana"/>
                      <w:i/>
                      <w:sz w:val="20"/>
                      <w:szCs w:val="20"/>
                      <w:lang w:val="en-GB"/>
                    </w:rPr>
                  </w:pPr>
                </w:p>
                <w:p w14:paraId="7B679E6F" w14:textId="2EA30E4A" w:rsidR="00A03955" w:rsidRPr="00B0055F" w:rsidRDefault="00DC7D0F" w:rsidP="001C44DC">
                  <w:pPr>
                    <w:pStyle w:val="Tekstpodstawowy2"/>
                    <w:spacing w:line="276" w:lineRule="auto"/>
                    <w:ind w:left="833" w:right="113"/>
                    <w:rPr>
                      <w:rFonts w:ascii="Verdana" w:hAnsi="Verdana" w:cs="Verdana"/>
                      <w:i/>
                      <w:lang w:val="en-GB"/>
                    </w:rPr>
                  </w:pPr>
                  <w:r w:rsidRPr="00B0055F">
                    <w:rPr>
                      <w:rFonts w:ascii="Verdana" w:hAnsi="Verdana" w:cs="Verdana"/>
                      <w:i/>
                      <w:lang w:val="en-GB"/>
                    </w:rPr>
                    <w:t>*enter the date: year-month-day, or define the term in days/weeks, counting from the date of receipt of prepayment by the Seller.-/-</w:t>
                  </w:r>
                </w:p>
                <w:p w14:paraId="51360980" w14:textId="77777777" w:rsidR="00A03955" w:rsidRPr="00B0055F" w:rsidRDefault="00A03955">
                  <w:pPr>
                    <w:pStyle w:val="Tekstpodstawowy2"/>
                    <w:spacing w:line="276" w:lineRule="auto"/>
                    <w:ind w:right="113"/>
                    <w:rPr>
                      <w:rFonts w:ascii="Verdana" w:hAnsi="Verdana" w:cs="Verdana"/>
                      <w:i/>
                      <w:lang w:val="en-GB"/>
                    </w:rPr>
                  </w:pPr>
                </w:p>
              </w:tc>
              <w:tc>
                <w:tcPr>
                  <w:tcW w:w="4273" w:type="dxa"/>
                </w:tcPr>
                <w:p w14:paraId="21175309" w14:textId="77777777" w:rsidR="00A03955" w:rsidRPr="00B0055F" w:rsidRDefault="00DC7D0F" w:rsidP="00540732">
                  <w:pPr>
                    <w:pStyle w:val="Tekstpodstawowy2"/>
                    <w:numPr>
                      <w:ilvl w:val="0"/>
                      <w:numId w:val="26"/>
                    </w:numPr>
                    <w:spacing w:after="240" w:line="276" w:lineRule="auto"/>
                    <w:ind w:left="340" w:right="113"/>
                    <w:rPr>
                      <w:rFonts w:ascii="Verdana" w:hAnsi="Verdana" w:cs="Verdana"/>
                    </w:rPr>
                  </w:pPr>
                  <w:r w:rsidRPr="00B0055F">
                    <w:rPr>
                      <w:rFonts w:ascii="Verdana" w:hAnsi="Verdana" w:cs="Verdana"/>
                    </w:rPr>
                    <w:lastRenderedPageBreak/>
                    <w:t xml:space="preserve">Kupujący oświadcza, że jest płatnikiem VAT Nr PL 6750001923 i zobowiązuje się do naliczenia i odprowadzenia podatku VAT zgodnie z obowiązującą stawką na terenie Polski. </w:t>
                  </w:r>
                </w:p>
                <w:p w14:paraId="16D94A74" w14:textId="2656DAFF" w:rsidR="00540732" w:rsidRPr="00B0055F" w:rsidRDefault="00540732" w:rsidP="00540732">
                  <w:pPr>
                    <w:pStyle w:val="Tekstpodstawowywcity"/>
                    <w:numPr>
                      <w:ilvl w:val="0"/>
                      <w:numId w:val="26"/>
                    </w:numPr>
                    <w:ind w:left="340"/>
                    <w:rPr>
                      <w:rFonts w:ascii="Verdana" w:hAnsi="Verdana"/>
                      <w:sz w:val="20"/>
                    </w:rPr>
                  </w:pPr>
                  <w:r w:rsidRPr="00B0055F">
                    <w:rPr>
                      <w:rFonts w:ascii="Verdana" w:hAnsi="Verdana"/>
                      <w:sz w:val="20"/>
                    </w:rPr>
                    <w:t xml:space="preserve">Kupujący oświadcza, że zgodnie z Ustawą z dnia 11 marca 2004 r. o podatku od towarów i usług </w:t>
                  </w:r>
                  <w:r w:rsidR="00716F45" w:rsidRPr="00B0055F">
                    <w:rPr>
                      <w:rFonts w:ascii="Verdana" w:hAnsi="Verdana"/>
                      <w:sz w:val="20"/>
                    </w:rPr>
                    <w:t xml:space="preserve">(Dz. U. 2011 Nr 177 poz. 1054 z </w:t>
                  </w:r>
                  <w:proofErr w:type="spellStart"/>
                  <w:r w:rsidR="00716F45" w:rsidRPr="00B0055F">
                    <w:rPr>
                      <w:rFonts w:ascii="Verdana" w:hAnsi="Verdana"/>
                      <w:sz w:val="20"/>
                    </w:rPr>
                    <w:t>późn</w:t>
                  </w:r>
                  <w:proofErr w:type="spellEnd"/>
                  <w:r w:rsidR="00716F45" w:rsidRPr="00B0055F">
                    <w:rPr>
                      <w:rFonts w:ascii="Verdana" w:hAnsi="Verdana"/>
                      <w:sz w:val="20"/>
                    </w:rPr>
                    <w:t xml:space="preserve">. zm.) </w:t>
                  </w:r>
                  <w:r w:rsidRPr="00B0055F">
                    <w:rPr>
                      <w:rFonts w:ascii="Verdana" w:hAnsi="Verdana"/>
                      <w:sz w:val="20"/>
                    </w:rPr>
                    <w:t xml:space="preserve">będzie ubiegał się o zgodę na zastosowanie stawki podatku VAT w wysokości 0% na </w:t>
                  </w:r>
                  <w:r w:rsidR="00792671" w:rsidRPr="00B0055F">
                    <w:rPr>
                      <w:rFonts w:ascii="Verdana" w:hAnsi="Verdana"/>
                      <w:sz w:val="20"/>
                    </w:rPr>
                    <w:t>drukarkę</w:t>
                  </w:r>
                  <w:r w:rsidRPr="00B0055F">
                    <w:rPr>
                      <w:rFonts w:ascii="Verdana" w:hAnsi="Verdana"/>
                      <w:sz w:val="20"/>
                    </w:rPr>
                    <w:t xml:space="preserve"> wchodzącą w zakres niniejszej umowy. Po przedstawieniu przez Kupującego zamówienia potwierdzonego przez organ nadzorujący Kupującego Sprzedawca uwzględni w wystawionej fakturze 0% stawki podatku VAT.</w:t>
                  </w:r>
                </w:p>
                <w:p w14:paraId="2909F0E0" w14:textId="66782290" w:rsidR="00540732" w:rsidRPr="00B0055F" w:rsidRDefault="00540732" w:rsidP="00540732">
                  <w:pPr>
                    <w:pStyle w:val="Tekstpodstawowywcity"/>
                    <w:numPr>
                      <w:ilvl w:val="0"/>
                      <w:numId w:val="26"/>
                    </w:numPr>
                    <w:ind w:left="340"/>
                    <w:rPr>
                      <w:rFonts w:ascii="Verdana" w:hAnsi="Verdana"/>
                      <w:sz w:val="20"/>
                    </w:rPr>
                  </w:pPr>
                  <w:r w:rsidRPr="00B0055F">
                    <w:rPr>
                      <w:rFonts w:ascii="Verdana" w:hAnsi="Verdana"/>
                      <w:sz w:val="20"/>
                    </w:rPr>
                    <w:t xml:space="preserve">Po uzyskaniu zgody określonej w pkt. </w:t>
                  </w:r>
                  <w:r w:rsidR="00792671" w:rsidRPr="00B0055F">
                    <w:rPr>
                      <w:rFonts w:ascii="Verdana" w:hAnsi="Verdana"/>
                      <w:sz w:val="20"/>
                    </w:rPr>
                    <w:t>3</w:t>
                  </w:r>
                  <w:r w:rsidRPr="00B0055F">
                    <w:rPr>
                      <w:rFonts w:ascii="Verdana" w:hAnsi="Verdana"/>
                      <w:sz w:val="20"/>
                    </w:rPr>
                    <w:t xml:space="preserve"> i zastosowaniu 0% stawki podatku VAT cena brutto wynosić będzie …………… (słownie: ……………).</w:t>
                  </w:r>
                </w:p>
                <w:p w14:paraId="7D6A85B5" w14:textId="77777777" w:rsidR="00540732" w:rsidRPr="00B0055F" w:rsidRDefault="00540732" w:rsidP="00540732">
                  <w:pPr>
                    <w:pStyle w:val="Tekstpodstawowy2"/>
                    <w:spacing w:after="240" w:line="276" w:lineRule="auto"/>
                    <w:ind w:left="833" w:right="113"/>
                    <w:rPr>
                      <w:rFonts w:ascii="Verdana" w:hAnsi="Verdana" w:cs="Verdana"/>
                    </w:rPr>
                  </w:pPr>
                </w:p>
                <w:p w14:paraId="7A9863C4" w14:textId="77777777" w:rsidR="00A03955" w:rsidRPr="00B0055F" w:rsidRDefault="00DC7D0F" w:rsidP="00540732">
                  <w:pPr>
                    <w:pStyle w:val="Nagwek3"/>
                    <w:numPr>
                      <w:ilvl w:val="0"/>
                      <w:numId w:val="26"/>
                    </w:numPr>
                    <w:spacing w:before="120" w:after="120" w:line="276" w:lineRule="auto"/>
                    <w:ind w:right="113"/>
                    <w:jc w:val="left"/>
                    <w:rPr>
                      <w:rFonts w:ascii="Verdana" w:hAnsi="Verdana" w:cs="Verdana"/>
                      <w:sz w:val="20"/>
                    </w:rPr>
                  </w:pPr>
                  <w:r w:rsidRPr="00B0055F">
                    <w:rPr>
                      <w:rFonts w:ascii="Verdana" w:hAnsi="Verdana" w:cs="Verdana"/>
                      <w:sz w:val="20"/>
                    </w:rPr>
                    <w:t xml:space="preserve">TERMIN REALIZACJI PRZEDMIOTU KONTRAKTU </w:t>
                  </w:r>
                </w:p>
                <w:p w14:paraId="43384F83" w14:textId="77777777" w:rsidR="00A03955" w:rsidRPr="00B0055F" w:rsidRDefault="00DC7D0F">
                  <w:pPr>
                    <w:spacing w:before="120" w:after="120" w:line="276" w:lineRule="auto"/>
                    <w:ind w:left="113" w:right="113"/>
                    <w:jc w:val="center"/>
                    <w:rPr>
                      <w:rFonts w:ascii="Verdana" w:hAnsi="Verdana" w:cs="Verdana"/>
                      <w:b/>
                      <w:sz w:val="20"/>
                      <w:szCs w:val="20"/>
                    </w:rPr>
                  </w:pPr>
                  <w:r w:rsidRPr="00B0055F">
                    <w:rPr>
                      <w:rFonts w:ascii="Verdana" w:hAnsi="Verdana" w:cs="Verdana"/>
                      <w:b/>
                      <w:sz w:val="20"/>
                      <w:szCs w:val="20"/>
                    </w:rPr>
                    <w:t>§ 3.</w:t>
                  </w:r>
                </w:p>
                <w:p w14:paraId="624F316D" w14:textId="77777777" w:rsidR="00A03955" w:rsidRPr="00B0055F" w:rsidRDefault="00DC7D0F">
                  <w:pPr>
                    <w:pStyle w:val="Tekstpodstawowy"/>
                    <w:spacing w:after="120" w:line="276" w:lineRule="auto"/>
                    <w:ind w:left="113" w:right="113"/>
                    <w:rPr>
                      <w:rFonts w:ascii="Verdana" w:hAnsi="Verdana" w:cs="Verdana"/>
                      <w:sz w:val="20"/>
                    </w:rPr>
                  </w:pPr>
                  <w:r w:rsidRPr="00B0055F">
                    <w:rPr>
                      <w:rFonts w:ascii="Verdana" w:hAnsi="Verdana" w:cs="Verdana"/>
                      <w:b/>
                      <w:sz w:val="20"/>
                    </w:rPr>
                    <w:t>DOSTAWA TOWARU</w:t>
                  </w:r>
                </w:p>
                <w:p w14:paraId="1327FE76" w14:textId="04E621C7" w:rsidR="00A03955" w:rsidRPr="00B0055F" w:rsidRDefault="00DC7D0F" w:rsidP="00540732">
                  <w:pPr>
                    <w:numPr>
                      <w:ilvl w:val="0"/>
                      <w:numId w:val="26"/>
                    </w:numPr>
                    <w:spacing w:line="276" w:lineRule="auto"/>
                    <w:ind w:right="113"/>
                    <w:jc w:val="both"/>
                    <w:rPr>
                      <w:rFonts w:ascii="Verdana" w:hAnsi="Verdana" w:cs="Verdana"/>
                      <w:sz w:val="20"/>
                      <w:szCs w:val="20"/>
                    </w:rPr>
                  </w:pPr>
                  <w:r w:rsidRPr="00B0055F">
                    <w:rPr>
                      <w:rFonts w:ascii="Verdana" w:hAnsi="Verdana" w:cs="Verdana"/>
                      <w:sz w:val="20"/>
                      <w:szCs w:val="20"/>
                    </w:rPr>
                    <w:lastRenderedPageBreak/>
                    <w:t>Sprzedający zobowiązuje się dostarczyć towar, o którym mowa w §1 w terminie: [….]</w:t>
                  </w:r>
                  <w:r w:rsidR="00A058A8" w:rsidRPr="00B0055F">
                    <w:rPr>
                      <w:rFonts w:ascii="Verdana" w:hAnsi="Verdana" w:cs="Verdana"/>
                      <w:sz w:val="20"/>
                      <w:szCs w:val="20"/>
                    </w:rPr>
                    <w:t>dni od daty</w:t>
                  </w:r>
                  <w:r w:rsidR="001C44DC" w:rsidRPr="00B0055F">
                    <w:rPr>
                      <w:rFonts w:ascii="Verdana" w:hAnsi="Verdana" w:cs="Verdana"/>
                      <w:sz w:val="20"/>
                      <w:szCs w:val="20"/>
                    </w:rPr>
                    <w:t xml:space="preserve"> zawarcia umowy.</w:t>
                  </w:r>
                </w:p>
                <w:p w14:paraId="0059C2DF" w14:textId="2740E1FA" w:rsidR="00A03955" w:rsidRPr="00B0055F" w:rsidRDefault="00DC7D0F" w:rsidP="00540732">
                  <w:pPr>
                    <w:numPr>
                      <w:ilvl w:val="0"/>
                      <w:numId w:val="26"/>
                    </w:numPr>
                    <w:spacing w:after="120" w:line="276" w:lineRule="auto"/>
                    <w:ind w:right="113"/>
                    <w:jc w:val="both"/>
                    <w:rPr>
                      <w:rFonts w:ascii="Verdana" w:hAnsi="Verdana" w:cs="Verdana"/>
                      <w:sz w:val="20"/>
                      <w:szCs w:val="20"/>
                    </w:rPr>
                  </w:pPr>
                  <w:r w:rsidRPr="00B0055F">
                    <w:rPr>
                      <w:rFonts w:ascii="Verdana" w:hAnsi="Verdana" w:cs="Verdana"/>
                      <w:sz w:val="20"/>
                      <w:szCs w:val="20"/>
                    </w:rPr>
                    <w:t>Instalacja sprzętu zostanie zakończona</w:t>
                  </w:r>
                  <w:r w:rsidR="001C44DC" w:rsidRPr="00B0055F">
                    <w:rPr>
                      <w:rFonts w:ascii="Verdana" w:hAnsi="Verdana" w:cs="Verdana"/>
                      <w:sz w:val="20"/>
                      <w:szCs w:val="20"/>
                    </w:rPr>
                    <w:t xml:space="preserve"> do 28 dni od dostawy tj. nie później niż do dnia</w:t>
                  </w:r>
                  <w:r w:rsidRPr="00B0055F">
                    <w:rPr>
                      <w:rFonts w:ascii="Verdana" w:hAnsi="Verdana" w:cs="Verdana"/>
                      <w:sz w:val="20"/>
                      <w:szCs w:val="20"/>
                    </w:rPr>
                    <w:t xml:space="preserve"> do dnia […].</w:t>
                  </w:r>
                </w:p>
                <w:p w14:paraId="0E959BDD" w14:textId="77777777" w:rsidR="00A03955" w:rsidRPr="00B0055F" w:rsidRDefault="00DC7D0F">
                  <w:pPr>
                    <w:jc w:val="both"/>
                    <w:rPr>
                      <w:rFonts w:ascii="Verdana" w:hAnsi="Verdana" w:cs="Verdana"/>
                      <w:i/>
                      <w:sz w:val="20"/>
                      <w:szCs w:val="20"/>
                    </w:rPr>
                  </w:pPr>
                  <w:r w:rsidRPr="00B0055F">
                    <w:rPr>
                      <w:rFonts w:ascii="Verdana" w:hAnsi="Verdana" w:cs="Verdana"/>
                      <w:i/>
                      <w:sz w:val="20"/>
                      <w:szCs w:val="20"/>
                    </w:rPr>
                    <w:t>*należy podać datę: rok-miesiąc-dzień, lub ustalić termin w dniach/tygodniach, licząc od daty otrzymania przedpłaty przez Sprzedającego. -/-</w:t>
                  </w:r>
                </w:p>
                <w:p w14:paraId="1C891F44" w14:textId="77777777" w:rsidR="00A03955" w:rsidRPr="00B0055F" w:rsidRDefault="00A03955">
                  <w:pPr>
                    <w:jc w:val="both"/>
                    <w:rPr>
                      <w:rFonts w:ascii="Verdana" w:hAnsi="Verdana" w:cs="Verdana"/>
                      <w:i/>
                      <w:sz w:val="20"/>
                      <w:szCs w:val="20"/>
                    </w:rPr>
                  </w:pPr>
                </w:p>
              </w:tc>
            </w:tr>
            <w:tr w:rsidR="00B0055F" w:rsidRPr="00B0055F" w14:paraId="761FC57C" w14:textId="77777777" w:rsidTr="0038473F">
              <w:tc>
                <w:tcPr>
                  <w:tcW w:w="4361" w:type="dxa"/>
                </w:tcPr>
                <w:p w14:paraId="1FD32664" w14:textId="77777777" w:rsidR="00A03955" w:rsidRPr="00B0055F" w:rsidRDefault="00DC7D0F">
                  <w:pPr>
                    <w:pStyle w:val="Nagwek3"/>
                    <w:numPr>
                      <w:ilvl w:val="0"/>
                      <w:numId w:val="15"/>
                    </w:numPr>
                    <w:spacing w:after="120" w:line="276" w:lineRule="auto"/>
                    <w:ind w:left="782" w:right="113"/>
                    <w:rPr>
                      <w:rFonts w:ascii="Verdana" w:hAnsi="Verdana" w:cs="Verdana"/>
                      <w:sz w:val="20"/>
                    </w:rPr>
                  </w:pPr>
                  <w:r w:rsidRPr="00B0055F">
                    <w:rPr>
                      <w:rFonts w:ascii="Verdana" w:hAnsi="Verdana" w:cs="Verdana"/>
                      <w:sz w:val="20"/>
                    </w:rPr>
                    <w:lastRenderedPageBreak/>
                    <w:t>QUALITY OF GOODS</w:t>
                  </w:r>
                  <w:r w:rsidRPr="00B0055F">
                    <w:rPr>
                      <w:rFonts w:ascii="Verdana" w:hAnsi="Verdana" w:cs="Verdana"/>
                      <w:b w:val="0"/>
                      <w:sz w:val="20"/>
                    </w:rPr>
                    <w:t xml:space="preserve"> ---</w:t>
                  </w:r>
                </w:p>
                <w:p w14:paraId="02747BDC" w14:textId="77777777" w:rsidR="00A03955" w:rsidRPr="00B0055F" w:rsidRDefault="00DC7D0F">
                  <w:pPr>
                    <w:spacing w:before="120" w:after="120" w:line="276" w:lineRule="auto"/>
                    <w:ind w:left="113" w:right="113"/>
                    <w:jc w:val="center"/>
                    <w:rPr>
                      <w:rFonts w:ascii="Verdana" w:hAnsi="Verdana" w:cs="Verdana"/>
                      <w:sz w:val="20"/>
                      <w:lang w:val="en-US"/>
                    </w:rPr>
                  </w:pPr>
                  <w:r w:rsidRPr="00B0055F">
                    <w:rPr>
                      <w:rFonts w:ascii="Verdana" w:hAnsi="Verdana" w:cs="Verdana"/>
                      <w:b/>
                      <w:sz w:val="20"/>
                      <w:szCs w:val="20"/>
                    </w:rPr>
                    <w:t>§ 4.</w:t>
                  </w:r>
                </w:p>
                <w:p w14:paraId="49C05CDF" w14:textId="77777777" w:rsidR="00A03955" w:rsidRPr="00B0055F" w:rsidRDefault="00DC7D0F">
                  <w:pPr>
                    <w:pStyle w:val="Tekstpodstawowywcity"/>
                    <w:spacing w:line="276" w:lineRule="auto"/>
                    <w:ind w:left="113" w:right="113"/>
                    <w:rPr>
                      <w:rFonts w:ascii="Verdana" w:hAnsi="Verdana" w:cs="Verdana"/>
                      <w:b/>
                      <w:sz w:val="20"/>
                      <w:lang w:val="en-GB"/>
                    </w:rPr>
                  </w:pPr>
                  <w:r w:rsidRPr="00B0055F">
                    <w:rPr>
                      <w:rFonts w:ascii="Verdana" w:hAnsi="Verdana" w:cs="Verdana"/>
                      <w:sz w:val="20"/>
                      <w:lang w:val="en-US"/>
                    </w:rPr>
                    <w:t xml:space="preserve">The Seller guarantees that the goods supplied under this Contract will be brand new, of good quality, and will </w:t>
                  </w:r>
                  <w:r w:rsidRPr="00B0055F">
                    <w:rPr>
                      <w:rFonts w:ascii="Verdana" w:hAnsi="Verdana" w:cs="Verdana"/>
                      <w:sz w:val="20"/>
                      <w:lang w:val="en-GB"/>
                    </w:rPr>
                    <w:t>have properties usual for this type of goods customarily accepted in international trade. -/-</w:t>
                  </w:r>
                </w:p>
                <w:p w14:paraId="73B7A875" w14:textId="77777777" w:rsidR="00A03955" w:rsidRPr="00B0055F" w:rsidRDefault="00A03955">
                  <w:pPr>
                    <w:pStyle w:val="Tekstpodstawowywcity"/>
                    <w:spacing w:line="276" w:lineRule="auto"/>
                    <w:ind w:left="113" w:right="113"/>
                    <w:rPr>
                      <w:rFonts w:ascii="Verdana" w:hAnsi="Verdana" w:cs="Verdana"/>
                      <w:b/>
                      <w:sz w:val="20"/>
                      <w:lang w:val="en-GB"/>
                    </w:rPr>
                  </w:pPr>
                </w:p>
              </w:tc>
              <w:tc>
                <w:tcPr>
                  <w:tcW w:w="4273" w:type="dxa"/>
                </w:tcPr>
                <w:p w14:paraId="67C6925A" w14:textId="77777777" w:rsidR="00A03955" w:rsidRPr="00B0055F" w:rsidRDefault="00DC7D0F">
                  <w:pPr>
                    <w:pStyle w:val="Nagwek3"/>
                    <w:numPr>
                      <w:ilvl w:val="0"/>
                      <w:numId w:val="25"/>
                    </w:numPr>
                    <w:spacing w:line="276" w:lineRule="auto"/>
                    <w:ind w:right="113"/>
                    <w:jc w:val="left"/>
                    <w:rPr>
                      <w:rFonts w:ascii="Verdana" w:hAnsi="Verdana" w:cs="Verdana"/>
                      <w:sz w:val="20"/>
                    </w:rPr>
                  </w:pPr>
                  <w:r w:rsidRPr="00B0055F">
                    <w:rPr>
                      <w:rFonts w:ascii="Verdana" w:hAnsi="Verdana" w:cs="Verdana"/>
                      <w:sz w:val="20"/>
                    </w:rPr>
                    <w:t>JAKOŚĆ TOWARU</w:t>
                  </w:r>
                  <w:r w:rsidRPr="00B0055F">
                    <w:rPr>
                      <w:rFonts w:ascii="Verdana" w:hAnsi="Verdana" w:cs="Verdana"/>
                      <w:b w:val="0"/>
                      <w:sz w:val="20"/>
                    </w:rPr>
                    <w:t xml:space="preserve"> ---</w:t>
                  </w:r>
                </w:p>
                <w:p w14:paraId="47E97EA8" w14:textId="77777777" w:rsidR="00A03955" w:rsidRPr="00B0055F" w:rsidRDefault="00DC7D0F">
                  <w:pPr>
                    <w:spacing w:before="120" w:after="120" w:line="276" w:lineRule="auto"/>
                    <w:ind w:left="113" w:right="113"/>
                    <w:jc w:val="center"/>
                    <w:rPr>
                      <w:rFonts w:ascii="Verdana" w:hAnsi="Verdana" w:cs="Verdana"/>
                      <w:sz w:val="20"/>
                    </w:rPr>
                  </w:pPr>
                  <w:r w:rsidRPr="00B0055F">
                    <w:rPr>
                      <w:rFonts w:ascii="Verdana" w:hAnsi="Verdana" w:cs="Verdana"/>
                      <w:b/>
                      <w:sz w:val="20"/>
                      <w:szCs w:val="20"/>
                    </w:rPr>
                    <w:t>§ 4.</w:t>
                  </w:r>
                </w:p>
                <w:p w14:paraId="63ACC573" w14:textId="77777777" w:rsidR="00A03955" w:rsidRPr="00B0055F" w:rsidRDefault="00DC7D0F">
                  <w:pPr>
                    <w:pStyle w:val="Tekstpodstawowywcity"/>
                    <w:spacing w:after="120" w:line="276" w:lineRule="auto"/>
                    <w:ind w:left="113" w:right="113"/>
                    <w:rPr>
                      <w:rFonts w:ascii="Verdana" w:hAnsi="Verdana" w:cs="Verdana"/>
                      <w:sz w:val="20"/>
                    </w:rPr>
                  </w:pPr>
                  <w:r w:rsidRPr="00B0055F">
                    <w:rPr>
                      <w:rFonts w:ascii="Verdana" w:hAnsi="Verdana" w:cs="Verdana"/>
                      <w:sz w:val="20"/>
                    </w:rPr>
                    <w:t xml:space="preserve">Sprzedający gwarantuje, że towar dostarczony w ramach umowy będzie fabrycznie nowy, dobrej jakości i będzie miał właściwości normalne dla towaru tego rodzaju zwyczajowo przyjęte w obrocie międzynarodowym. </w:t>
                  </w:r>
                </w:p>
              </w:tc>
            </w:tr>
            <w:tr w:rsidR="00B0055F" w:rsidRPr="00B0055F" w14:paraId="70299F03" w14:textId="77777777" w:rsidTr="0038473F">
              <w:tc>
                <w:tcPr>
                  <w:tcW w:w="4361" w:type="dxa"/>
                </w:tcPr>
                <w:p w14:paraId="3BE817CA" w14:textId="77777777" w:rsidR="00A03955" w:rsidRPr="00B0055F" w:rsidRDefault="00DC7D0F">
                  <w:pPr>
                    <w:pStyle w:val="Nagwek3"/>
                    <w:numPr>
                      <w:ilvl w:val="0"/>
                      <w:numId w:val="15"/>
                    </w:numPr>
                    <w:spacing w:line="276" w:lineRule="auto"/>
                    <w:ind w:left="782" w:right="113"/>
                    <w:rPr>
                      <w:rFonts w:ascii="Verdana" w:hAnsi="Verdana" w:cs="Verdana"/>
                      <w:sz w:val="20"/>
                      <w:lang w:val="en-GB"/>
                    </w:rPr>
                  </w:pPr>
                  <w:r w:rsidRPr="00B0055F">
                    <w:rPr>
                      <w:rFonts w:ascii="Verdana" w:hAnsi="Verdana" w:cs="Verdana"/>
                      <w:sz w:val="20"/>
                      <w:lang w:val="en-GB"/>
                    </w:rPr>
                    <w:t>PACKAGING ---</w:t>
                  </w:r>
                </w:p>
                <w:p w14:paraId="51E57008" w14:textId="77777777" w:rsidR="00A03955" w:rsidRPr="00B0055F" w:rsidRDefault="00DC7D0F">
                  <w:pPr>
                    <w:spacing w:before="120" w:after="120" w:line="276" w:lineRule="auto"/>
                    <w:ind w:left="113" w:right="113"/>
                    <w:jc w:val="center"/>
                    <w:rPr>
                      <w:rFonts w:ascii="Verdana" w:hAnsi="Verdana" w:cs="Verdana"/>
                      <w:sz w:val="20"/>
                      <w:lang w:val="en-GB"/>
                    </w:rPr>
                  </w:pPr>
                  <w:r w:rsidRPr="00B0055F">
                    <w:rPr>
                      <w:rFonts w:ascii="Verdana" w:hAnsi="Verdana" w:cs="Verdana"/>
                      <w:b/>
                      <w:sz w:val="20"/>
                      <w:szCs w:val="20"/>
                      <w:lang w:val="en-GB"/>
                    </w:rPr>
                    <w:t>§ 5.</w:t>
                  </w:r>
                </w:p>
                <w:p w14:paraId="6A07BFF7" w14:textId="77777777" w:rsidR="00A03955" w:rsidRPr="00B0055F" w:rsidRDefault="00DC7D0F">
                  <w:pPr>
                    <w:pStyle w:val="Tekstpodstawowywcity"/>
                    <w:spacing w:line="276" w:lineRule="auto"/>
                    <w:ind w:left="113" w:right="113"/>
                    <w:rPr>
                      <w:rFonts w:ascii="Verdana" w:hAnsi="Verdana" w:cs="Verdana"/>
                      <w:sz w:val="20"/>
                      <w:lang w:val="en-GB"/>
                    </w:rPr>
                  </w:pPr>
                  <w:r w:rsidRPr="00B0055F">
                    <w:rPr>
                      <w:rFonts w:ascii="Verdana" w:hAnsi="Verdana" w:cs="Verdana"/>
                      <w:sz w:val="20"/>
                      <w:lang w:val="en-GB"/>
                    </w:rPr>
                    <w:t>The Seller shall provide packaging customarily required to protect the goods against damage or deterioration and appropriate for the type of transport used. -/-</w:t>
                  </w:r>
                </w:p>
                <w:p w14:paraId="465C577F" w14:textId="77777777" w:rsidR="00A03955" w:rsidRPr="00B0055F" w:rsidRDefault="00A03955">
                  <w:pPr>
                    <w:pStyle w:val="Tekstpodstawowywcity"/>
                    <w:spacing w:line="276" w:lineRule="auto"/>
                    <w:ind w:left="113" w:right="113"/>
                    <w:rPr>
                      <w:rFonts w:ascii="Verdana" w:hAnsi="Verdana" w:cs="Verdana"/>
                      <w:sz w:val="20"/>
                      <w:lang w:val="en-GB"/>
                    </w:rPr>
                  </w:pPr>
                </w:p>
                <w:p w14:paraId="5F958B23" w14:textId="77777777" w:rsidR="00A03955" w:rsidRPr="00B0055F" w:rsidRDefault="00A03955">
                  <w:pPr>
                    <w:pStyle w:val="Tekstpodstawowywcity"/>
                    <w:spacing w:line="276" w:lineRule="auto"/>
                    <w:ind w:left="113" w:right="113"/>
                    <w:rPr>
                      <w:rFonts w:ascii="Verdana" w:hAnsi="Verdana" w:cs="Verdana"/>
                      <w:sz w:val="20"/>
                      <w:lang w:val="en-GB"/>
                    </w:rPr>
                  </w:pPr>
                </w:p>
                <w:p w14:paraId="07079C0E" w14:textId="77777777" w:rsidR="00A03955" w:rsidRPr="00B0055F" w:rsidRDefault="00DC7D0F">
                  <w:pPr>
                    <w:pStyle w:val="Nagwek3"/>
                    <w:numPr>
                      <w:ilvl w:val="0"/>
                      <w:numId w:val="15"/>
                    </w:numPr>
                    <w:spacing w:before="120" w:after="120" w:line="276" w:lineRule="auto"/>
                    <w:ind w:right="113"/>
                    <w:rPr>
                      <w:rFonts w:ascii="Verdana" w:hAnsi="Verdana" w:cs="Verdana"/>
                      <w:sz w:val="20"/>
                      <w:lang w:val="en-GB"/>
                    </w:rPr>
                  </w:pPr>
                  <w:r w:rsidRPr="00B0055F">
                    <w:rPr>
                      <w:rFonts w:ascii="Verdana" w:hAnsi="Verdana" w:cs="Verdana"/>
                      <w:sz w:val="20"/>
                      <w:lang w:val="en-GB"/>
                    </w:rPr>
                    <w:t>TERMS OF DELIVERY* ---</w:t>
                  </w:r>
                </w:p>
                <w:p w14:paraId="49FA6C7F" w14:textId="77777777" w:rsidR="00A03955" w:rsidRPr="00B0055F" w:rsidRDefault="00DC7D0F">
                  <w:pPr>
                    <w:spacing w:after="120" w:line="276" w:lineRule="auto"/>
                    <w:ind w:left="113" w:right="113"/>
                    <w:jc w:val="center"/>
                    <w:rPr>
                      <w:rFonts w:ascii="Verdana" w:hAnsi="Verdana" w:cs="Verdana"/>
                      <w:sz w:val="20"/>
                      <w:szCs w:val="20"/>
                      <w:lang w:val="en-GB"/>
                    </w:rPr>
                  </w:pPr>
                  <w:r w:rsidRPr="00B0055F">
                    <w:rPr>
                      <w:rFonts w:ascii="Verdana" w:hAnsi="Verdana" w:cs="Verdana"/>
                      <w:b/>
                      <w:sz w:val="20"/>
                      <w:szCs w:val="20"/>
                      <w:lang w:val="en-GB"/>
                    </w:rPr>
                    <w:t>§ 6.</w:t>
                  </w:r>
                </w:p>
                <w:p w14:paraId="272132CF" w14:textId="77777777" w:rsidR="00A03955" w:rsidRPr="00B0055F" w:rsidRDefault="00DC7D0F">
                  <w:pPr>
                    <w:spacing w:line="276" w:lineRule="auto"/>
                    <w:jc w:val="both"/>
                    <w:rPr>
                      <w:rFonts w:ascii="Verdana" w:hAnsi="Verdana" w:cs="Verdana"/>
                      <w:sz w:val="20"/>
                      <w:szCs w:val="20"/>
                    </w:rPr>
                  </w:pPr>
                  <w:r w:rsidRPr="00B0055F">
                    <w:rPr>
                      <w:rFonts w:ascii="Verdana" w:hAnsi="Verdana" w:cs="Verdana"/>
                      <w:sz w:val="20"/>
                      <w:szCs w:val="20"/>
                      <w:lang w:val="en-GB"/>
                    </w:rPr>
                    <w:t>Terms of delivery: --</w:t>
                  </w:r>
                </w:p>
                <w:p w14:paraId="3FA6ED8A" w14:textId="77777777" w:rsidR="00A03955" w:rsidRPr="00B0055F" w:rsidRDefault="00DC7D0F">
                  <w:pPr>
                    <w:spacing w:after="120" w:line="276" w:lineRule="auto"/>
                    <w:jc w:val="both"/>
                    <w:rPr>
                      <w:rFonts w:ascii="Verdana" w:hAnsi="Verdana" w:cs="Verdana"/>
                      <w:sz w:val="20"/>
                      <w:szCs w:val="20"/>
                      <w:lang w:val="en-US"/>
                    </w:rPr>
                  </w:pPr>
                  <w:r w:rsidRPr="00B0055F">
                    <w:rPr>
                      <w:rFonts w:ascii="Verdana" w:hAnsi="Verdana" w:cs="Verdana"/>
                      <w:sz w:val="20"/>
                      <w:szCs w:val="20"/>
                    </w:rPr>
                    <w:t>DAP Kraków (</w:t>
                  </w:r>
                  <w:proofErr w:type="spellStart"/>
                  <w:r w:rsidRPr="00B0055F">
                    <w:rPr>
                      <w:rFonts w:ascii="Verdana" w:hAnsi="Verdana" w:cs="Verdana"/>
                      <w:sz w:val="20"/>
                      <w:szCs w:val="20"/>
                    </w:rPr>
                    <w:t>Incoterms</w:t>
                  </w:r>
                  <w:proofErr w:type="spellEnd"/>
                  <w:r w:rsidRPr="00B0055F">
                    <w:rPr>
                      <w:rFonts w:ascii="Verdana" w:hAnsi="Verdana" w:cs="Verdana"/>
                      <w:sz w:val="20"/>
                      <w:szCs w:val="20"/>
                    </w:rPr>
                    <w:t xml:space="preserve"> 2010 ---</w:t>
                  </w:r>
                </w:p>
                <w:p w14:paraId="01F3A5C5" w14:textId="77777777" w:rsidR="00A03955" w:rsidRPr="00B0055F" w:rsidRDefault="00A03955">
                  <w:pPr>
                    <w:pStyle w:val="Tekstpodstawowywcity"/>
                    <w:spacing w:line="276" w:lineRule="auto"/>
                    <w:ind w:left="113" w:right="113"/>
                    <w:rPr>
                      <w:rFonts w:ascii="Verdana" w:hAnsi="Verdana" w:cs="Verdana"/>
                      <w:sz w:val="20"/>
                      <w:lang w:val="en-US"/>
                    </w:rPr>
                  </w:pPr>
                </w:p>
                <w:p w14:paraId="7B2B39D9" w14:textId="77777777" w:rsidR="00A03955" w:rsidRPr="00B0055F" w:rsidRDefault="00DC7D0F">
                  <w:pPr>
                    <w:pStyle w:val="Nagwek3"/>
                    <w:numPr>
                      <w:ilvl w:val="0"/>
                      <w:numId w:val="15"/>
                    </w:numPr>
                    <w:spacing w:line="276" w:lineRule="auto"/>
                    <w:ind w:left="782" w:right="113"/>
                    <w:rPr>
                      <w:rFonts w:ascii="Verdana" w:hAnsi="Verdana" w:cs="Verdana"/>
                      <w:sz w:val="20"/>
                      <w:lang w:val="en-GB"/>
                    </w:rPr>
                  </w:pPr>
                  <w:r w:rsidRPr="00B0055F">
                    <w:rPr>
                      <w:rFonts w:ascii="Verdana" w:hAnsi="Verdana" w:cs="Verdana"/>
                      <w:sz w:val="20"/>
                      <w:lang w:val="en-GB"/>
                    </w:rPr>
                    <w:t>TERMS OF PAYMENT ---</w:t>
                  </w:r>
                </w:p>
                <w:p w14:paraId="44573E62" w14:textId="77777777" w:rsidR="00A03955" w:rsidRPr="00B0055F" w:rsidRDefault="00DC7D0F">
                  <w:pPr>
                    <w:spacing w:before="120" w:line="276" w:lineRule="auto"/>
                    <w:ind w:left="113" w:right="113"/>
                    <w:jc w:val="center"/>
                    <w:rPr>
                      <w:rFonts w:ascii="Verdana" w:hAnsi="Verdana" w:cs="Verdana"/>
                      <w:b/>
                      <w:sz w:val="20"/>
                      <w:szCs w:val="20"/>
                      <w:lang w:val="en-GB"/>
                    </w:rPr>
                  </w:pPr>
                  <w:r w:rsidRPr="00B0055F">
                    <w:rPr>
                      <w:rFonts w:ascii="Verdana" w:hAnsi="Verdana" w:cs="Verdana"/>
                      <w:b/>
                      <w:sz w:val="20"/>
                      <w:szCs w:val="20"/>
                      <w:lang w:val="en-GB"/>
                    </w:rPr>
                    <w:t>§</w:t>
                  </w:r>
                  <w:r w:rsidRPr="00B0055F">
                    <w:rPr>
                      <w:rFonts w:ascii="Verdana" w:hAnsi="Verdana" w:cs="Verdana"/>
                      <w:sz w:val="20"/>
                      <w:szCs w:val="20"/>
                      <w:lang w:val="en-GB"/>
                    </w:rPr>
                    <w:t xml:space="preserve"> </w:t>
                  </w:r>
                  <w:r w:rsidRPr="00B0055F">
                    <w:rPr>
                      <w:rFonts w:ascii="Verdana" w:hAnsi="Verdana" w:cs="Verdana"/>
                      <w:b/>
                      <w:sz w:val="20"/>
                      <w:szCs w:val="20"/>
                      <w:lang w:val="en-GB"/>
                    </w:rPr>
                    <w:t>7.</w:t>
                  </w:r>
                </w:p>
                <w:p w14:paraId="62010C71" w14:textId="77777777" w:rsidR="00A03955" w:rsidRPr="00B0055F" w:rsidRDefault="00DC7D0F">
                  <w:pPr>
                    <w:spacing w:line="276" w:lineRule="auto"/>
                    <w:ind w:left="113" w:right="113"/>
                    <w:jc w:val="both"/>
                    <w:rPr>
                      <w:rFonts w:ascii="Verdana" w:hAnsi="Verdana" w:cs="Verdana"/>
                      <w:sz w:val="20"/>
                      <w:szCs w:val="20"/>
                      <w:lang w:val="en-GB"/>
                    </w:rPr>
                  </w:pPr>
                  <w:r w:rsidRPr="00B0055F">
                    <w:rPr>
                      <w:rFonts w:ascii="Verdana" w:hAnsi="Verdana" w:cs="Verdana"/>
                      <w:b/>
                      <w:sz w:val="20"/>
                      <w:szCs w:val="20"/>
                      <w:lang w:val="en-GB"/>
                    </w:rPr>
                    <w:t>Prepayment ---</w:t>
                  </w:r>
                </w:p>
                <w:p w14:paraId="5D4738E5" w14:textId="77777777" w:rsidR="00A03955" w:rsidRPr="00B0055F" w:rsidRDefault="00DC7D0F">
                  <w:pPr>
                    <w:pStyle w:val="Akapitzlist"/>
                    <w:numPr>
                      <w:ilvl w:val="0"/>
                      <w:numId w:val="42"/>
                    </w:numPr>
                    <w:tabs>
                      <w:tab w:val="left" w:pos="1680"/>
                    </w:tabs>
                    <w:spacing w:after="120" w:line="276" w:lineRule="auto"/>
                    <w:ind w:left="340" w:right="113" w:hanging="357"/>
                    <w:jc w:val="both"/>
                    <w:rPr>
                      <w:rFonts w:ascii="Verdana" w:hAnsi="Verdana" w:cs="Verdana"/>
                      <w:sz w:val="20"/>
                      <w:szCs w:val="20"/>
                      <w:lang w:val="en-GB"/>
                    </w:rPr>
                  </w:pPr>
                  <w:r w:rsidRPr="00B0055F">
                    <w:rPr>
                      <w:rFonts w:ascii="Verdana" w:hAnsi="Verdana" w:cs="Verdana"/>
                      <w:sz w:val="20"/>
                      <w:szCs w:val="20"/>
                      <w:lang w:val="en-GB"/>
                    </w:rPr>
                    <w:t xml:space="preserve">The Buyer agrees to provide a prepayment (advance payment) for the performance of the contract in the </w:t>
                  </w:r>
                  <w:r w:rsidR="004A7B92" w:rsidRPr="00B0055F">
                    <w:rPr>
                      <w:rFonts w:ascii="Verdana" w:hAnsi="Verdana" w:cs="Verdana"/>
                      <w:sz w:val="20"/>
                      <w:szCs w:val="20"/>
                      <w:lang w:val="en-GB"/>
                    </w:rPr>
                    <w:t>5</w:t>
                  </w:r>
                  <w:r w:rsidRPr="00B0055F">
                    <w:rPr>
                      <w:rFonts w:ascii="Verdana" w:hAnsi="Verdana" w:cs="Verdana"/>
                      <w:sz w:val="20"/>
                      <w:szCs w:val="20"/>
                      <w:lang w:val="en-GB"/>
                    </w:rPr>
                    <w:t xml:space="preserve">0% of the offer price. The prepayment will be secured by a bank or insurance guarantee for the </w:t>
                  </w:r>
                  <w:r w:rsidRPr="00B0055F">
                    <w:rPr>
                      <w:rFonts w:ascii="Verdana" w:hAnsi="Verdana" w:cs="Verdana"/>
                      <w:sz w:val="20"/>
                      <w:szCs w:val="20"/>
                      <w:lang w:val="en-GB"/>
                    </w:rPr>
                    <w:lastRenderedPageBreak/>
                    <w:t>amount of the prepayment, handed over to the buyer immediately after signing the contract.</w:t>
                  </w:r>
                </w:p>
                <w:p w14:paraId="105E8DF9" w14:textId="77777777" w:rsidR="00A03955" w:rsidRPr="00B0055F" w:rsidRDefault="00DC7D0F" w:rsidP="00A058A8">
                  <w:pPr>
                    <w:pStyle w:val="Akapitzlist"/>
                    <w:numPr>
                      <w:ilvl w:val="0"/>
                      <w:numId w:val="42"/>
                    </w:numPr>
                    <w:tabs>
                      <w:tab w:val="left" w:pos="1680"/>
                    </w:tabs>
                    <w:spacing w:line="276" w:lineRule="auto"/>
                    <w:ind w:right="113"/>
                    <w:jc w:val="both"/>
                    <w:rPr>
                      <w:rFonts w:ascii="Verdana" w:hAnsi="Verdana" w:cs="Verdana"/>
                      <w:sz w:val="20"/>
                      <w:szCs w:val="20"/>
                      <w:lang w:val="en-GB"/>
                    </w:rPr>
                  </w:pPr>
                  <w:r w:rsidRPr="00B0055F">
                    <w:rPr>
                      <w:rFonts w:ascii="Verdana" w:hAnsi="Verdana" w:cs="Verdana"/>
                      <w:sz w:val="20"/>
                      <w:szCs w:val="20"/>
                      <w:lang w:val="en-GB"/>
                    </w:rPr>
                    <w:t xml:space="preserve">The Buyer, after receiving bank guarantees from the Seller’s bank or insurance company [...] and proforma invoice, will make immediately a prepayment but not later than 14 days after receiving the guarantee, in the amount of [...]/ say: [...]/ which constitutes </w:t>
                  </w:r>
                  <w:r w:rsidR="004A7B92" w:rsidRPr="00B0055F">
                    <w:rPr>
                      <w:rFonts w:ascii="Verdana" w:hAnsi="Verdana" w:cs="Verdana"/>
                      <w:sz w:val="20"/>
                      <w:szCs w:val="20"/>
                      <w:lang w:val="en-GB"/>
                    </w:rPr>
                    <w:t>5</w:t>
                  </w:r>
                  <w:r w:rsidRPr="00B0055F">
                    <w:rPr>
                      <w:rFonts w:ascii="Verdana" w:hAnsi="Verdana" w:cs="Verdana"/>
                      <w:sz w:val="20"/>
                      <w:szCs w:val="20"/>
                      <w:lang w:val="en-GB"/>
                    </w:rPr>
                    <w:t>0 % of the total price.</w:t>
                  </w:r>
                </w:p>
                <w:p w14:paraId="167948B3" w14:textId="77777777" w:rsidR="00A03955" w:rsidRPr="00B0055F" w:rsidRDefault="00A03955">
                  <w:pPr>
                    <w:tabs>
                      <w:tab w:val="left" w:pos="1680"/>
                    </w:tabs>
                    <w:spacing w:line="276" w:lineRule="auto"/>
                    <w:ind w:right="113"/>
                    <w:jc w:val="both"/>
                    <w:rPr>
                      <w:rFonts w:ascii="Verdana" w:hAnsi="Verdana" w:cs="Verdana"/>
                      <w:sz w:val="20"/>
                      <w:szCs w:val="20"/>
                      <w:lang w:val="en-GB"/>
                    </w:rPr>
                  </w:pPr>
                </w:p>
                <w:p w14:paraId="45E6BA31" w14:textId="77777777" w:rsidR="00A03955" w:rsidRPr="00B0055F" w:rsidRDefault="00DC7D0F">
                  <w:pPr>
                    <w:tabs>
                      <w:tab w:val="left" w:pos="1680"/>
                    </w:tabs>
                    <w:spacing w:line="276" w:lineRule="auto"/>
                    <w:ind w:left="340" w:right="113"/>
                    <w:jc w:val="both"/>
                    <w:rPr>
                      <w:rFonts w:ascii="Verdana" w:hAnsi="Verdana" w:cs="Verdana"/>
                      <w:sz w:val="20"/>
                      <w:szCs w:val="20"/>
                      <w:lang w:val="en-GB"/>
                    </w:rPr>
                  </w:pPr>
                  <w:r w:rsidRPr="00B0055F">
                    <w:rPr>
                      <w:rFonts w:ascii="Verdana" w:hAnsi="Verdana" w:cs="Verdana"/>
                      <w:sz w:val="20"/>
                      <w:szCs w:val="20"/>
                      <w:lang w:val="en-GB"/>
                    </w:rPr>
                    <w:t xml:space="preserve">The amount of [...] /say: [...] / which constitutes </w:t>
                  </w:r>
                  <w:r w:rsidR="004A7B92" w:rsidRPr="00B0055F">
                    <w:rPr>
                      <w:rFonts w:ascii="Verdana" w:hAnsi="Verdana" w:cs="Verdana"/>
                      <w:sz w:val="20"/>
                      <w:szCs w:val="20"/>
                      <w:lang w:val="en-GB"/>
                    </w:rPr>
                    <w:t>4</w:t>
                  </w:r>
                  <w:r w:rsidRPr="00B0055F">
                    <w:rPr>
                      <w:rFonts w:ascii="Verdana" w:hAnsi="Verdana" w:cs="Verdana"/>
                      <w:sz w:val="20"/>
                      <w:szCs w:val="20"/>
                      <w:lang w:val="en-GB"/>
                    </w:rPr>
                    <w:t>0 % of the total price shall be paid by bank transfer within 14 days from the date of receipt of the invoice issued by the Seller after the delivery of the ordered product to its installation site is confirmed by the Parties in the form of the delivery protocol.</w:t>
                  </w:r>
                </w:p>
                <w:p w14:paraId="3F81C85C" w14:textId="77777777" w:rsidR="00A03955" w:rsidRPr="00B0055F" w:rsidRDefault="00A03955">
                  <w:pPr>
                    <w:tabs>
                      <w:tab w:val="left" w:pos="1680"/>
                    </w:tabs>
                    <w:spacing w:line="276" w:lineRule="auto"/>
                    <w:ind w:left="340" w:right="113"/>
                    <w:jc w:val="both"/>
                    <w:rPr>
                      <w:rFonts w:ascii="Verdana" w:hAnsi="Verdana" w:cs="Verdana"/>
                      <w:sz w:val="20"/>
                      <w:szCs w:val="20"/>
                      <w:lang w:val="en-GB"/>
                    </w:rPr>
                  </w:pPr>
                </w:p>
                <w:p w14:paraId="70F0541A" w14:textId="38C51229" w:rsidR="00A03955" w:rsidRPr="00B0055F" w:rsidRDefault="00DC7D0F">
                  <w:pPr>
                    <w:tabs>
                      <w:tab w:val="left" w:pos="1680"/>
                    </w:tabs>
                    <w:spacing w:line="276" w:lineRule="auto"/>
                    <w:ind w:left="340" w:right="113"/>
                    <w:jc w:val="both"/>
                    <w:rPr>
                      <w:rFonts w:ascii="Verdana" w:hAnsi="Verdana" w:cs="Verdana"/>
                      <w:sz w:val="20"/>
                      <w:szCs w:val="20"/>
                      <w:lang w:val="en-GB"/>
                    </w:rPr>
                  </w:pPr>
                  <w:r w:rsidRPr="00B0055F">
                    <w:rPr>
                      <w:rFonts w:ascii="Verdana" w:hAnsi="Verdana" w:cs="Verdana"/>
                      <w:sz w:val="20"/>
                      <w:szCs w:val="20"/>
                      <w:lang w:val="en-GB"/>
                    </w:rPr>
                    <w:t>The remaining amount</w:t>
                  </w:r>
                  <w:r w:rsidRPr="00B0055F">
                    <w:rPr>
                      <w:lang w:val="en-US"/>
                    </w:rPr>
                    <w:t xml:space="preserve"> </w:t>
                  </w:r>
                  <w:r w:rsidRPr="00B0055F">
                    <w:rPr>
                      <w:rFonts w:ascii="Verdana" w:hAnsi="Verdana" w:cs="Verdana"/>
                      <w:sz w:val="20"/>
                      <w:szCs w:val="20"/>
                      <w:lang w:val="en-GB"/>
                    </w:rPr>
                    <w:t xml:space="preserve">of [...] /say: [...] / which constitutes </w:t>
                  </w:r>
                  <w:r w:rsidR="004A7B92" w:rsidRPr="00B0055F">
                    <w:rPr>
                      <w:rFonts w:ascii="Verdana" w:hAnsi="Verdana" w:cs="Verdana"/>
                      <w:sz w:val="20"/>
                      <w:szCs w:val="20"/>
                      <w:lang w:val="en-GB"/>
                    </w:rPr>
                    <w:t>1</w:t>
                  </w:r>
                  <w:r w:rsidRPr="00B0055F">
                    <w:rPr>
                      <w:rFonts w:ascii="Verdana" w:hAnsi="Verdana" w:cs="Verdana"/>
                      <w:sz w:val="20"/>
                      <w:szCs w:val="20"/>
                      <w:lang w:val="en-GB"/>
                    </w:rPr>
                    <w:t>0 % of the total price shall be paid by bank transfer within 1</w:t>
                  </w:r>
                  <w:r w:rsidR="00C00660" w:rsidRPr="00B0055F">
                    <w:rPr>
                      <w:rFonts w:ascii="Verdana" w:hAnsi="Verdana" w:cs="Verdana"/>
                      <w:sz w:val="20"/>
                      <w:szCs w:val="20"/>
                      <w:lang w:val="en-GB"/>
                    </w:rPr>
                    <w:t>4</w:t>
                  </w:r>
                  <w:r w:rsidRPr="00B0055F">
                    <w:rPr>
                      <w:rFonts w:ascii="Verdana" w:hAnsi="Verdana" w:cs="Verdana"/>
                      <w:sz w:val="20"/>
                      <w:szCs w:val="20"/>
                      <w:lang w:val="en-GB"/>
                    </w:rPr>
                    <w:t xml:space="preserve"> days from the date of receipt of the invoice issued by the Seller after the </w:t>
                  </w:r>
                  <w:r w:rsidR="00F049EF" w:rsidRPr="00B0055F">
                    <w:rPr>
                      <w:rFonts w:ascii="Verdana" w:hAnsi="Verdana" w:cs="Verdana"/>
                      <w:sz w:val="20"/>
                      <w:szCs w:val="20"/>
                      <w:lang w:val="en-GB"/>
                    </w:rPr>
                    <w:t xml:space="preserve">remote </w:t>
                  </w:r>
                  <w:r w:rsidRPr="00B0055F">
                    <w:rPr>
                      <w:rFonts w:ascii="Verdana" w:hAnsi="Verdana" w:cs="Verdana"/>
                      <w:sz w:val="20"/>
                      <w:szCs w:val="20"/>
                      <w:lang w:val="en-GB"/>
                    </w:rPr>
                    <w:t xml:space="preserve">installation, evidencing of achieving required parameters by the final acceptance protocol. </w:t>
                  </w:r>
                  <w:r w:rsidR="00F049EF" w:rsidRPr="00B0055F">
                    <w:rPr>
                      <w:rFonts w:ascii="Verdana" w:hAnsi="Verdana" w:cs="Verdana"/>
                      <w:sz w:val="20"/>
                      <w:szCs w:val="20"/>
                      <w:lang w:val="en-GB"/>
                    </w:rPr>
                    <w:t>Remote i</w:t>
                  </w:r>
                  <w:r w:rsidRPr="00B0055F">
                    <w:rPr>
                      <w:rFonts w:ascii="Verdana" w:hAnsi="Verdana" w:cs="Verdana"/>
                      <w:sz w:val="20"/>
                      <w:szCs w:val="20"/>
                      <w:lang w:val="en-GB"/>
                    </w:rPr>
                    <w:t xml:space="preserve">nstallation must start not later than within </w:t>
                  </w:r>
                  <w:r w:rsidR="003B3834" w:rsidRPr="00B0055F">
                    <w:rPr>
                      <w:rFonts w:ascii="Verdana" w:hAnsi="Verdana" w:cs="Verdana"/>
                      <w:sz w:val="20"/>
                      <w:szCs w:val="20"/>
                      <w:lang w:val="en-GB"/>
                    </w:rPr>
                    <w:t>up to 21</w:t>
                  </w:r>
                  <w:r w:rsidRPr="00B0055F">
                    <w:rPr>
                      <w:rFonts w:ascii="Verdana" w:hAnsi="Verdana" w:cs="Verdana"/>
                      <w:sz w:val="20"/>
                      <w:szCs w:val="20"/>
                      <w:lang w:val="en-GB"/>
                    </w:rPr>
                    <w:t xml:space="preserve"> days from date of issuing the mentioned above delivery protocol and last no longer than 28 days from the date of installation</w:t>
                  </w:r>
                </w:p>
                <w:p w14:paraId="4ED74BC0" w14:textId="77777777" w:rsidR="00A03955" w:rsidRPr="00B0055F" w:rsidRDefault="00A03955">
                  <w:pPr>
                    <w:tabs>
                      <w:tab w:val="left" w:pos="1680"/>
                    </w:tabs>
                    <w:spacing w:line="276" w:lineRule="auto"/>
                    <w:ind w:left="340" w:right="113"/>
                    <w:jc w:val="both"/>
                    <w:rPr>
                      <w:rFonts w:ascii="Verdana" w:hAnsi="Verdana" w:cs="Verdana"/>
                      <w:sz w:val="20"/>
                      <w:szCs w:val="20"/>
                      <w:lang w:val="en-GB"/>
                    </w:rPr>
                  </w:pPr>
                </w:p>
                <w:p w14:paraId="3481EA94" w14:textId="77777777" w:rsidR="00A03955" w:rsidRPr="00B0055F" w:rsidRDefault="00A03955">
                  <w:pPr>
                    <w:tabs>
                      <w:tab w:val="left" w:pos="1680"/>
                    </w:tabs>
                    <w:spacing w:line="276" w:lineRule="auto"/>
                    <w:ind w:left="340" w:right="113"/>
                    <w:jc w:val="both"/>
                    <w:rPr>
                      <w:rFonts w:ascii="Verdana" w:hAnsi="Verdana" w:cs="Verdana"/>
                      <w:sz w:val="20"/>
                      <w:szCs w:val="20"/>
                      <w:lang w:val="en-GB"/>
                    </w:rPr>
                  </w:pPr>
                </w:p>
                <w:p w14:paraId="771103D5" w14:textId="77777777" w:rsidR="00A03955" w:rsidRPr="00B0055F" w:rsidRDefault="00DC7D0F" w:rsidP="00A058A8">
                  <w:pPr>
                    <w:pStyle w:val="Akapitzlist"/>
                    <w:numPr>
                      <w:ilvl w:val="0"/>
                      <w:numId w:val="42"/>
                    </w:numPr>
                    <w:tabs>
                      <w:tab w:val="left" w:pos="1680"/>
                    </w:tabs>
                    <w:spacing w:after="120" w:line="276" w:lineRule="auto"/>
                    <w:ind w:left="340" w:right="113" w:hanging="357"/>
                    <w:jc w:val="both"/>
                    <w:rPr>
                      <w:rFonts w:ascii="Verdana" w:hAnsi="Verdana" w:cs="Verdana"/>
                      <w:sz w:val="20"/>
                      <w:szCs w:val="20"/>
                      <w:lang w:val="en-GB"/>
                    </w:rPr>
                  </w:pPr>
                  <w:r w:rsidRPr="00B0055F">
                    <w:rPr>
                      <w:rFonts w:ascii="Verdana" w:hAnsi="Verdana" w:cs="Verdana"/>
                      <w:sz w:val="20"/>
                      <w:szCs w:val="20"/>
                      <w:lang w:val="en-GB"/>
                    </w:rPr>
                    <w:t>The Buyer shall return the prepayment security in the form of a bank guarantee immediately, not later than within 7 days from the date of receipt of the goods. The security is returned by submitting a statement on its release to the guarantor.</w:t>
                  </w:r>
                </w:p>
                <w:p w14:paraId="62CCFAF0" w14:textId="77777777" w:rsidR="00A03955" w:rsidRPr="00B0055F" w:rsidRDefault="00DC7D0F" w:rsidP="00A058A8">
                  <w:pPr>
                    <w:pStyle w:val="Akapitzlist"/>
                    <w:numPr>
                      <w:ilvl w:val="0"/>
                      <w:numId w:val="42"/>
                    </w:numPr>
                    <w:tabs>
                      <w:tab w:val="left" w:pos="1680"/>
                    </w:tabs>
                    <w:spacing w:line="276" w:lineRule="auto"/>
                    <w:ind w:left="340" w:right="113" w:hanging="357"/>
                    <w:jc w:val="both"/>
                    <w:rPr>
                      <w:rFonts w:ascii="Verdana" w:hAnsi="Verdana" w:cs="Verdana"/>
                      <w:sz w:val="20"/>
                      <w:lang w:val="en-US"/>
                    </w:rPr>
                  </w:pPr>
                  <w:r w:rsidRPr="00B0055F">
                    <w:rPr>
                      <w:rFonts w:ascii="Verdana" w:hAnsi="Verdana" w:cs="Verdana"/>
                      <w:sz w:val="20"/>
                      <w:szCs w:val="20"/>
                      <w:lang w:val="en-GB"/>
                    </w:rPr>
                    <w:t>The Buyer shall transfer the amounts due to the following bank account of the Seller:</w:t>
                  </w:r>
                </w:p>
                <w:p w14:paraId="6CC3AD11" w14:textId="77777777" w:rsidR="00A03955" w:rsidRPr="00B0055F" w:rsidRDefault="00DC7D0F">
                  <w:pPr>
                    <w:pStyle w:val="Tekstpodstawowywcity"/>
                    <w:tabs>
                      <w:tab w:val="left" w:pos="1680"/>
                    </w:tabs>
                    <w:spacing w:line="276" w:lineRule="auto"/>
                    <w:ind w:left="340"/>
                    <w:rPr>
                      <w:rFonts w:ascii="Verdana" w:hAnsi="Verdana" w:cs="Verdana"/>
                      <w:sz w:val="20"/>
                      <w:lang w:val="en-US"/>
                    </w:rPr>
                  </w:pPr>
                  <w:r w:rsidRPr="00B0055F">
                    <w:rPr>
                      <w:rFonts w:ascii="Verdana" w:hAnsi="Verdana" w:cs="Verdana"/>
                      <w:sz w:val="20"/>
                      <w:lang w:val="en-US"/>
                    </w:rPr>
                    <w:lastRenderedPageBreak/>
                    <w:t>IBAN or bank account number […]</w:t>
                  </w:r>
                </w:p>
                <w:p w14:paraId="29D343E3" w14:textId="77777777" w:rsidR="00A03955" w:rsidRPr="00B0055F" w:rsidRDefault="00DC7D0F">
                  <w:pPr>
                    <w:pStyle w:val="Tekstpodstawowywcity"/>
                    <w:tabs>
                      <w:tab w:val="left" w:pos="1680"/>
                    </w:tabs>
                    <w:spacing w:line="276" w:lineRule="auto"/>
                    <w:ind w:left="340"/>
                    <w:rPr>
                      <w:rFonts w:ascii="Verdana" w:hAnsi="Verdana" w:cs="Verdana"/>
                      <w:sz w:val="20"/>
                      <w:lang w:val="en-US"/>
                    </w:rPr>
                  </w:pPr>
                  <w:r w:rsidRPr="00B0055F">
                    <w:rPr>
                      <w:rFonts w:ascii="Verdana" w:hAnsi="Verdana" w:cs="Verdana"/>
                      <w:sz w:val="20"/>
                      <w:lang w:val="en-US"/>
                    </w:rPr>
                    <w:t>SWIFT/ BIC [...].</w:t>
                  </w:r>
                </w:p>
                <w:p w14:paraId="28E025B8" w14:textId="77777777" w:rsidR="00A03955" w:rsidRPr="00B0055F" w:rsidRDefault="00A03955">
                  <w:pPr>
                    <w:pStyle w:val="Tekstpodstawowywcity"/>
                    <w:tabs>
                      <w:tab w:val="left" w:pos="1680"/>
                    </w:tabs>
                    <w:spacing w:line="276" w:lineRule="auto"/>
                    <w:ind w:left="340"/>
                    <w:rPr>
                      <w:rFonts w:ascii="Verdana" w:hAnsi="Verdana" w:cs="Verdana"/>
                      <w:sz w:val="20"/>
                      <w:lang w:val="en-US"/>
                    </w:rPr>
                  </w:pPr>
                </w:p>
                <w:p w14:paraId="3A13DDE9" w14:textId="77777777" w:rsidR="00A03955" w:rsidRPr="00B0055F" w:rsidRDefault="00DC7D0F">
                  <w:pPr>
                    <w:numPr>
                      <w:ilvl w:val="0"/>
                      <w:numId w:val="43"/>
                    </w:numPr>
                    <w:tabs>
                      <w:tab w:val="left" w:pos="360"/>
                      <w:tab w:val="left" w:pos="1680"/>
                    </w:tabs>
                    <w:spacing w:line="276" w:lineRule="auto"/>
                    <w:ind w:left="340" w:hanging="360"/>
                    <w:jc w:val="both"/>
                    <w:rPr>
                      <w:rFonts w:ascii="Verdana" w:hAnsi="Verdana" w:cs="Verdana"/>
                      <w:sz w:val="20"/>
                      <w:szCs w:val="20"/>
                      <w:lang w:val="en-GB"/>
                    </w:rPr>
                  </w:pPr>
                  <w:r w:rsidRPr="00B0055F">
                    <w:rPr>
                      <w:rFonts w:ascii="Verdana" w:hAnsi="Verdana" w:cs="Verdana"/>
                      <w:sz w:val="20"/>
                      <w:szCs w:val="20"/>
                      <w:lang w:val="en-GB"/>
                    </w:rPr>
                    <w:t>Bank fees shall be borne by:</w:t>
                  </w:r>
                </w:p>
                <w:p w14:paraId="2734F3DC" w14:textId="77777777" w:rsidR="00A03955" w:rsidRPr="00B0055F" w:rsidRDefault="00DC7D0F">
                  <w:pPr>
                    <w:tabs>
                      <w:tab w:val="left" w:pos="1680"/>
                    </w:tabs>
                    <w:spacing w:line="276" w:lineRule="auto"/>
                    <w:ind w:left="374" w:right="113"/>
                    <w:jc w:val="both"/>
                    <w:rPr>
                      <w:rFonts w:ascii="Verdana" w:hAnsi="Verdana" w:cs="Verdana"/>
                      <w:sz w:val="20"/>
                      <w:szCs w:val="20"/>
                      <w:lang w:val="en-GB"/>
                    </w:rPr>
                  </w:pPr>
                  <w:r w:rsidRPr="00B0055F">
                    <w:rPr>
                      <w:rFonts w:ascii="Verdana" w:hAnsi="Verdana" w:cs="Verdana"/>
                      <w:sz w:val="20"/>
                      <w:szCs w:val="20"/>
                      <w:lang w:val="en-GB"/>
                    </w:rPr>
                    <w:t>All bank fees charged by the Seller’s bank shall be borne by the Seller. All bank fees charged by the Buyer’s bank shall be borne by the Buyer.</w:t>
                  </w:r>
                </w:p>
                <w:p w14:paraId="357C0BF3" w14:textId="77777777" w:rsidR="00A03955" w:rsidRPr="00B0055F" w:rsidRDefault="00A03955">
                  <w:pPr>
                    <w:spacing w:after="120" w:line="276" w:lineRule="auto"/>
                    <w:ind w:left="397" w:right="113"/>
                    <w:jc w:val="both"/>
                    <w:rPr>
                      <w:rFonts w:ascii="Verdana" w:hAnsi="Verdana" w:cs="Verdana"/>
                      <w:sz w:val="20"/>
                      <w:szCs w:val="20"/>
                      <w:lang w:val="en-GB"/>
                    </w:rPr>
                  </w:pPr>
                </w:p>
              </w:tc>
              <w:tc>
                <w:tcPr>
                  <w:tcW w:w="4273" w:type="dxa"/>
                </w:tcPr>
                <w:p w14:paraId="72E338A0" w14:textId="77777777" w:rsidR="00A03955" w:rsidRPr="00B0055F" w:rsidRDefault="00DC7D0F">
                  <w:pPr>
                    <w:pStyle w:val="Nagwek3"/>
                    <w:numPr>
                      <w:ilvl w:val="0"/>
                      <w:numId w:val="25"/>
                    </w:numPr>
                    <w:spacing w:line="276" w:lineRule="auto"/>
                    <w:ind w:left="782" w:right="113"/>
                    <w:jc w:val="left"/>
                    <w:rPr>
                      <w:rFonts w:ascii="Verdana" w:hAnsi="Verdana" w:cs="Verdana"/>
                      <w:sz w:val="20"/>
                    </w:rPr>
                  </w:pPr>
                  <w:r w:rsidRPr="00B0055F">
                    <w:rPr>
                      <w:rFonts w:ascii="Verdana" w:hAnsi="Verdana" w:cs="Verdana"/>
                      <w:sz w:val="20"/>
                    </w:rPr>
                    <w:lastRenderedPageBreak/>
                    <w:t>OPAKOWANIE ---</w:t>
                  </w:r>
                </w:p>
                <w:p w14:paraId="120039AE" w14:textId="77777777" w:rsidR="00A03955" w:rsidRPr="00B0055F" w:rsidRDefault="00DC7D0F">
                  <w:pPr>
                    <w:spacing w:before="120" w:after="120" w:line="276" w:lineRule="auto"/>
                    <w:ind w:left="113" w:right="113"/>
                    <w:jc w:val="center"/>
                    <w:rPr>
                      <w:rFonts w:ascii="Verdana" w:hAnsi="Verdana" w:cs="Verdana"/>
                      <w:sz w:val="20"/>
                    </w:rPr>
                  </w:pPr>
                  <w:r w:rsidRPr="00B0055F">
                    <w:rPr>
                      <w:rFonts w:ascii="Verdana" w:hAnsi="Verdana" w:cs="Verdana"/>
                      <w:b/>
                      <w:sz w:val="20"/>
                      <w:szCs w:val="20"/>
                    </w:rPr>
                    <w:t>§ 5.</w:t>
                  </w:r>
                </w:p>
                <w:p w14:paraId="2DB17CE3" w14:textId="77777777" w:rsidR="00A03955" w:rsidRPr="00B0055F" w:rsidRDefault="00DC7D0F">
                  <w:pPr>
                    <w:pStyle w:val="Tekstpodstawowywcity"/>
                    <w:spacing w:line="276" w:lineRule="auto"/>
                    <w:ind w:left="113" w:right="57"/>
                    <w:rPr>
                      <w:rFonts w:ascii="Verdana" w:hAnsi="Verdana" w:cs="Verdana"/>
                      <w:sz w:val="20"/>
                    </w:rPr>
                  </w:pPr>
                  <w:r w:rsidRPr="00B0055F">
                    <w:rPr>
                      <w:rFonts w:ascii="Verdana" w:hAnsi="Verdana" w:cs="Verdana"/>
                      <w:sz w:val="20"/>
                    </w:rPr>
                    <w:t>Sprzedający zapewni takie opakowanie towaru jakie jest zwyczajowo wymagane do zabezpieczenia go przed uszkodzeniem lub zniszczeniem i stosownie do użytego rodzaju transportu. -/-</w:t>
                  </w:r>
                </w:p>
                <w:p w14:paraId="0D10DE8B" w14:textId="77777777" w:rsidR="00A03955" w:rsidRPr="00B0055F" w:rsidRDefault="00A03955">
                  <w:pPr>
                    <w:pStyle w:val="Tekstpodstawowywcity"/>
                    <w:spacing w:line="276" w:lineRule="auto"/>
                    <w:ind w:left="113" w:right="57"/>
                    <w:rPr>
                      <w:rFonts w:ascii="Verdana" w:hAnsi="Verdana" w:cs="Verdana"/>
                      <w:sz w:val="20"/>
                    </w:rPr>
                  </w:pPr>
                </w:p>
                <w:p w14:paraId="5B363850" w14:textId="77777777" w:rsidR="00A03955" w:rsidRPr="00B0055F" w:rsidRDefault="00DC7D0F">
                  <w:pPr>
                    <w:pStyle w:val="Nagwek3"/>
                    <w:numPr>
                      <w:ilvl w:val="0"/>
                      <w:numId w:val="25"/>
                    </w:numPr>
                    <w:spacing w:before="120" w:after="120" w:line="276" w:lineRule="auto"/>
                    <w:ind w:right="113"/>
                    <w:jc w:val="left"/>
                    <w:rPr>
                      <w:rFonts w:ascii="Verdana" w:hAnsi="Verdana" w:cs="Verdana"/>
                      <w:sz w:val="20"/>
                    </w:rPr>
                  </w:pPr>
                  <w:r w:rsidRPr="00B0055F">
                    <w:rPr>
                      <w:rFonts w:ascii="Verdana" w:hAnsi="Verdana" w:cs="Verdana"/>
                      <w:sz w:val="20"/>
                    </w:rPr>
                    <w:t>WARUNKI DOSTAWY* ---</w:t>
                  </w:r>
                </w:p>
                <w:p w14:paraId="4A1B2948" w14:textId="77777777" w:rsidR="00A03955" w:rsidRPr="00B0055F" w:rsidRDefault="00DC7D0F">
                  <w:pPr>
                    <w:spacing w:after="120" w:line="276" w:lineRule="auto"/>
                    <w:ind w:left="113" w:right="113"/>
                    <w:jc w:val="center"/>
                    <w:rPr>
                      <w:rFonts w:ascii="Verdana" w:hAnsi="Verdana" w:cs="Verdana"/>
                      <w:sz w:val="20"/>
                    </w:rPr>
                  </w:pPr>
                  <w:r w:rsidRPr="00B0055F">
                    <w:rPr>
                      <w:rFonts w:ascii="Verdana" w:hAnsi="Verdana" w:cs="Verdana"/>
                      <w:b/>
                      <w:sz w:val="20"/>
                      <w:szCs w:val="20"/>
                    </w:rPr>
                    <w:t>§ 6.</w:t>
                  </w:r>
                </w:p>
                <w:p w14:paraId="0F0B8F4B" w14:textId="77777777" w:rsidR="00A03955" w:rsidRPr="00B0055F" w:rsidRDefault="00DC7D0F">
                  <w:pPr>
                    <w:pStyle w:val="Tekstpodstawowywcity"/>
                    <w:spacing w:line="276" w:lineRule="auto"/>
                    <w:jc w:val="left"/>
                    <w:rPr>
                      <w:rFonts w:ascii="Verdana" w:hAnsi="Verdana" w:cs="Verdana"/>
                      <w:sz w:val="20"/>
                    </w:rPr>
                  </w:pPr>
                  <w:r w:rsidRPr="00B0055F">
                    <w:rPr>
                      <w:rFonts w:ascii="Verdana" w:hAnsi="Verdana" w:cs="Verdana"/>
                      <w:sz w:val="20"/>
                    </w:rPr>
                    <w:t>Warunki dostawy: ---</w:t>
                  </w:r>
                </w:p>
                <w:p w14:paraId="4984E572" w14:textId="77777777" w:rsidR="00A03955" w:rsidRPr="00B0055F" w:rsidRDefault="00DC7D0F">
                  <w:pPr>
                    <w:pStyle w:val="Tekstpodstawowywcity"/>
                    <w:spacing w:after="120" w:line="276" w:lineRule="auto"/>
                    <w:jc w:val="left"/>
                    <w:rPr>
                      <w:rFonts w:ascii="Verdana" w:hAnsi="Verdana" w:cs="Verdana"/>
                      <w:sz w:val="20"/>
                    </w:rPr>
                  </w:pPr>
                  <w:r w:rsidRPr="00B0055F">
                    <w:rPr>
                      <w:rFonts w:ascii="Verdana" w:hAnsi="Verdana" w:cs="Verdana"/>
                      <w:sz w:val="20"/>
                    </w:rPr>
                    <w:t>DAP Kraków (</w:t>
                  </w:r>
                  <w:proofErr w:type="spellStart"/>
                  <w:r w:rsidRPr="00B0055F">
                    <w:rPr>
                      <w:rFonts w:ascii="Verdana" w:hAnsi="Verdana" w:cs="Verdana"/>
                      <w:sz w:val="20"/>
                    </w:rPr>
                    <w:t>Incoterms</w:t>
                  </w:r>
                  <w:proofErr w:type="spellEnd"/>
                  <w:r w:rsidRPr="00B0055F">
                    <w:rPr>
                      <w:rFonts w:ascii="Verdana" w:hAnsi="Verdana" w:cs="Verdana"/>
                      <w:sz w:val="20"/>
                    </w:rPr>
                    <w:t xml:space="preserve"> 2010) ---</w:t>
                  </w:r>
                </w:p>
                <w:p w14:paraId="0A631EE8" w14:textId="77777777" w:rsidR="00A03955" w:rsidRPr="00B0055F" w:rsidRDefault="00A03955">
                  <w:pPr>
                    <w:pStyle w:val="Tekstpodstawowywcity"/>
                    <w:spacing w:line="276" w:lineRule="auto"/>
                    <w:rPr>
                      <w:rFonts w:ascii="Verdana" w:hAnsi="Verdana" w:cs="Verdana"/>
                      <w:sz w:val="20"/>
                    </w:rPr>
                  </w:pPr>
                </w:p>
                <w:p w14:paraId="17A5719E" w14:textId="77777777" w:rsidR="00A03955" w:rsidRPr="00B0055F" w:rsidRDefault="00DC7D0F">
                  <w:pPr>
                    <w:pStyle w:val="Nagwek3"/>
                    <w:numPr>
                      <w:ilvl w:val="0"/>
                      <w:numId w:val="25"/>
                    </w:numPr>
                    <w:spacing w:line="276" w:lineRule="auto"/>
                    <w:ind w:left="782" w:right="113"/>
                    <w:jc w:val="left"/>
                    <w:rPr>
                      <w:rFonts w:ascii="Verdana" w:hAnsi="Verdana" w:cs="Verdana"/>
                      <w:sz w:val="20"/>
                    </w:rPr>
                  </w:pPr>
                  <w:r w:rsidRPr="00B0055F">
                    <w:rPr>
                      <w:rFonts w:ascii="Verdana" w:hAnsi="Verdana" w:cs="Verdana"/>
                      <w:sz w:val="20"/>
                    </w:rPr>
                    <w:t>WARUNKI PŁATNOŚCI ---</w:t>
                  </w:r>
                </w:p>
                <w:p w14:paraId="41046AE1" w14:textId="77777777" w:rsidR="00A03955" w:rsidRPr="00B0055F" w:rsidRDefault="00DC7D0F">
                  <w:pPr>
                    <w:spacing w:before="120" w:line="276" w:lineRule="auto"/>
                    <w:ind w:left="113" w:right="113"/>
                    <w:jc w:val="center"/>
                    <w:rPr>
                      <w:rFonts w:ascii="Verdana" w:hAnsi="Verdana" w:cs="Verdana"/>
                      <w:b/>
                      <w:sz w:val="20"/>
                      <w:szCs w:val="20"/>
                    </w:rPr>
                  </w:pPr>
                  <w:r w:rsidRPr="00B0055F">
                    <w:rPr>
                      <w:rFonts w:ascii="Verdana" w:hAnsi="Verdana" w:cs="Verdana"/>
                      <w:b/>
                      <w:sz w:val="20"/>
                      <w:szCs w:val="20"/>
                    </w:rPr>
                    <w:t>§ 7.</w:t>
                  </w:r>
                </w:p>
                <w:p w14:paraId="61850138" w14:textId="77777777" w:rsidR="00A03955" w:rsidRPr="00B0055F" w:rsidRDefault="00DC7D0F">
                  <w:pPr>
                    <w:spacing w:line="276" w:lineRule="auto"/>
                    <w:rPr>
                      <w:rFonts w:ascii="Verdana" w:hAnsi="Verdana" w:cs="Verdana"/>
                      <w:sz w:val="20"/>
                    </w:rPr>
                  </w:pPr>
                  <w:r w:rsidRPr="00B0055F">
                    <w:rPr>
                      <w:rFonts w:ascii="Verdana" w:hAnsi="Verdana" w:cs="Verdana"/>
                      <w:b/>
                      <w:sz w:val="20"/>
                      <w:szCs w:val="20"/>
                    </w:rPr>
                    <w:t>Przedpłata ---</w:t>
                  </w:r>
                </w:p>
                <w:p w14:paraId="468CA61F" w14:textId="77777777" w:rsidR="00A03955" w:rsidRPr="00B0055F" w:rsidRDefault="00DC7D0F">
                  <w:pPr>
                    <w:pStyle w:val="Tekstpodstawowy"/>
                    <w:numPr>
                      <w:ilvl w:val="0"/>
                      <w:numId w:val="44"/>
                    </w:numPr>
                    <w:spacing w:after="120" w:line="276" w:lineRule="auto"/>
                    <w:ind w:left="334" w:hanging="357"/>
                    <w:contextualSpacing/>
                    <w:jc w:val="both"/>
                    <w:rPr>
                      <w:rFonts w:ascii="Verdana" w:hAnsi="Verdana" w:cs="Verdana"/>
                      <w:sz w:val="20"/>
                    </w:rPr>
                  </w:pPr>
                  <w:r w:rsidRPr="00B0055F">
                    <w:rPr>
                      <w:rFonts w:ascii="Verdana" w:hAnsi="Verdana" w:cs="Verdana"/>
                      <w:sz w:val="20"/>
                    </w:rPr>
                    <w:t xml:space="preserve">Kupujący wyraża zgodę na udzielenie przedpłaty (zaliczki) na poczet wykonania umowy w wysokości </w:t>
                  </w:r>
                  <w:r w:rsidR="004A7B92" w:rsidRPr="00B0055F">
                    <w:rPr>
                      <w:rFonts w:ascii="Verdana" w:hAnsi="Verdana" w:cs="Verdana"/>
                      <w:sz w:val="20"/>
                    </w:rPr>
                    <w:t>5</w:t>
                  </w:r>
                  <w:r w:rsidRPr="00B0055F">
                    <w:rPr>
                      <w:rFonts w:ascii="Verdana" w:hAnsi="Verdana" w:cs="Verdana"/>
                      <w:sz w:val="20"/>
                    </w:rPr>
                    <w:t xml:space="preserve">0% ceny oferty. Zabezpieczeniem przedpłaty będzie gwarancja bankowa lub ubezpieczeniowa opiewająca na kwotę przedpłaty, </w:t>
                  </w:r>
                  <w:r w:rsidRPr="00B0055F">
                    <w:rPr>
                      <w:rFonts w:ascii="Verdana" w:hAnsi="Verdana" w:cs="Verdana"/>
                      <w:sz w:val="20"/>
                    </w:rPr>
                    <w:lastRenderedPageBreak/>
                    <w:t>przekazana kupującemu bezzwłocznie po podpisaniu umowy.</w:t>
                  </w:r>
                </w:p>
                <w:p w14:paraId="1CCDD8DE" w14:textId="77777777" w:rsidR="00A03955" w:rsidRPr="00B0055F" w:rsidRDefault="00DC7D0F" w:rsidP="00A058A8">
                  <w:pPr>
                    <w:pStyle w:val="Tekstpodstawowy"/>
                    <w:numPr>
                      <w:ilvl w:val="0"/>
                      <w:numId w:val="44"/>
                    </w:numPr>
                    <w:spacing w:line="276" w:lineRule="auto"/>
                    <w:jc w:val="both"/>
                    <w:rPr>
                      <w:rFonts w:ascii="Verdana" w:hAnsi="Verdana" w:cs="Verdana"/>
                      <w:sz w:val="20"/>
                    </w:rPr>
                  </w:pPr>
                  <w:r w:rsidRPr="00B0055F">
                    <w:rPr>
                      <w:rFonts w:ascii="Verdana" w:hAnsi="Verdana" w:cs="Verdana"/>
                      <w:sz w:val="20"/>
                    </w:rPr>
                    <w:t xml:space="preserve">Kupujący po otrzymaniu gwarancji bankowych z banku lub firmy ubezpieczeniowej Sprzedającego […] oraz faktury zaliczkowej, dokona przedpłaty niezwłocznie, ale nie później niż 14 dni po otrzymaniu gwarancji w kwocie [...] /słownie: [....]./, stanowiącej </w:t>
                  </w:r>
                  <w:r w:rsidR="004A7B92" w:rsidRPr="00B0055F">
                    <w:rPr>
                      <w:rFonts w:ascii="Verdana" w:hAnsi="Verdana" w:cs="Verdana"/>
                      <w:sz w:val="20"/>
                    </w:rPr>
                    <w:t>5</w:t>
                  </w:r>
                  <w:r w:rsidRPr="00B0055F">
                    <w:rPr>
                      <w:rFonts w:ascii="Verdana" w:hAnsi="Verdana" w:cs="Verdana"/>
                      <w:sz w:val="20"/>
                    </w:rPr>
                    <w:t>0 % całości ceny.</w:t>
                  </w:r>
                </w:p>
                <w:p w14:paraId="20057BD1" w14:textId="77777777" w:rsidR="00A03955" w:rsidRPr="00B0055F" w:rsidRDefault="00A03955">
                  <w:pPr>
                    <w:tabs>
                      <w:tab w:val="left" w:pos="383"/>
                    </w:tabs>
                    <w:spacing w:line="276" w:lineRule="auto"/>
                    <w:ind w:left="383" w:right="113"/>
                    <w:jc w:val="both"/>
                    <w:rPr>
                      <w:rFonts w:ascii="Verdana" w:hAnsi="Verdana" w:cs="Verdana"/>
                      <w:sz w:val="20"/>
                    </w:rPr>
                  </w:pPr>
                </w:p>
                <w:p w14:paraId="0D6BB920" w14:textId="77777777" w:rsidR="00A03955" w:rsidRPr="00B0055F" w:rsidRDefault="00DC7D0F">
                  <w:pPr>
                    <w:tabs>
                      <w:tab w:val="left" w:pos="383"/>
                    </w:tabs>
                    <w:spacing w:line="276" w:lineRule="auto"/>
                    <w:ind w:left="383" w:right="113"/>
                    <w:jc w:val="both"/>
                    <w:rPr>
                      <w:rFonts w:ascii="Verdana" w:hAnsi="Verdana" w:cs="Verdana"/>
                      <w:sz w:val="20"/>
                      <w:szCs w:val="20"/>
                    </w:rPr>
                  </w:pPr>
                  <w:r w:rsidRPr="00B0055F">
                    <w:rPr>
                      <w:rFonts w:ascii="Verdana" w:hAnsi="Verdana" w:cs="Verdana"/>
                      <w:sz w:val="20"/>
                    </w:rPr>
                    <w:t xml:space="preserve">Należność w kwocie [....] /słownie: [...]/ stanowiącej </w:t>
                  </w:r>
                  <w:r w:rsidR="004A7B92" w:rsidRPr="00B0055F">
                    <w:rPr>
                      <w:rFonts w:ascii="Verdana" w:hAnsi="Verdana" w:cs="Verdana"/>
                      <w:sz w:val="20"/>
                    </w:rPr>
                    <w:t>4</w:t>
                  </w:r>
                  <w:r w:rsidRPr="00B0055F">
                    <w:rPr>
                      <w:rFonts w:ascii="Verdana" w:hAnsi="Verdana" w:cs="Verdana"/>
                      <w:sz w:val="20"/>
                    </w:rPr>
                    <w:t xml:space="preserve">0 % całości ceny będzie płatna przelewem do 14 dni </w:t>
                  </w:r>
                  <w:r w:rsidRPr="00B0055F">
                    <w:rPr>
                      <w:rFonts w:ascii="Verdana" w:hAnsi="Verdana" w:cs="Verdana"/>
                      <w:sz w:val="20"/>
                      <w:szCs w:val="20"/>
                    </w:rPr>
                    <w:t>od dnia otrzymania faktury wystawionej przez Sprzedawcę po dostawie zamówionego urządzenia na miejsce instalacji i dokonaniu jego odbioru potwierdzonego przez Strony stosownym protokołem odbioru dostawy.</w:t>
                  </w:r>
                </w:p>
                <w:p w14:paraId="78A9BCF0" w14:textId="71D5A8BD" w:rsidR="00A03955" w:rsidRPr="00B0055F" w:rsidRDefault="00DC7D0F">
                  <w:pPr>
                    <w:tabs>
                      <w:tab w:val="left" w:pos="383"/>
                    </w:tabs>
                    <w:spacing w:line="276" w:lineRule="auto"/>
                    <w:ind w:left="383" w:right="113"/>
                    <w:jc w:val="both"/>
                    <w:rPr>
                      <w:rFonts w:ascii="Verdana" w:hAnsi="Verdana" w:cs="Verdana"/>
                      <w:sz w:val="20"/>
                    </w:rPr>
                  </w:pPr>
                  <w:r w:rsidRPr="00B0055F">
                    <w:rPr>
                      <w:rFonts w:ascii="Verdana" w:hAnsi="Verdana" w:cs="Verdana"/>
                      <w:sz w:val="20"/>
                      <w:szCs w:val="20"/>
                    </w:rPr>
                    <w:t>Reszta kwoty kontaktu zostanie wypłacona</w:t>
                  </w:r>
                  <w:r w:rsidRPr="00B0055F">
                    <w:t xml:space="preserve"> </w:t>
                  </w:r>
                  <w:r w:rsidRPr="00B0055F">
                    <w:rPr>
                      <w:rFonts w:ascii="Verdana" w:hAnsi="Verdana" w:cs="Verdana"/>
                      <w:sz w:val="20"/>
                      <w:szCs w:val="20"/>
                    </w:rPr>
                    <w:t xml:space="preserve">w kwocie [...] /słownie: [...]/ stanowiącej </w:t>
                  </w:r>
                  <w:r w:rsidR="004A7B92" w:rsidRPr="00B0055F">
                    <w:rPr>
                      <w:rFonts w:ascii="Verdana" w:hAnsi="Verdana" w:cs="Verdana"/>
                      <w:sz w:val="20"/>
                      <w:szCs w:val="20"/>
                    </w:rPr>
                    <w:t>1</w:t>
                  </w:r>
                  <w:r w:rsidRPr="00B0055F">
                    <w:rPr>
                      <w:rFonts w:ascii="Verdana" w:hAnsi="Verdana" w:cs="Verdana"/>
                      <w:sz w:val="20"/>
                      <w:szCs w:val="20"/>
                    </w:rPr>
                    <w:t xml:space="preserve">0 % całości ceny będzie płatna przelewem do </w:t>
                  </w:r>
                  <w:r w:rsidR="00C00660" w:rsidRPr="00B0055F">
                    <w:rPr>
                      <w:rFonts w:ascii="Verdana" w:hAnsi="Verdana" w:cs="Verdana"/>
                      <w:sz w:val="20"/>
                      <w:szCs w:val="20"/>
                    </w:rPr>
                    <w:t>14</w:t>
                  </w:r>
                  <w:r w:rsidRPr="00B0055F">
                    <w:rPr>
                      <w:rFonts w:ascii="Verdana" w:hAnsi="Verdana" w:cs="Verdana"/>
                      <w:sz w:val="20"/>
                      <w:szCs w:val="20"/>
                    </w:rPr>
                    <w:t xml:space="preserve"> dni od dnia otrzymania faktury wystawionej po </w:t>
                  </w:r>
                  <w:r w:rsidR="00F049EF" w:rsidRPr="00B0055F">
                    <w:rPr>
                      <w:rFonts w:ascii="Verdana" w:hAnsi="Verdana" w:cs="Verdana"/>
                      <w:sz w:val="20"/>
                      <w:szCs w:val="20"/>
                    </w:rPr>
                    <w:t xml:space="preserve">zdalnej </w:t>
                  </w:r>
                  <w:r w:rsidRPr="00B0055F">
                    <w:rPr>
                      <w:rFonts w:ascii="Verdana" w:hAnsi="Verdana" w:cs="Verdana"/>
                      <w:sz w:val="20"/>
                      <w:szCs w:val="20"/>
                    </w:rPr>
                    <w:t xml:space="preserve">instalacji urządzenia, uzyskaniu zakładanych parametrów urządzenia potwierdzonego końcowym protokołem zdawczo odbiorczym. </w:t>
                  </w:r>
                  <w:r w:rsidR="00F049EF" w:rsidRPr="00B0055F">
                    <w:rPr>
                      <w:rFonts w:ascii="Verdana" w:hAnsi="Verdana" w:cs="Verdana"/>
                      <w:sz w:val="20"/>
                      <w:szCs w:val="20"/>
                    </w:rPr>
                    <w:t>Zdalna i</w:t>
                  </w:r>
                  <w:r w:rsidRPr="00B0055F">
                    <w:rPr>
                      <w:rFonts w:ascii="Verdana" w:hAnsi="Verdana" w:cs="Verdana"/>
                      <w:sz w:val="20"/>
                      <w:szCs w:val="20"/>
                    </w:rPr>
                    <w:t>nstalacja mus</w:t>
                  </w:r>
                  <w:r w:rsidR="00A63C9B" w:rsidRPr="00B0055F">
                    <w:rPr>
                      <w:rFonts w:ascii="Verdana" w:hAnsi="Verdana" w:cs="Verdana"/>
                      <w:sz w:val="20"/>
                      <w:szCs w:val="20"/>
                    </w:rPr>
                    <w:t>i</w:t>
                  </w:r>
                  <w:r w:rsidRPr="00B0055F">
                    <w:rPr>
                      <w:rFonts w:ascii="Verdana" w:hAnsi="Verdana" w:cs="Verdana"/>
                      <w:sz w:val="20"/>
                      <w:szCs w:val="20"/>
                    </w:rPr>
                    <w:t xml:space="preserve"> się rozpocząć się w terminie </w:t>
                  </w:r>
                  <w:r w:rsidR="003B3834" w:rsidRPr="00B0055F">
                    <w:rPr>
                      <w:rFonts w:ascii="Verdana" w:hAnsi="Verdana" w:cs="Verdana"/>
                      <w:sz w:val="20"/>
                      <w:szCs w:val="20"/>
                    </w:rPr>
                    <w:t>do 21</w:t>
                  </w:r>
                  <w:r w:rsidRPr="00B0055F">
                    <w:rPr>
                      <w:rFonts w:ascii="Verdana" w:hAnsi="Verdana" w:cs="Verdana"/>
                      <w:sz w:val="20"/>
                      <w:szCs w:val="20"/>
                    </w:rPr>
                    <w:t xml:space="preserve"> dni od daty wystawienia wspomnianego powyżej protokołu odbioru dostawy i zakończyć w terminie 28 dni od dnia instalacji.</w:t>
                  </w:r>
                </w:p>
                <w:p w14:paraId="22C24BDC" w14:textId="77777777" w:rsidR="00A03955" w:rsidRPr="00B0055F" w:rsidRDefault="00DC7D0F" w:rsidP="00A058A8">
                  <w:pPr>
                    <w:pStyle w:val="Tekstpodstawowy"/>
                    <w:numPr>
                      <w:ilvl w:val="0"/>
                      <w:numId w:val="44"/>
                    </w:numPr>
                    <w:spacing w:after="120" w:line="276" w:lineRule="auto"/>
                    <w:ind w:left="357" w:hanging="357"/>
                    <w:contextualSpacing/>
                    <w:jc w:val="both"/>
                    <w:rPr>
                      <w:rFonts w:ascii="Verdana" w:hAnsi="Verdana" w:cs="Verdana"/>
                      <w:sz w:val="20"/>
                    </w:rPr>
                  </w:pPr>
                  <w:r w:rsidRPr="00B0055F">
                    <w:rPr>
                      <w:rFonts w:ascii="Verdana" w:hAnsi="Verdana" w:cs="Verdana"/>
                      <w:sz w:val="20"/>
                    </w:rPr>
                    <w:t>Kupujący zwróci zabezpieczenie przedpłaty w formie gwarancji bankowej niezwłocznie, nie później niż w terminie 7 dni od dnia odbioru towaru. Zwrot zabezpieczenia następuje przez złożenie gwarantowi oświadczenia o jego zwolnieniu.</w:t>
                  </w:r>
                </w:p>
                <w:p w14:paraId="12E4F664" w14:textId="77777777" w:rsidR="00A03955" w:rsidRPr="00B0055F" w:rsidRDefault="00DC7D0F" w:rsidP="00A058A8">
                  <w:pPr>
                    <w:pStyle w:val="Tekstpodstawowy"/>
                    <w:numPr>
                      <w:ilvl w:val="0"/>
                      <w:numId w:val="44"/>
                    </w:numPr>
                    <w:spacing w:line="276" w:lineRule="auto"/>
                    <w:ind w:left="340"/>
                    <w:jc w:val="both"/>
                    <w:rPr>
                      <w:rFonts w:ascii="Verdana" w:hAnsi="Verdana" w:cs="Verdana"/>
                      <w:sz w:val="20"/>
                    </w:rPr>
                  </w:pPr>
                  <w:r w:rsidRPr="00B0055F">
                    <w:rPr>
                      <w:rFonts w:ascii="Verdana" w:hAnsi="Verdana" w:cs="Verdana"/>
                      <w:sz w:val="20"/>
                    </w:rPr>
                    <w:t>Kupujący przekaże należności na następujące konto bankowe Sprzedającego:</w:t>
                  </w:r>
                </w:p>
                <w:p w14:paraId="74CD0808" w14:textId="77777777" w:rsidR="00A03955" w:rsidRPr="00B0055F" w:rsidRDefault="00DC7D0F">
                  <w:pPr>
                    <w:pStyle w:val="Tekstpodstawowywcity"/>
                    <w:spacing w:line="276" w:lineRule="auto"/>
                    <w:ind w:left="360"/>
                    <w:rPr>
                      <w:rFonts w:ascii="Verdana" w:hAnsi="Verdana" w:cs="Verdana"/>
                      <w:sz w:val="20"/>
                    </w:rPr>
                  </w:pPr>
                  <w:r w:rsidRPr="00B0055F">
                    <w:rPr>
                      <w:rFonts w:ascii="Verdana" w:hAnsi="Verdana" w:cs="Verdana"/>
                      <w:sz w:val="20"/>
                    </w:rPr>
                    <w:t>IBAN lub numer rachunku bankowego […]</w:t>
                  </w:r>
                </w:p>
                <w:p w14:paraId="78BA1376" w14:textId="77777777" w:rsidR="00A03955" w:rsidRPr="00B0055F" w:rsidRDefault="00DC7D0F">
                  <w:pPr>
                    <w:pStyle w:val="Tekstpodstawowywcity"/>
                    <w:spacing w:line="276" w:lineRule="auto"/>
                    <w:ind w:left="360"/>
                    <w:rPr>
                      <w:rFonts w:ascii="Verdana" w:hAnsi="Verdana" w:cs="Verdana"/>
                      <w:sz w:val="20"/>
                    </w:rPr>
                  </w:pPr>
                  <w:r w:rsidRPr="00B0055F">
                    <w:rPr>
                      <w:rFonts w:ascii="Verdana" w:hAnsi="Verdana" w:cs="Verdana"/>
                      <w:sz w:val="20"/>
                    </w:rPr>
                    <w:lastRenderedPageBreak/>
                    <w:t>SWIFT /BIC [...].</w:t>
                  </w:r>
                </w:p>
                <w:p w14:paraId="1589A01D" w14:textId="77777777" w:rsidR="00A03955" w:rsidRPr="00B0055F" w:rsidRDefault="00DC7D0F">
                  <w:pPr>
                    <w:numPr>
                      <w:ilvl w:val="0"/>
                      <w:numId w:val="45"/>
                    </w:numPr>
                    <w:tabs>
                      <w:tab w:val="left" w:pos="360"/>
                    </w:tabs>
                    <w:spacing w:line="276" w:lineRule="auto"/>
                    <w:ind w:left="360" w:hanging="360"/>
                    <w:jc w:val="both"/>
                    <w:rPr>
                      <w:rFonts w:ascii="Verdana" w:hAnsi="Verdana" w:cs="Verdana"/>
                      <w:sz w:val="20"/>
                      <w:szCs w:val="20"/>
                    </w:rPr>
                  </w:pPr>
                  <w:r w:rsidRPr="00B0055F">
                    <w:rPr>
                      <w:rFonts w:ascii="Verdana" w:hAnsi="Verdana" w:cs="Verdana"/>
                      <w:sz w:val="20"/>
                      <w:szCs w:val="20"/>
                    </w:rPr>
                    <w:t>Opłaty bankowe ponosi:</w:t>
                  </w:r>
                </w:p>
                <w:p w14:paraId="5BD030F4" w14:textId="77777777" w:rsidR="00A03955" w:rsidRPr="00B0055F" w:rsidRDefault="00DC7D0F">
                  <w:pPr>
                    <w:spacing w:line="276" w:lineRule="auto"/>
                    <w:ind w:left="397"/>
                    <w:jc w:val="both"/>
                    <w:rPr>
                      <w:rFonts w:ascii="Verdana" w:hAnsi="Verdana" w:cs="Verdana"/>
                      <w:sz w:val="20"/>
                      <w:szCs w:val="20"/>
                    </w:rPr>
                  </w:pPr>
                  <w:r w:rsidRPr="00B0055F">
                    <w:rPr>
                      <w:rFonts w:ascii="Verdana" w:hAnsi="Verdana" w:cs="Verdana"/>
                      <w:sz w:val="20"/>
                      <w:szCs w:val="20"/>
                    </w:rPr>
                    <w:t>Wszelkie opłaty bankowe banku strony Sprzedającego pokrywa Sprzedający, wszelkie opłaty bankowe banku strony Kupującego pokrywa Kupujący.</w:t>
                  </w:r>
                </w:p>
                <w:p w14:paraId="5CF2F83A" w14:textId="77777777" w:rsidR="00A03955" w:rsidRPr="00B0055F" w:rsidRDefault="00A03955">
                  <w:pPr>
                    <w:pStyle w:val="Nagwek4"/>
                    <w:spacing w:line="276" w:lineRule="auto"/>
                    <w:jc w:val="both"/>
                    <w:rPr>
                      <w:rFonts w:ascii="Verdana" w:hAnsi="Verdana" w:cs="Verdana"/>
                      <w:b w:val="0"/>
                      <w:sz w:val="20"/>
                    </w:rPr>
                  </w:pPr>
                  <w:bookmarkStart w:id="0" w:name="__DdeLink__17_801250209"/>
                  <w:bookmarkEnd w:id="0"/>
                </w:p>
              </w:tc>
            </w:tr>
            <w:tr w:rsidR="00B0055F" w:rsidRPr="00B0055F" w14:paraId="0AA34D4F" w14:textId="77777777" w:rsidTr="0038473F">
              <w:tc>
                <w:tcPr>
                  <w:tcW w:w="4361" w:type="dxa"/>
                </w:tcPr>
                <w:p w14:paraId="07C61D0C" w14:textId="77777777" w:rsidR="00A03955" w:rsidRPr="00B0055F" w:rsidRDefault="00DC7D0F">
                  <w:pPr>
                    <w:pStyle w:val="Nagwek3"/>
                    <w:numPr>
                      <w:ilvl w:val="0"/>
                      <w:numId w:val="15"/>
                    </w:numPr>
                    <w:spacing w:line="276" w:lineRule="auto"/>
                    <w:ind w:left="782" w:right="113"/>
                    <w:rPr>
                      <w:rFonts w:ascii="Verdana" w:hAnsi="Verdana" w:cs="Verdana"/>
                      <w:sz w:val="20"/>
                      <w:lang w:val="en-GB"/>
                    </w:rPr>
                  </w:pPr>
                  <w:r w:rsidRPr="00B0055F">
                    <w:rPr>
                      <w:rFonts w:ascii="Verdana" w:hAnsi="Verdana" w:cs="Verdana"/>
                      <w:sz w:val="20"/>
                      <w:lang w:val="en-GB"/>
                    </w:rPr>
                    <w:lastRenderedPageBreak/>
                    <w:t>WARRANTY ---</w:t>
                  </w:r>
                </w:p>
                <w:p w14:paraId="5654F8A6" w14:textId="77777777" w:rsidR="00A03955" w:rsidRPr="00B0055F" w:rsidRDefault="00DC7D0F">
                  <w:pPr>
                    <w:spacing w:before="120" w:line="276" w:lineRule="auto"/>
                    <w:ind w:left="113" w:right="113"/>
                    <w:jc w:val="center"/>
                    <w:rPr>
                      <w:rFonts w:ascii="Verdana" w:hAnsi="Verdana" w:cs="Verdana"/>
                      <w:b/>
                      <w:sz w:val="20"/>
                      <w:szCs w:val="20"/>
                      <w:lang w:val="en-GB"/>
                    </w:rPr>
                  </w:pPr>
                  <w:r w:rsidRPr="00B0055F">
                    <w:rPr>
                      <w:rFonts w:ascii="Verdana" w:hAnsi="Verdana" w:cs="Verdana"/>
                      <w:b/>
                      <w:sz w:val="20"/>
                      <w:szCs w:val="20"/>
                      <w:lang w:val="en-GB"/>
                    </w:rPr>
                    <w:t>§ 8.</w:t>
                  </w:r>
                </w:p>
                <w:p w14:paraId="14D3E75A" w14:textId="77777777" w:rsidR="00A03955" w:rsidRPr="00B0055F" w:rsidRDefault="00DC7D0F">
                  <w:pPr>
                    <w:pStyle w:val="Akapitzlist"/>
                    <w:spacing w:line="276" w:lineRule="auto"/>
                    <w:ind w:left="340" w:right="113"/>
                    <w:rPr>
                      <w:rFonts w:ascii="Verdana" w:hAnsi="Verdana" w:cs="Verdana"/>
                      <w:b/>
                      <w:sz w:val="20"/>
                      <w:szCs w:val="20"/>
                      <w:lang w:val="en-GB"/>
                    </w:rPr>
                  </w:pPr>
                  <w:r w:rsidRPr="00B0055F">
                    <w:rPr>
                      <w:rFonts w:ascii="Verdana" w:hAnsi="Verdana" w:cs="Verdana"/>
                      <w:b/>
                      <w:sz w:val="20"/>
                      <w:szCs w:val="20"/>
                      <w:lang w:val="en-GB"/>
                    </w:rPr>
                    <w:t>Warranty for the supplied goods</w:t>
                  </w:r>
                </w:p>
                <w:p w14:paraId="205F2284" w14:textId="77777777" w:rsidR="00A03955" w:rsidRPr="00B0055F" w:rsidRDefault="00A03955">
                  <w:pPr>
                    <w:spacing w:line="276" w:lineRule="auto"/>
                    <w:ind w:right="113"/>
                    <w:rPr>
                      <w:rFonts w:ascii="Verdana" w:hAnsi="Verdana" w:cs="Verdana"/>
                      <w:b/>
                      <w:sz w:val="20"/>
                      <w:szCs w:val="20"/>
                      <w:lang w:val="en-GB"/>
                    </w:rPr>
                  </w:pPr>
                </w:p>
                <w:p w14:paraId="7CBBEBFB" w14:textId="77777777" w:rsidR="00A03955" w:rsidRPr="00B0055F" w:rsidRDefault="00DC7D0F">
                  <w:pPr>
                    <w:spacing w:line="276" w:lineRule="auto"/>
                    <w:ind w:left="-20" w:right="113"/>
                    <w:jc w:val="both"/>
                    <w:rPr>
                      <w:rFonts w:ascii="Verdana" w:hAnsi="Verdana" w:cs="Verdana"/>
                      <w:sz w:val="20"/>
                      <w:szCs w:val="20"/>
                      <w:lang w:val="en-GB"/>
                    </w:rPr>
                  </w:pPr>
                  <w:r w:rsidRPr="00B0055F">
                    <w:rPr>
                      <w:rFonts w:ascii="Verdana" w:hAnsi="Verdana" w:cs="Verdana"/>
                      <w:sz w:val="20"/>
                      <w:szCs w:val="20"/>
                      <w:lang w:val="en-GB"/>
                    </w:rPr>
                    <w:t>1. The Seller shall grant [...] month warranty for the supplied goods counting from the date of delivery (on the terms and conditions set out in Appendix No. 2, which constitutes an integral part of this Contract. ---</w:t>
                  </w:r>
                </w:p>
                <w:p w14:paraId="5058E7B4" w14:textId="77777777" w:rsidR="00A03955" w:rsidRPr="00B0055F" w:rsidRDefault="00A03955">
                  <w:pPr>
                    <w:ind w:left="-20"/>
                    <w:rPr>
                      <w:rFonts w:ascii="Verdana" w:hAnsi="Verdana" w:cs="Verdana"/>
                      <w:sz w:val="20"/>
                      <w:szCs w:val="20"/>
                      <w:lang w:val="en-GB"/>
                    </w:rPr>
                  </w:pPr>
                </w:p>
                <w:p w14:paraId="7DBDD767" w14:textId="77777777" w:rsidR="00A03955" w:rsidRPr="00B0055F" w:rsidRDefault="00DC7D0F">
                  <w:pPr>
                    <w:spacing w:line="276" w:lineRule="auto"/>
                    <w:ind w:right="113"/>
                    <w:jc w:val="both"/>
                    <w:rPr>
                      <w:rFonts w:ascii="Verdana" w:hAnsi="Verdana" w:cs="Verdana"/>
                      <w:iCs/>
                      <w:sz w:val="20"/>
                      <w:szCs w:val="20"/>
                      <w:lang w:val="en-GB"/>
                    </w:rPr>
                  </w:pPr>
                  <w:r w:rsidRPr="00B0055F">
                    <w:rPr>
                      <w:rFonts w:ascii="Verdana" w:hAnsi="Verdana" w:cs="Verdana"/>
                      <w:sz w:val="20"/>
                      <w:szCs w:val="20"/>
                      <w:lang w:val="en-GB"/>
                    </w:rPr>
                    <w:t>2. The Seller shall provide maintenance service for a period of [...] years, which will be paid for on terms and conditions defined in a separate agreement.</w:t>
                  </w:r>
                </w:p>
                <w:p w14:paraId="76FD83A6" w14:textId="77777777" w:rsidR="00A03955" w:rsidRPr="00B0055F" w:rsidRDefault="00A03955">
                  <w:pPr>
                    <w:spacing w:line="276" w:lineRule="auto"/>
                    <w:ind w:right="113"/>
                    <w:jc w:val="both"/>
                    <w:rPr>
                      <w:rFonts w:ascii="Verdana" w:hAnsi="Verdana" w:cs="Verdana"/>
                      <w:iCs/>
                      <w:sz w:val="20"/>
                      <w:szCs w:val="20"/>
                      <w:lang w:val="en-GB"/>
                    </w:rPr>
                  </w:pPr>
                </w:p>
                <w:p w14:paraId="76B0739C" w14:textId="77777777" w:rsidR="00A03955" w:rsidRPr="00B0055F" w:rsidRDefault="00DC7D0F">
                  <w:pPr>
                    <w:spacing w:line="276" w:lineRule="auto"/>
                    <w:ind w:right="113"/>
                    <w:jc w:val="both"/>
                    <w:rPr>
                      <w:rFonts w:ascii="Verdana" w:hAnsi="Verdana" w:cs="Verdana"/>
                      <w:sz w:val="20"/>
                      <w:szCs w:val="20"/>
                      <w:lang w:val="en-US"/>
                    </w:rPr>
                  </w:pPr>
                  <w:r w:rsidRPr="00B0055F">
                    <w:rPr>
                      <w:rFonts w:ascii="Verdana" w:hAnsi="Verdana" w:cs="Verdana"/>
                      <w:sz w:val="20"/>
                      <w:szCs w:val="20"/>
                      <w:lang w:val="en-US"/>
                    </w:rPr>
                    <w:t>3. Time necessary for accepting the ticket: 5 working days.</w:t>
                  </w:r>
                </w:p>
                <w:p w14:paraId="6A500EB2" w14:textId="77777777" w:rsidR="00A03955" w:rsidRPr="00B0055F" w:rsidRDefault="00A03955">
                  <w:pPr>
                    <w:spacing w:line="276" w:lineRule="auto"/>
                    <w:ind w:right="113"/>
                    <w:jc w:val="both"/>
                    <w:rPr>
                      <w:rFonts w:ascii="Verdana" w:hAnsi="Verdana" w:cs="Verdana"/>
                      <w:sz w:val="20"/>
                      <w:szCs w:val="20"/>
                      <w:lang w:val="en-US"/>
                    </w:rPr>
                  </w:pPr>
                </w:p>
                <w:p w14:paraId="1C50B994" w14:textId="77777777" w:rsidR="00A03955" w:rsidRPr="00B0055F" w:rsidRDefault="00DC7D0F">
                  <w:pPr>
                    <w:spacing w:line="276" w:lineRule="auto"/>
                    <w:ind w:right="113"/>
                    <w:jc w:val="both"/>
                    <w:rPr>
                      <w:rFonts w:ascii="Verdana" w:hAnsi="Verdana" w:cs="Verdana"/>
                      <w:sz w:val="20"/>
                      <w:szCs w:val="20"/>
                      <w:lang w:val="en-US"/>
                    </w:rPr>
                  </w:pPr>
                  <w:r w:rsidRPr="00B0055F">
                    <w:rPr>
                      <w:rFonts w:ascii="Verdana" w:hAnsi="Verdana" w:cs="Verdana"/>
                      <w:sz w:val="20"/>
                      <w:szCs w:val="20"/>
                      <w:lang w:val="en-US"/>
                    </w:rPr>
                    <w:t>4. Time of solving any reported issue: up to 40 working days</w:t>
                  </w:r>
                  <w:r w:rsidRPr="00B0055F">
                    <w:rPr>
                      <w:rFonts w:ascii="Verdana" w:hAnsi="Verdana" w:cs="Verdana"/>
                      <w:sz w:val="20"/>
                      <w:szCs w:val="20"/>
                      <w:lang w:val="en-GB"/>
                    </w:rPr>
                    <w:t>*</w:t>
                  </w:r>
                  <w:r w:rsidRPr="00B0055F">
                    <w:rPr>
                      <w:rFonts w:ascii="Verdana" w:hAnsi="Verdana" w:cs="Verdana"/>
                      <w:sz w:val="20"/>
                      <w:szCs w:val="20"/>
                      <w:lang w:val="en-US"/>
                    </w:rPr>
                    <w:t xml:space="preserve"> from accepting the report ticket with the possibility of prolongation for further 20 working days with the consent of the Ordering Party at the justified request of the Contractor dictated by external reasons beyond its control.</w:t>
                  </w:r>
                </w:p>
                <w:p w14:paraId="5FEC205B" w14:textId="77777777" w:rsidR="00A03955" w:rsidRPr="00B0055F" w:rsidRDefault="00A03955">
                  <w:pPr>
                    <w:spacing w:line="276" w:lineRule="auto"/>
                    <w:ind w:right="113"/>
                    <w:jc w:val="both"/>
                    <w:rPr>
                      <w:rFonts w:ascii="Verdana" w:hAnsi="Verdana" w:cs="Verdana"/>
                      <w:sz w:val="20"/>
                      <w:szCs w:val="20"/>
                      <w:lang w:val="en-US"/>
                    </w:rPr>
                  </w:pPr>
                </w:p>
                <w:p w14:paraId="00A228BE" w14:textId="77777777" w:rsidR="00A03955" w:rsidRPr="00B0055F" w:rsidRDefault="00DC7D0F">
                  <w:pPr>
                    <w:spacing w:line="276" w:lineRule="auto"/>
                    <w:ind w:right="113"/>
                    <w:jc w:val="both"/>
                    <w:rPr>
                      <w:rFonts w:ascii="Verdana" w:hAnsi="Verdana" w:cs="Verdana"/>
                      <w:i/>
                      <w:sz w:val="20"/>
                      <w:szCs w:val="20"/>
                      <w:lang w:val="en-GB"/>
                    </w:rPr>
                  </w:pPr>
                  <w:r w:rsidRPr="00B0055F">
                    <w:rPr>
                      <w:rFonts w:ascii="Verdana" w:hAnsi="Verdana" w:cs="Verdana"/>
                      <w:sz w:val="20"/>
                      <w:szCs w:val="20"/>
                      <w:lang w:val="en-GB"/>
                    </w:rPr>
                    <w:t>*</w:t>
                  </w:r>
                  <w:r w:rsidRPr="00B0055F">
                    <w:rPr>
                      <w:rFonts w:ascii="Verdana" w:hAnsi="Verdana" w:cs="Verdana"/>
                      <w:sz w:val="20"/>
                      <w:szCs w:val="20"/>
                      <w:lang w:val="en-US"/>
                    </w:rPr>
                    <w:t xml:space="preserve">Days from Monday to Friday in time 8:00 a.m. – 4 p.m. excluding holidays and other days free from work by law are henceforth referred to as the working days </w:t>
                  </w:r>
                  <w:r w:rsidRPr="00B0055F">
                    <w:rPr>
                      <w:rFonts w:ascii="Verdana" w:hAnsi="Verdana" w:cs="Verdana"/>
                      <w:sz w:val="20"/>
                      <w:szCs w:val="20"/>
                      <w:lang w:val="en-GB"/>
                    </w:rPr>
                    <w:t>-/-</w:t>
                  </w:r>
                </w:p>
                <w:p w14:paraId="6801A0CA" w14:textId="77777777" w:rsidR="00A03955" w:rsidRPr="00B0055F" w:rsidRDefault="00A03955">
                  <w:pPr>
                    <w:pStyle w:val="Akapitzlist"/>
                    <w:spacing w:line="276" w:lineRule="auto"/>
                    <w:ind w:left="334" w:right="113"/>
                    <w:jc w:val="both"/>
                    <w:rPr>
                      <w:rFonts w:ascii="Verdana" w:hAnsi="Verdana" w:cs="Verdana"/>
                      <w:i/>
                      <w:sz w:val="20"/>
                      <w:szCs w:val="20"/>
                      <w:lang w:val="en-GB"/>
                    </w:rPr>
                  </w:pPr>
                </w:p>
                <w:p w14:paraId="21826630" w14:textId="77777777" w:rsidR="00A03955" w:rsidRPr="00B0055F" w:rsidRDefault="00A03955">
                  <w:pPr>
                    <w:spacing w:line="276" w:lineRule="auto"/>
                    <w:ind w:right="113"/>
                    <w:jc w:val="both"/>
                    <w:rPr>
                      <w:rFonts w:ascii="Verdana" w:hAnsi="Verdana" w:cs="Verdana"/>
                      <w:i/>
                      <w:sz w:val="20"/>
                      <w:szCs w:val="20"/>
                      <w:lang w:val="en-GB"/>
                    </w:rPr>
                  </w:pPr>
                </w:p>
                <w:p w14:paraId="22970798" w14:textId="77777777" w:rsidR="00A03955" w:rsidRPr="00B0055F" w:rsidRDefault="00DC7D0F">
                  <w:pPr>
                    <w:pStyle w:val="Nagwek3"/>
                    <w:numPr>
                      <w:ilvl w:val="0"/>
                      <w:numId w:val="15"/>
                    </w:numPr>
                    <w:spacing w:before="120" w:line="276" w:lineRule="auto"/>
                    <w:ind w:left="782" w:right="113"/>
                    <w:rPr>
                      <w:rFonts w:ascii="Verdana" w:hAnsi="Verdana" w:cs="Verdana"/>
                      <w:sz w:val="20"/>
                      <w:lang w:val="en-GB"/>
                    </w:rPr>
                  </w:pPr>
                  <w:r w:rsidRPr="00B0055F">
                    <w:rPr>
                      <w:rFonts w:ascii="Verdana" w:hAnsi="Verdana" w:cs="Verdana"/>
                      <w:sz w:val="20"/>
                      <w:lang w:val="en-GB"/>
                    </w:rPr>
                    <w:t>CONTRACTUAL PENALTIES AND SPECIAL CLAUSES ---</w:t>
                  </w:r>
                </w:p>
                <w:p w14:paraId="170B28FD" w14:textId="77777777" w:rsidR="00A03955" w:rsidRPr="00B0055F" w:rsidRDefault="00DC7D0F">
                  <w:pPr>
                    <w:spacing w:before="120" w:after="120" w:line="276" w:lineRule="auto"/>
                    <w:ind w:left="113" w:right="113"/>
                    <w:jc w:val="center"/>
                    <w:rPr>
                      <w:rFonts w:ascii="Verdana" w:hAnsi="Verdana" w:cs="Verdana"/>
                      <w:sz w:val="20"/>
                      <w:lang w:val="en-GB"/>
                    </w:rPr>
                  </w:pPr>
                  <w:r w:rsidRPr="00B0055F">
                    <w:rPr>
                      <w:rFonts w:ascii="Verdana" w:hAnsi="Verdana" w:cs="Verdana"/>
                      <w:b/>
                      <w:sz w:val="20"/>
                      <w:szCs w:val="20"/>
                      <w:lang w:val="en-GB"/>
                    </w:rPr>
                    <w:t>§ 9.</w:t>
                  </w:r>
                </w:p>
                <w:p w14:paraId="2230326D" w14:textId="77777777" w:rsidR="00A03955" w:rsidRPr="00B0055F" w:rsidRDefault="00DC7D0F">
                  <w:pPr>
                    <w:pStyle w:val="Tekstpodstawowy"/>
                    <w:numPr>
                      <w:ilvl w:val="3"/>
                      <w:numId w:val="46"/>
                    </w:numPr>
                    <w:spacing w:line="276" w:lineRule="auto"/>
                    <w:ind w:left="397" w:right="113"/>
                    <w:jc w:val="both"/>
                    <w:rPr>
                      <w:rFonts w:ascii="Verdana" w:hAnsi="Verdana" w:cs="Verdana"/>
                      <w:sz w:val="20"/>
                      <w:lang w:val="en-GB"/>
                    </w:rPr>
                  </w:pPr>
                  <w:r w:rsidRPr="00B0055F">
                    <w:rPr>
                      <w:rFonts w:ascii="Verdana" w:hAnsi="Verdana" w:cs="Verdana"/>
                      <w:sz w:val="20"/>
                      <w:lang w:val="en-GB"/>
                    </w:rPr>
                    <w:lastRenderedPageBreak/>
                    <w:t>The Seller shall pay the Buyer contractual penalties: ---</w:t>
                  </w:r>
                </w:p>
              </w:tc>
              <w:tc>
                <w:tcPr>
                  <w:tcW w:w="4273" w:type="dxa"/>
                </w:tcPr>
                <w:p w14:paraId="2E0B4223" w14:textId="77777777" w:rsidR="00A03955" w:rsidRPr="00B0055F" w:rsidRDefault="00DC7D0F">
                  <w:pPr>
                    <w:pStyle w:val="Nagwek3"/>
                    <w:numPr>
                      <w:ilvl w:val="0"/>
                      <w:numId w:val="25"/>
                    </w:numPr>
                    <w:spacing w:line="276" w:lineRule="auto"/>
                    <w:ind w:left="782" w:right="113"/>
                    <w:jc w:val="left"/>
                    <w:rPr>
                      <w:rFonts w:ascii="Verdana" w:hAnsi="Verdana" w:cs="Verdana"/>
                      <w:sz w:val="20"/>
                    </w:rPr>
                  </w:pPr>
                  <w:r w:rsidRPr="00B0055F">
                    <w:rPr>
                      <w:rFonts w:ascii="Verdana" w:hAnsi="Verdana" w:cs="Verdana"/>
                      <w:sz w:val="20"/>
                    </w:rPr>
                    <w:lastRenderedPageBreak/>
                    <w:t>GWARANCJA ---</w:t>
                  </w:r>
                </w:p>
                <w:p w14:paraId="00F4F795" w14:textId="77777777" w:rsidR="00A03955" w:rsidRPr="00B0055F" w:rsidRDefault="00DC7D0F">
                  <w:pPr>
                    <w:spacing w:before="120" w:line="276" w:lineRule="auto"/>
                    <w:ind w:left="113" w:right="113"/>
                    <w:jc w:val="center"/>
                    <w:rPr>
                      <w:rFonts w:ascii="Verdana" w:hAnsi="Verdana" w:cs="Verdana"/>
                      <w:b/>
                      <w:sz w:val="20"/>
                      <w:szCs w:val="20"/>
                    </w:rPr>
                  </w:pPr>
                  <w:r w:rsidRPr="00B0055F">
                    <w:rPr>
                      <w:rFonts w:ascii="Verdana" w:hAnsi="Verdana" w:cs="Verdana"/>
                      <w:b/>
                      <w:sz w:val="20"/>
                      <w:szCs w:val="20"/>
                    </w:rPr>
                    <w:t>§ 8.</w:t>
                  </w:r>
                </w:p>
                <w:p w14:paraId="50CAD1D0" w14:textId="77777777" w:rsidR="00A03955" w:rsidRPr="00B0055F" w:rsidRDefault="00DC7D0F">
                  <w:pPr>
                    <w:spacing w:line="276" w:lineRule="auto"/>
                    <w:ind w:left="113" w:right="113"/>
                    <w:rPr>
                      <w:rFonts w:ascii="Verdana" w:hAnsi="Verdana" w:cs="Verdana"/>
                      <w:b/>
                      <w:sz w:val="20"/>
                      <w:szCs w:val="20"/>
                    </w:rPr>
                  </w:pPr>
                  <w:r w:rsidRPr="00B0055F">
                    <w:rPr>
                      <w:rFonts w:ascii="Verdana" w:hAnsi="Verdana" w:cs="Verdana"/>
                      <w:b/>
                      <w:sz w:val="20"/>
                      <w:szCs w:val="20"/>
                    </w:rPr>
                    <w:t>Gwarancja na dostarczony towar</w:t>
                  </w:r>
                </w:p>
                <w:p w14:paraId="0FE00BBB" w14:textId="77777777" w:rsidR="00A03955" w:rsidRPr="00B0055F" w:rsidRDefault="00A03955">
                  <w:pPr>
                    <w:spacing w:line="276" w:lineRule="auto"/>
                    <w:ind w:right="113"/>
                    <w:rPr>
                      <w:rFonts w:ascii="Verdana" w:hAnsi="Verdana" w:cs="Verdana"/>
                      <w:b/>
                      <w:sz w:val="20"/>
                      <w:szCs w:val="20"/>
                    </w:rPr>
                  </w:pPr>
                </w:p>
                <w:p w14:paraId="212ECAD8" w14:textId="77777777" w:rsidR="00A03955" w:rsidRPr="00B0055F" w:rsidRDefault="00DC7D0F">
                  <w:pPr>
                    <w:spacing w:line="276" w:lineRule="auto"/>
                    <w:jc w:val="both"/>
                    <w:rPr>
                      <w:rFonts w:ascii="Verdana" w:hAnsi="Verdana" w:cs="Verdana"/>
                      <w:sz w:val="20"/>
                      <w:szCs w:val="20"/>
                    </w:rPr>
                  </w:pPr>
                  <w:r w:rsidRPr="00B0055F">
                    <w:rPr>
                      <w:rFonts w:ascii="Verdana" w:hAnsi="Verdana" w:cs="Verdana"/>
                      <w:sz w:val="20"/>
                      <w:szCs w:val="20"/>
                    </w:rPr>
                    <w:t>1. Sprzedający udziela na dostarczony towar [...] miesięcznej gwarancji liczonej od daty dostawy (na warunkach określonych w załączniku Nr 2, który jest integralną częścią niniejszego kontraktu). -/-</w:t>
                  </w:r>
                </w:p>
                <w:p w14:paraId="1B288601" w14:textId="77777777" w:rsidR="00A03955" w:rsidRPr="00B0055F" w:rsidRDefault="00A03955">
                  <w:pPr>
                    <w:spacing w:line="276" w:lineRule="auto"/>
                    <w:jc w:val="both"/>
                    <w:rPr>
                      <w:rFonts w:ascii="Verdana" w:hAnsi="Verdana" w:cs="Verdana"/>
                      <w:sz w:val="20"/>
                      <w:szCs w:val="20"/>
                    </w:rPr>
                  </w:pPr>
                </w:p>
                <w:p w14:paraId="7CA99D6A" w14:textId="77777777" w:rsidR="00A03955" w:rsidRPr="00B0055F" w:rsidRDefault="00DC7D0F">
                  <w:pPr>
                    <w:spacing w:line="276" w:lineRule="auto"/>
                    <w:jc w:val="both"/>
                    <w:rPr>
                      <w:rFonts w:ascii="Verdana" w:hAnsi="Verdana" w:cs="Verdana"/>
                      <w:sz w:val="20"/>
                      <w:szCs w:val="20"/>
                    </w:rPr>
                  </w:pPr>
                  <w:r w:rsidRPr="00B0055F">
                    <w:rPr>
                      <w:rFonts w:ascii="Verdana" w:hAnsi="Verdana" w:cs="Verdana"/>
                      <w:sz w:val="20"/>
                      <w:szCs w:val="20"/>
                    </w:rPr>
                    <w:t xml:space="preserve">2. Sprzedający zapewni serwis pogwarancyjny przez okres [...] lat na zasadach odpłatności na warunkach określonych w odrębnej umowie. </w:t>
                  </w:r>
                </w:p>
                <w:p w14:paraId="1208EF89" w14:textId="77777777" w:rsidR="00A03955" w:rsidRPr="00B0055F" w:rsidRDefault="00A03955">
                  <w:pPr>
                    <w:spacing w:line="276" w:lineRule="auto"/>
                    <w:jc w:val="both"/>
                    <w:rPr>
                      <w:rFonts w:ascii="Verdana" w:hAnsi="Verdana" w:cs="Verdana"/>
                      <w:sz w:val="20"/>
                      <w:szCs w:val="20"/>
                    </w:rPr>
                  </w:pPr>
                </w:p>
                <w:p w14:paraId="7BDA1057" w14:textId="77777777" w:rsidR="00A03955" w:rsidRPr="00B0055F" w:rsidRDefault="00DC7D0F">
                  <w:pPr>
                    <w:spacing w:line="276" w:lineRule="auto"/>
                    <w:jc w:val="both"/>
                    <w:rPr>
                      <w:rFonts w:ascii="Verdana" w:hAnsi="Verdana" w:cs="Verdana"/>
                      <w:sz w:val="20"/>
                      <w:szCs w:val="20"/>
                    </w:rPr>
                  </w:pPr>
                  <w:r w:rsidRPr="00B0055F">
                    <w:rPr>
                      <w:rFonts w:ascii="Verdana" w:hAnsi="Verdana" w:cs="Verdana"/>
                      <w:sz w:val="20"/>
                      <w:szCs w:val="20"/>
                    </w:rPr>
                    <w:t>3. Czas reakcji na zgłoszenie usterki: 5 dni roboczych.</w:t>
                  </w:r>
                </w:p>
                <w:p w14:paraId="77B1D4EF" w14:textId="77777777" w:rsidR="00A03955" w:rsidRPr="00B0055F" w:rsidRDefault="00A03955">
                  <w:pPr>
                    <w:spacing w:line="276" w:lineRule="auto"/>
                    <w:jc w:val="both"/>
                    <w:rPr>
                      <w:rFonts w:ascii="Verdana" w:hAnsi="Verdana" w:cs="Verdana"/>
                      <w:sz w:val="20"/>
                      <w:szCs w:val="20"/>
                    </w:rPr>
                  </w:pPr>
                </w:p>
                <w:p w14:paraId="7C42D46C" w14:textId="77777777" w:rsidR="00A03955" w:rsidRPr="00B0055F" w:rsidRDefault="00DC7D0F">
                  <w:pPr>
                    <w:spacing w:line="276" w:lineRule="auto"/>
                    <w:jc w:val="both"/>
                    <w:rPr>
                      <w:rFonts w:ascii="Verdana" w:hAnsi="Verdana" w:cs="Verdana"/>
                      <w:sz w:val="20"/>
                      <w:szCs w:val="20"/>
                    </w:rPr>
                  </w:pPr>
                  <w:r w:rsidRPr="00B0055F">
                    <w:rPr>
                      <w:rFonts w:ascii="Verdana" w:hAnsi="Verdana" w:cs="Verdana"/>
                      <w:sz w:val="20"/>
                      <w:szCs w:val="20"/>
                    </w:rPr>
                    <w:t>4. Czas naprawy po zgłoszeniu: do 40 dni roboczych* od daty przyjęcia zgłoszenia z możliwością prolongaty o dalsze 20 dni roboczych za zgodą Zamawiającego na uzasadniony wniosek Wykonawcy podyktowany zewnętrznymi, niezależnymi od niego przyczynami.</w:t>
                  </w:r>
                </w:p>
                <w:p w14:paraId="2ADC4053" w14:textId="77777777" w:rsidR="00A03955" w:rsidRPr="00B0055F" w:rsidRDefault="00A03955">
                  <w:pPr>
                    <w:spacing w:line="276" w:lineRule="auto"/>
                    <w:jc w:val="both"/>
                    <w:rPr>
                      <w:rFonts w:ascii="Verdana" w:hAnsi="Verdana" w:cs="Verdana"/>
                      <w:sz w:val="20"/>
                      <w:szCs w:val="20"/>
                    </w:rPr>
                  </w:pPr>
                </w:p>
                <w:p w14:paraId="5E9C8B30" w14:textId="77777777" w:rsidR="00A03955" w:rsidRPr="00B0055F" w:rsidRDefault="00A03955">
                  <w:pPr>
                    <w:spacing w:line="276" w:lineRule="auto"/>
                    <w:jc w:val="both"/>
                    <w:rPr>
                      <w:rFonts w:ascii="Verdana" w:hAnsi="Verdana" w:cs="Verdana"/>
                      <w:sz w:val="20"/>
                      <w:szCs w:val="20"/>
                    </w:rPr>
                  </w:pPr>
                </w:p>
                <w:p w14:paraId="3694A4E1" w14:textId="77777777" w:rsidR="00A03955" w:rsidRPr="00B0055F" w:rsidRDefault="00DC7D0F">
                  <w:pPr>
                    <w:spacing w:line="276" w:lineRule="auto"/>
                    <w:jc w:val="both"/>
                    <w:rPr>
                      <w:rFonts w:ascii="Verdana" w:hAnsi="Verdana" w:cs="Verdana"/>
                      <w:sz w:val="20"/>
                      <w:szCs w:val="20"/>
                    </w:rPr>
                  </w:pPr>
                  <w:r w:rsidRPr="00B0055F">
                    <w:rPr>
                      <w:rFonts w:ascii="Verdana" w:hAnsi="Verdana" w:cs="Verdana"/>
                      <w:sz w:val="20"/>
                      <w:szCs w:val="20"/>
                    </w:rPr>
                    <w:t>*Przez dni robocze rozumie się dni od poniedziałku do piątku w godz. 8:00-16:00 z wyłączeniem świąt i dni ustawowo wolnych od pracy. -/-</w:t>
                  </w:r>
                </w:p>
                <w:p w14:paraId="7F86098D" w14:textId="77777777" w:rsidR="00A03955" w:rsidRPr="00B0055F" w:rsidRDefault="00A03955">
                  <w:pPr>
                    <w:ind w:right="113"/>
                    <w:jc w:val="both"/>
                    <w:rPr>
                      <w:rFonts w:ascii="Verdana" w:hAnsi="Verdana" w:cs="Verdana"/>
                      <w:sz w:val="20"/>
                      <w:szCs w:val="20"/>
                    </w:rPr>
                  </w:pPr>
                </w:p>
                <w:p w14:paraId="542960CE" w14:textId="77777777" w:rsidR="00A03955" w:rsidRPr="00B0055F" w:rsidRDefault="00A03955">
                  <w:pPr>
                    <w:ind w:right="113"/>
                    <w:jc w:val="both"/>
                    <w:rPr>
                      <w:rFonts w:ascii="Verdana" w:hAnsi="Verdana" w:cs="Verdana"/>
                      <w:sz w:val="20"/>
                      <w:szCs w:val="20"/>
                    </w:rPr>
                  </w:pPr>
                </w:p>
                <w:p w14:paraId="52739EF8" w14:textId="77777777" w:rsidR="00A03955" w:rsidRPr="00B0055F" w:rsidRDefault="00A03955">
                  <w:pPr>
                    <w:pStyle w:val="Akapitzlist"/>
                    <w:ind w:left="340" w:right="113"/>
                    <w:jc w:val="both"/>
                    <w:rPr>
                      <w:rFonts w:ascii="Verdana" w:hAnsi="Verdana" w:cs="Verdana"/>
                      <w:sz w:val="20"/>
                      <w:szCs w:val="20"/>
                    </w:rPr>
                  </w:pPr>
                </w:p>
                <w:p w14:paraId="38A66BA8" w14:textId="77777777" w:rsidR="00A03955" w:rsidRPr="00B0055F" w:rsidRDefault="00DC7D0F">
                  <w:pPr>
                    <w:pStyle w:val="Nagwek3"/>
                    <w:numPr>
                      <w:ilvl w:val="0"/>
                      <w:numId w:val="25"/>
                    </w:numPr>
                    <w:spacing w:before="120" w:line="276" w:lineRule="auto"/>
                    <w:ind w:left="782" w:right="113"/>
                    <w:jc w:val="left"/>
                    <w:rPr>
                      <w:rFonts w:ascii="Verdana" w:hAnsi="Verdana" w:cs="Verdana"/>
                      <w:sz w:val="20"/>
                    </w:rPr>
                  </w:pPr>
                  <w:r w:rsidRPr="00B0055F">
                    <w:rPr>
                      <w:rFonts w:ascii="Verdana" w:hAnsi="Verdana" w:cs="Verdana"/>
                      <w:sz w:val="20"/>
                    </w:rPr>
                    <w:t>KARY UMOWNE I KLAUZULE SPECJALNE ---</w:t>
                  </w:r>
                </w:p>
                <w:p w14:paraId="637CE485" w14:textId="77777777" w:rsidR="00A03955" w:rsidRPr="00B0055F" w:rsidRDefault="00DC7D0F">
                  <w:pPr>
                    <w:spacing w:before="120" w:after="120" w:line="276" w:lineRule="auto"/>
                    <w:ind w:left="113" w:right="113"/>
                    <w:jc w:val="center"/>
                    <w:rPr>
                      <w:rFonts w:ascii="Verdana" w:hAnsi="Verdana" w:cs="Verdana"/>
                      <w:sz w:val="20"/>
                    </w:rPr>
                  </w:pPr>
                  <w:r w:rsidRPr="00B0055F">
                    <w:rPr>
                      <w:rFonts w:ascii="Verdana" w:hAnsi="Verdana" w:cs="Verdana"/>
                      <w:b/>
                      <w:sz w:val="20"/>
                      <w:szCs w:val="20"/>
                    </w:rPr>
                    <w:t>§ 9.</w:t>
                  </w:r>
                </w:p>
                <w:p w14:paraId="4957B003" w14:textId="77777777" w:rsidR="00A03955" w:rsidRPr="00B0055F" w:rsidRDefault="00DC7D0F">
                  <w:pPr>
                    <w:pStyle w:val="Tekstpodstawowy"/>
                    <w:numPr>
                      <w:ilvl w:val="0"/>
                      <w:numId w:val="47"/>
                    </w:numPr>
                    <w:spacing w:line="276" w:lineRule="auto"/>
                    <w:ind w:left="340"/>
                    <w:jc w:val="both"/>
                    <w:rPr>
                      <w:rFonts w:ascii="Verdana" w:hAnsi="Verdana" w:cs="Verdana"/>
                      <w:sz w:val="20"/>
                    </w:rPr>
                  </w:pPr>
                  <w:r w:rsidRPr="00B0055F">
                    <w:rPr>
                      <w:rFonts w:ascii="Verdana" w:hAnsi="Verdana" w:cs="Verdana"/>
                      <w:sz w:val="20"/>
                    </w:rPr>
                    <w:lastRenderedPageBreak/>
                    <w:t>Sprzedający zapłaci Kupującemu kary umowne: ---</w:t>
                  </w:r>
                </w:p>
                <w:p w14:paraId="440839EF" w14:textId="77777777" w:rsidR="00A03955" w:rsidRPr="00B0055F" w:rsidRDefault="00A03955">
                  <w:pPr>
                    <w:pStyle w:val="Tekstpodstawowy"/>
                    <w:numPr>
                      <w:ilvl w:val="0"/>
                      <w:numId w:val="17"/>
                    </w:numPr>
                    <w:spacing w:line="276" w:lineRule="auto"/>
                    <w:ind w:left="340"/>
                    <w:jc w:val="both"/>
                    <w:rPr>
                      <w:rFonts w:ascii="Verdana" w:hAnsi="Verdana" w:cs="Verdana"/>
                      <w:sz w:val="20"/>
                    </w:rPr>
                  </w:pPr>
                </w:p>
              </w:tc>
            </w:tr>
            <w:tr w:rsidR="00B0055F" w:rsidRPr="00B0055F" w14:paraId="4246D948" w14:textId="77777777" w:rsidTr="0038473F">
              <w:tc>
                <w:tcPr>
                  <w:tcW w:w="4361" w:type="dxa"/>
                </w:tcPr>
                <w:p w14:paraId="35D98E1E" w14:textId="77777777" w:rsidR="00A03955" w:rsidRPr="00B0055F" w:rsidRDefault="00DC7D0F">
                  <w:pPr>
                    <w:pStyle w:val="Akapitzlist"/>
                    <w:numPr>
                      <w:ilvl w:val="0"/>
                      <w:numId w:val="48"/>
                    </w:numPr>
                    <w:spacing w:line="276" w:lineRule="auto"/>
                    <w:ind w:left="340" w:right="113"/>
                    <w:jc w:val="both"/>
                    <w:rPr>
                      <w:rFonts w:ascii="Verdana" w:hAnsi="Verdana" w:cs="Verdana"/>
                      <w:sz w:val="20"/>
                      <w:szCs w:val="20"/>
                      <w:lang w:val="en-GB"/>
                    </w:rPr>
                  </w:pPr>
                  <w:r w:rsidRPr="00B0055F">
                    <w:rPr>
                      <w:rFonts w:ascii="Verdana" w:hAnsi="Verdana" w:cs="Verdana"/>
                      <w:sz w:val="20"/>
                      <w:szCs w:val="20"/>
                      <w:lang w:val="en-GB"/>
                    </w:rPr>
                    <w:lastRenderedPageBreak/>
                    <w:t>in case of a delay in the execution of the subject of the Contract - 0,1% of the price defined in §2 for each day of delay, ---</w:t>
                  </w:r>
                </w:p>
                <w:p w14:paraId="762DD423" w14:textId="77777777" w:rsidR="00A03955" w:rsidRPr="00B0055F" w:rsidRDefault="00DC7D0F">
                  <w:pPr>
                    <w:numPr>
                      <w:ilvl w:val="0"/>
                      <w:numId w:val="29"/>
                    </w:numPr>
                    <w:spacing w:after="120" w:line="276" w:lineRule="auto"/>
                    <w:ind w:left="340" w:right="113"/>
                    <w:jc w:val="both"/>
                    <w:rPr>
                      <w:rFonts w:ascii="Verdana" w:hAnsi="Verdana" w:cs="Verdana"/>
                      <w:sz w:val="20"/>
                      <w:szCs w:val="20"/>
                      <w:lang w:val="en-GB"/>
                    </w:rPr>
                  </w:pPr>
                  <w:r w:rsidRPr="00B0055F">
                    <w:rPr>
                      <w:rFonts w:ascii="Verdana" w:hAnsi="Verdana" w:cs="Verdana"/>
                      <w:sz w:val="20"/>
                      <w:szCs w:val="20"/>
                      <w:lang w:val="en-GB"/>
                    </w:rPr>
                    <w:t>in case of a delay in removal of defects identified during the acceptance procedure or in the warranty period - 0,1% of the price defined in §2 for each day of delay, counting from the deadline established for removing defects,---</w:t>
                  </w:r>
                </w:p>
                <w:p w14:paraId="5730283E" w14:textId="77777777" w:rsidR="00A03955" w:rsidRPr="00B0055F" w:rsidRDefault="00DC7D0F">
                  <w:pPr>
                    <w:numPr>
                      <w:ilvl w:val="0"/>
                      <w:numId w:val="29"/>
                    </w:numPr>
                    <w:spacing w:line="276" w:lineRule="auto"/>
                    <w:ind w:left="334" w:right="113" w:hanging="357"/>
                    <w:jc w:val="both"/>
                    <w:rPr>
                      <w:rFonts w:ascii="Verdana" w:hAnsi="Verdana" w:cs="Verdana"/>
                      <w:sz w:val="20"/>
                      <w:szCs w:val="20"/>
                      <w:lang w:val="en-GB"/>
                    </w:rPr>
                  </w:pPr>
                  <w:r w:rsidRPr="00B0055F">
                    <w:rPr>
                      <w:rFonts w:ascii="Verdana" w:hAnsi="Verdana" w:cs="Verdana"/>
                      <w:sz w:val="20"/>
                      <w:szCs w:val="20"/>
                      <w:lang w:val="en-GB"/>
                    </w:rPr>
                    <w:t xml:space="preserve">10% of the price defined in §2 in case of cancellation of the contract by either Party for reasons attributable to the Seller. </w:t>
                  </w:r>
                </w:p>
                <w:p w14:paraId="6D84B128" w14:textId="77777777" w:rsidR="00A03955" w:rsidRPr="00B0055F" w:rsidRDefault="00A03955">
                  <w:pPr>
                    <w:spacing w:line="276" w:lineRule="auto"/>
                    <w:ind w:left="334" w:right="113"/>
                    <w:jc w:val="both"/>
                    <w:rPr>
                      <w:rFonts w:ascii="Verdana" w:hAnsi="Verdana" w:cs="Verdana"/>
                      <w:sz w:val="20"/>
                      <w:szCs w:val="20"/>
                      <w:lang w:val="en-GB"/>
                    </w:rPr>
                  </w:pPr>
                </w:p>
                <w:p w14:paraId="168D352F" w14:textId="77777777" w:rsidR="00A03955" w:rsidRPr="00B0055F" w:rsidRDefault="00DC7D0F">
                  <w:pPr>
                    <w:pStyle w:val="Akapitzlist"/>
                    <w:numPr>
                      <w:ilvl w:val="0"/>
                      <w:numId w:val="30"/>
                    </w:numPr>
                    <w:spacing w:line="276" w:lineRule="auto"/>
                    <w:ind w:left="334" w:right="113" w:hanging="357"/>
                    <w:jc w:val="both"/>
                    <w:rPr>
                      <w:rFonts w:ascii="Verdana" w:hAnsi="Verdana" w:cs="Verdana"/>
                      <w:sz w:val="20"/>
                      <w:szCs w:val="20"/>
                      <w:lang w:val="en-GB"/>
                    </w:rPr>
                  </w:pPr>
                  <w:r w:rsidRPr="00B0055F">
                    <w:rPr>
                      <w:rFonts w:ascii="Verdana" w:hAnsi="Verdana" w:cs="Verdana"/>
                      <w:sz w:val="20"/>
                      <w:szCs w:val="20"/>
                      <w:lang w:val="en-GB"/>
                    </w:rPr>
                    <w:t xml:space="preserve">The Buyer shall pay the Seller a contractual penalty in the amount of 10% of the price defined in §2 in case of cancellation of the Contract by either Party for reasons attributable to the Buyer. </w:t>
                  </w:r>
                </w:p>
                <w:p w14:paraId="423E040C" w14:textId="77777777" w:rsidR="00A03955" w:rsidRPr="00B0055F" w:rsidRDefault="00DC7D0F">
                  <w:pPr>
                    <w:pStyle w:val="Akapitzlist"/>
                    <w:numPr>
                      <w:ilvl w:val="0"/>
                      <w:numId w:val="30"/>
                    </w:numPr>
                    <w:spacing w:line="276" w:lineRule="auto"/>
                    <w:ind w:left="334" w:right="113" w:hanging="357"/>
                    <w:jc w:val="both"/>
                    <w:rPr>
                      <w:rFonts w:ascii="Verdana" w:hAnsi="Verdana" w:cs="Verdana"/>
                      <w:sz w:val="20"/>
                      <w:szCs w:val="20"/>
                      <w:lang w:val="en-GB"/>
                    </w:rPr>
                  </w:pPr>
                  <w:r w:rsidRPr="00B0055F">
                    <w:rPr>
                      <w:rFonts w:ascii="Verdana" w:hAnsi="Verdana" w:cs="Verdana"/>
                      <w:sz w:val="20"/>
                      <w:szCs w:val="20"/>
                      <w:lang w:val="en-GB"/>
                    </w:rPr>
                    <w:t>Should contractual penalties not cover the damage sustained by any of the Parties, both Parties to this Contract shall reserve the right to seek supplementary compensation up to the amount of the damage incurred under the terms specified in Art. 471 of the Civil Code.</w:t>
                  </w:r>
                </w:p>
                <w:p w14:paraId="602E0E22" w14:textId="77777777" w:rsidR="00A03955" w:rsidRPr="00B0055F" w:rsidRDefault="00DC7D0F">
                  <w:pPr>
                    <w:pStyle w:val="Akapitzlist"/>
                    <w:numPr>
                      <w:ilvl w:val="0"/>
                      <w:numId w:val="30"/>
                    </w:numPr>
                    <w:spacing w:line="276" w:lineRule="auto"/>
                    <w:ind w:left="334" w:right="113" w:hanging="357"/>
                    <w:jc w:val="both"/>
                    <w:rPr>
                      <w:rFonts w:ascii="Verdana" w:hAnsi="Verdana" w:cs="Verdana"/>
                      <w:sz w:val="20"/>
                      <w:szCs w:val="20"/>
                      <w:lang w:val="en-GB"/>
                    </w:rPr>
                  </w:pPr>
                  <w:r w:rsidRPr="00B0055F">
                    <w:rPr>
                      <w:rFonts w:ascii="Verdana" w:hAnsi="Verdana" w:cs="Verdana"/>
                      <w:sz w:val="20"/>
                      <w:szCs w:val="20"/>
                      <w:lang w:val="en-GB"/>
                    </w:rPr>
                    <w:t>The total maximum amount of contractual penalties that may be claimed by the Parties may not exceed 20% of the net remuneration referred to in § 2 section 1 of the contract.</w:t>
                  </w:r>
                </w:p>
                <w:p w14:paraId="61E11D05" w14:textId="77777777" w:rsidR="00A03955" w:rsidRPr="00B0055F" w:rsidRDefault="00A03955">
                  <w:pPr>
                    <w:spacing w:line="276" w:lineRule="auto"/>
                    <w:ind w:right="113"/>
                    <w:jc w:val="both"/>
                    <w:rPr>
                      <w:rFonts w:ascii="Verdana" w:hAnsi="Verdana" w:cs="Verdana"/>
                      <w:sz w:val="20"/>
                      <w:szCs w:val="20"/>
                      <w:lang w:val="en-GB"/>
                    </w:rPr>
                  </w:pPr>
                </w:p>
                <w:p w14:paraId="14232D86" w14:textId="77777777" w:rsidR="00A03955" w:rsidRPr="00B0055F" w:rsidRDefault="00A03955">
                  <w:pPr>
                    <w:spacing w:line="276" w:lineRule="auto"/>
                    <w:ind w:right="113"/>
                    <w:jc w:val="both"/>
                    <w:rPr>
                      <w:rFonts w:ascii="Verdana" w:hAnsi="Verdana" w:cs="Verdana"/>
                      <w:sz w:val="20"/>
                      <w:szCs w:val="20"/>
                      <w:lang w:val="en-GB"/>
                    </w:rPr>
                  </w:pPr>
                </w:p>
                <w:p w14:paraId="249625F4" w14:textId="77777777" w:rsidR="00A03955" w:rsidRPr="00B0055F" w:rsidRDefault="00DC7D0F">
                  <w:pPr>
                    <w:pStyle w:val="Nagwek3"/>
                    <w:numPr>
                      <w:ilvl w:val="0"/>
                      <w:numId w:val="15"/>
                    </w:numPr>
                    <w:spacing w:before="120" w:line="276" w:lineRule="auto"/>
                    <w:ind w:left="782" w:right="113"/>
                    <w:rPr>
                      <w:rFonts w:ascii="Verdana" w:hAnsi="Verdana" w:cs="Verdana"/>
                      <w:sz w:val="20"/>
                      <w:lang w:val="en-GB"/>
                    </w:rPr>
                  </w:pPr>
                  <w:r w:rsidRPr="00B0055F">
                    <w:rPr>
                      <w:rFonts w:ascii="Verdana" w:hAnsi="Verdana" w:cs="Verdana"/>
                      <w:sz w:val="20"/>
                      <w:lang w:val="en-GB"/>
                    </w:rPr>
                    <w:t>GOVERNING LAW ---</w:t>
                  </w:r>
                </w:p>
                <w:p w14:paraId="2F3AC4ED" w14:textId="77777777" w:rsidR="00A03955" w:rsidRPr="00B0055F" w:rsidRDefault="00A03955">
                  <w:pPr>
                    <w:rPr>
                      <w:rFonts w:ascii="Verdana" w:hAnsi="Verdana" w:cs="Verdana"/>
                      <w:sz w:val="20"/>
                      <w:lang w:val="en-GB"/>
                    </w:rPr>
                  </w:pPr>
                </w:p>
                <w:p w14:paraId="7CA19647" w14:textId="77777777" w:rsidR="00A03955" w:rsidRPr="00B0055F" w:rsidRDefault="00DC7D0F">
                  <w:pPr>
                    <w:spacing w:before="120" w:after="120" w:line="276" w:lineRule="auto"/>
                    <w:ind w:left="113" w:right="113"/>
                    <w:jc w:val="center"/>
                    <w:rPr>
                      <w:rFonts w:ascii="Verdana" w:hAnsi="Verdana" w:cs="Verdana"/>
                      <w:sz w:val="20"/>
                      <w:lang w:val="en-GB"/>
                    </w:rPr>
                  </w:pPr>
                  <w:r w:rsidRPr="00B0055F">
                    <w:rPr>
                      <w:rFonts w:ascii="Verdana" w:hAnsi="Verdana" w:cs="Verdana"/>
                      <w:b/>
                      <w:sz w:val="20"/>
                      <w:szCs w:val="20"/>
                      <w:lang w:val="en-GB"/>
                    </w:rPr>
                    <w:t>§ 10.</w:t>
                  </w:r>
                </w:p>
                <w:p w14:paraId="5E0F2E5B" w14:textId="77777777" w:rsidR="00A03955" w:rsidRPr="00B0055F" w:rsidRDefault="00DC7D0F">
                  <w:pPr>
                    <w:pStyle w:val="Tekstpodstawowywcity"/>
                    <w:spacing w:line="276" w:lineRule="auto"/>
                    <w:ind w:left="113" w:right="113"/>
                    <w:rPr>
                      <w:rFonts w:ascii="Verdana" w:hAnsi="Verdana" w:cs="Verdana"/>
                      <w:sz w:val="20"/>
                      <w:lang w:val="en-GB"/>
                    </w:rPr>
                  </w:pPr>
                  <w:r w:rsidRPr="00B0055F">
                    <w:rPr>
                      <w:rFonts w:ascii="Verdana" w:hAnsi="Verdana" w:cs="Verdana"/>
                      <w:sz w:val="20"/>
                      <w:lang w:val="en-GB"/>
                    </w:rPr>
                    <w:t xml:space="preserve">Any disputes that may arise from this Contract during its term as well as after its completion shall be settled amicably by the Parties. </w:t>
                  </w:r>
                </w:p>
                <w:p w14:paraId="07724FF9" w14:textId="77777777" w:rsidR="00A03955" w:rsidRPr="00B0055F" w:rsidRDefault="00A03955">
                  <w:pPr>
                    <w:pStyle w:val="Tekstpodstawowywcity"/>
                    <w:spacing w:line="276" w:lineRule="auto"/>
                    <w:ind w:left="113" w:right="113"/>
                    <w:rPr>
                      <w:rFonts w:ascii="Verdana" w:hAnsi="Verdana" w:cs="Verdana"/>
                      <w:sz w:val="20"/>
                      <w:lang w:val="en-GB"/>
                    </w:rPr>
                  </w:pPr>
                </w:p>
                <w:p w14:paraId="4772C10C" w14:textId="77777777" w:rsidR="00A03955" w:rsidRPr="00B0055F" w:rsidRDefault="00DC7D0F">
                  <w:pPr>
                    <w:pStyle w:val="Tekstpodstawowywcity"/>
                    <w:spacing w:line="276" w:lineRule="auto"/>
                    <w:ind w:left="113" w:right="113"/>
                    <w:rPr>
                      <w:rFonts w:ascii="Verdana" w:hAnsi="Verdana" w:cs="Verdana"/>
                      <w:sz w:val="20"/>
                      <w:lang w:val="en-GB"/>
                    </w:rPr>
                  </w:pPr>
                  <w:r w:rsidRPr="00B0055F">
                    <w:rPr>
                      <w:rFonts w:ascii="Verdana" w:hAnsi="Verdana" w:cs="Verdana"/>
                      <w:sz w:val="20"/>
                      <w:lang w:val="en-GB"/>
                    </w:rPr>
                    <w:t>In the event that an amicable settlement of a dispute is impossible, the dispute will be resolved by the court competent for the registered office of the Buyer.</w:t>
                  </w:r>
                </w:p>
              </w:tc>
              <w:tc>
                <w:tcPr>
                  <w:tcW w:w="4273" w:type="dxa"/>
                </w:tcPr>
                <w:p w14:paraId="1864CF0A" w14:textId="77777777" w:rsidR="00A03955" w:rsidRPr="00B0055F" w:rsidRDefault="00DC7D0F">
                  <w:pPr>
                    <w:numPr>
                      <w:ilvl w:val="0"/>
                      <w:numId w:val="49"/>
                    </w:numPr>
                    <w:spacing w:line="276" w:lineRule="auto"/>
                    <w:ind w:left="334" w:hanging="357"/>
                    <w:jc w:val="both"/>
                    <w:rPr>
                      <w:rFonts w:ascii="Verdana" w:hAnsi="Verdana" w:cs="Verdana"/>
                      <w:sz w:val="20"/>
                      <w:szCs w:val="20"/>
                    </w:rPr>
                  </w:pPr>
                  <w:r w:rsidRPr="00B0055F">
                    <w:rPr>
                      <w:rFonts w:ascii="Verdana" w:hAnsi="Verdana" w:cs="Verdana"/>
                      <w:sz w:val="20"/>
                      <w:szCs w:val="20"/>
                    </w:rPr>
                    <w:lastRenderedPageBreak/>
                    <w:t>za zwłokę w wykonaniu przedmiotu kontraktu w wysokości 0,1% ceny określonej w §2 za każdy dzień zwłoki, ---</w:t>
                  </w:r>
                </w:p>
                <w:p w14:paraId="6E6778C3" w14:textId="77777777" w:rsidR="00A03955" w:rsidRPr="00B0055F" w:rsidRDefault="00DC7D0F">
                  <w:pPr>
                    <w:numPr>
                      <w:ilvl w:val="0"/>
                      <w:numId w:val="20"/>
                    </w:numPr>
                    <w:spacing w:after="120" w:line="276" w:lineRule="auto"/>
                    <w:ind w:left="340"/>
                    <w:jc w:val="both"/>
                    <w:rPr>
                      <w:rFonts w:ascii="Verdana" w:hAnsi="Verdana" w:cs="Verdana"/>
                      <w:sz w:val="20"/>
                      <w:szCs w:val="20"/>
                    </w:rPr>
                  </w:pPr>
                  <w:r w:rsidRPr="00B0055F">
                    <w:rPr>
                      <w:rFonts w:ascii="Verdana" w:hAnsi="Verdana" w:cs="Verdana"/>
                      <w:sz w:val="20"/>
                      <w:szCs w:val="20"/>
                    </w:rPr>
                    <w:t>za zwłokę w usunięciu wad stwierdzonych przy odbiorze lub w okresie gwarancji w wysokości 0,1% ceny określonej w §2 za każdy dzień zwłoki liczony od dnia wyznaczonego na usunięcie wad, ---</w:t>
                  </w:r>
                </w:p>
                <w:p w14:paraId="1290D1A5" w14:textId="77777777" w:rsidR="00A03955" w:rsidRPr="00B0055F" w:rsidRDefault="00A03955">
                  <w:pPr>
                    <w:spacing w:line="276" w:lineRule="auto"/>
                    <w:ind w:left="340"/>
                    <w:jc w:val="both"/>
                    <w:rPr>
                      <w:rFonts w:ascii="Verdana" w:hAnsi="Verdana" w:cs="Verdana"/>
                      <w:sz w:val="20"/>
                      <w:szCs w:val="20"/>
                    </w:rPr>
                  </w:pPr>
                </w:p>
                <w:p w14:paraId="58C763B5" w14:textId="77777777" w:rsidR="00A03955" w:rsidRPr="00B0055F" w:rsidRDefault="00DC7D0F">
                  <w:pPr>
                    <w:numPr>
                      <w:ilvl w:val="0"/>
                      <w:numId w:val="20"/>
                    </w:numPr>
                    <w:spacing w:line="276" w:lineRule="auto"/>
                    <w:ind w:left="334" w:hanging="357"/>
                    <w:jc w:val="both"/>
                    <w:rPr>
                      <w:rFonts w:ascii="Verdana" w:hAnsi="Verdana" w:cs="Verdana"/>
                      <w:sz w:val="20"/>
                    </w:rPr>
                  </w:pPr>
                  <w:r w:rsidRPr="00B0055F">
                    <w:rPr>
                      <w:rFonts w:ascii="Verdana" w:hAnsi="Verdana" w:cs="Verdana"/>
                      <w:sz w:val="20"/>
                      <w:szCs w:val="20"/>
                    </w:rPr>
                    <w:t>z tytułu odstąpienia od kontraktu przez którąkolwiek ze Stron z przyczyn występujących po stronie Sprzedającego w wysokości 10% ceny określonej w §2.</w:t>
                  </w:r>
                </w:p>
                <w:p w14:paraId="7448FC81" w14:textId="7BA797F9" w:rsidR="00A03955" w:rsidRPr="00B0055F" w:rsidRDefault="00DC7D0F">
                  <w:pPr>
                    <w:pStyle w:val="Tekstpodstawowy"/>
                    <w:numPr>
                      <w:ilvl w:val="0"/>
                      <w:numId w:val="17"/>
                    </w:numPr>
                    <w:spacing w:line="276" w:lineRule="auto"/>
                    <w:ind w:left="334" w:hanging="357"/>
                    <w:jc w:val="both"/>
                    <w:rPr>
                      <w:rFonts w:ascii="Verdana" w:hAnsi="Verdana" w:cs="Verdana"/>
                      <w:sz w:val="20"/>
                    </w:rPr>
                  </w:pPr>
                  <w:r w:rsidRPr="00B0055F">
                    <w:rPr>
                      <w:rFonts w:ascii="Verdana" w:hAnsi="Verdana" w:cs="Verdana"/>
                      <w:sz w:val="20"/>
                    </w:rPr>
                    <w:t>Kupujący zapłaci Sprzedającemu karę umowną za odstąpienie od kontraktu przez którąkolwiek ze Stron z przyczyn występujących po stronie Kupującego w wysokości 10% ceny określonej w §2.</w:t>
                  </w:r>
                </w:p>
                <w:p w14:paraId="2F0BD454" w14:textId="77777777" w:rsidR="00A03955" w:rsidRPr="00B0055F" w:rsidRDefault="00DC7D0F">
                  <w:pPr>
                    <w:pStyle w:val="Tekstpodstawowy"/>
                    <w:numPr>
                      <w:ilvl w:val="0"/>
                      <w:numId w:val="17"/>
                    </w:numPr>
                    <w:spacing w:line="276" w:lineRule="auto"/>
                    <w:ind w:left="334" w:hanging="357"/>
                    <w:jc w:val="both"/>
                    <w:rPr>
                      <w:rFonts w:ascii="Verdana" w:hAnsi="Verdana" w:cs="Verdana"/>
                      <w:sz w:val="20"/>
                    </w:rPr>
                  </w:pPr>
                  <w:r w:rsidRPr="00B0055F">
                    <w:rPr>
                      <w:rFonts w:ascii="Verdana" w:hAnsi="Verdana" w:cs="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3DD70E8" w14:textId="77777777" w:rsidR="00A03955" w:rsidRPr="00B0055F" w:rsidRDefault="00DC7D0F">
                  <w:pPr>
                    <w:pStyle w:val="Tekstpodstawowy"/>
                    <w:numPr>
                      <w:ilvl w:val="0"/>
                      <w:numId w:val="17"/>
                    </w:numPr>
                    <w:spacing w:line="276" w:lineRule="auto"/>
                    <w:ind w:left="334" w:hanging="357"/>
                    <w:jc w:val="both"/>
                    <w:rPr>
                      <w:rFonts w:ascii="Verdana" w:hAnsi="Verdana" w:cs="Verdana"/>
                      <w:sz w:val="20"/>
                    </w:rPr>
                  </w:pPr>
                  <w:r w:rsidRPr="00B0055F">
                    <w:rPr>
                      <w:rFonts w:ascii="Verdana" w:hAnsi="Verdana" w:cs="Verdana"/>
                      <w:sz w:val="20"/>
                    </w:rPr>
                    <w:t>Łączna maksymalna wysokość kar umownych, których mogą dochodzić Strony nie może przekroczyć 20% wynagrodzenia netto, o którym mowa w § 2 ust. 1 umowy</w:t>
                  </w:r>
                </w:p>
                <w:p w14:paraId="11415EAF" w14:textId="77777777" w:rsidR="00A03955" w:rsidRPr="00B0055F" w:rsidRDefault="00A03955">
                  <w:pPr>
                    <w:pStyle w:val="Tekstpodstawowy"/>
                    <w:spacing w:line="276" w:lineRule="auto"/>
                    <w:ind w:left="334"/>
                    <w:jc w:val="both"/>
                    <w:rPr>
                      <w:rFonts w:ascii="Verdana" w:hAnsi="Verdana" w:cs="Verdana"/>
                      <w:sz w:val="20"/>
                    </w:rPr>
                  </w:pPr>
                </w:p>
                <w:p w14:paraId="13DA105B" w14:textId="77777777" w:rsidR="00A03955" w:rsidRPr="00B0055F" w:rsidRDefault="00A03955">
                  <w:pPr>
                    <w:pStyle w:val="Tekstpodstawowy"/>
                    <w:spacing w:line="276" w:lineRule="auto"/>
                    <w:ind w:left="334"/>
                    <w:jc w:val="both"/>
                    <w:rPr>
                      <w:rFonts w:ascii="Verdana" w:hAnsi="Verdana" w:cs="Verdana"/>
                      <w:sz w:val="20"/>
                    </w:rPr>
                  </w:pPr>
                </w:p>
                <w:p w14:paraId="2FB2300D" w14:textId="77777777" w:rsidR="00A03955" w:rsidRPr="00B0055F" w:rsidRDefault="00A03955">
                  <w:pPr>
                    <w:pStyle w:val="Tekstpodstawowy"/>
                    <w:spacing w:line="276" w:lineRule="auto"/>
                    <w:ind w:left="334"/>
                    <w:jc w:val="both"/>
                    <w:rPr>
                      <w:rFonts w:ascii="Verdana" w:hAnsi="Verdana" w:cs="Verdana"/>
                      <w:sz w:val="20"/>
                    </w:rPr>
                  </w:pPr>
                </w:p>
                <w:p w14:paraId="61EA3704" w14:textId="77777777" w:rsidR="00A03955" w:rsidRPr="00B0055F" w:rsidRDefault="00A03955">
                  <w:pPr>
                    <w:pStyle w:val="Tekstpodstawowy"/>
                    <w:spacing w:line="276" w:lineRule="auto"/>
                    <w:ind w:left="334"/>
                    <w:jc w:val="both"/>
                    <w:rPr>
                      <w:rFonts w:ascii="Verdana" w:hAnsi="Verdana" w:cs="Verdana"/>
                      <w:sz w:val="20"/>
                    </w:rPr>
                  </w:pPr>
                </w:p>
                <w:p w14:paraId="714D7B8D" w14:textId="77777777" w:rsidR="00A03955" w:rsidRPr="00B0055F" w:rsidRDefault="00DC7D0F">
                  <w:pPr>
                    <w:pStyle w:val="Nagwek3"/>
                    <w:numPr>
                      <w:ilvl w:val="0"/>
                      <w:numId w:val="25"/>
                    </w:numPr>
                    <w:spacing w:before="120" w:line="276" w:lineRule="auto"/>
                    <w:ind w:left="782" w:right="113"/>
                    <w:jc w:val="left"/>
                    <w:rPr>
                      <w:rFonts w:ascii="Verdana" w:hAnsi="Verdana" w:cs="Verdana"/>
                      <w:sz w:val="20"/>
                    </w:rPr>
                  </w:pPr>
                  <w:r w:rsidRPr="00B0055F">
                    <w:rPr>
                      <w:rFonts w:ascii="Verdana" w:hAnsi="Verdana" w:cs="Verdana"/>
                      <w:sz w:val="20"/>
                    </w:rPr>
                    <w:t>PRAWO WŁAŚCIWE DLA KONTRAKTU ---</w:t>
                  </w:r>
                </w:p>
                <w:p w14:paraId="4489CE07" w14:textId="77777777" w:rsidR="00A03955" w:rsidRPr="00B0055F" w:rsidRDefault="00DC7D0F">
                  <w:pPr>
                    <w:spacing w:before="120" w:after="120" w:line="276" w:lineRule="auto"/>
                    <w:ind w:left="113" w:right="113"/>
                    <w:jc w:val="center"/>
                    <w:rPr>
                      <w:rFonts w:ascii="Verdana" w:hAnsi="Verdana" w:cs="Verdana"/>
                      <w:sz w:val="20"/>
                    </w:rPr>
                  </w:pPr>
                  <w:r w:rsidRPr="00B0055F">
                    <w:rPr>
                      <w:rFonts w:ascii="Verdana" w:hAnsi="Verdana" w:cs="Verdana"/>
                      <w:b/>
                      <w:sz w:val="20"/>
                      <w:szCs w:val="20"/>
                    </w:rPr>
                    <w:t>§ 10.</w:t>
                  </w:r>
                </w:p>
                <w:p w14:paraId="75B1BB7B" w14:textId="77777777" w:rsidR="00A03955" w:rsidRPr="00B0055F" w:rsidRDefault="00DC7D0F">
                  <w:pPr>
                    <w:pStyle w:val="Tekstpodstawowywcity"/>
                    <w:spacing w:line="276" w:lineRule="auto"/>
                    <w:ind w:left="113" w:right="113"/>
                    <w:rPr>
                      <w:rFonts w:ascii="Verdana" w:hAnsi="Verdana" w:cs="Verdana"/>
                      <w:sz w:val="20"/>
                    </w:rPr>
                  </w:pPr>
                  <w:r w:rsidRPr="00B0055F">
                    <w:rPr>
                      <w:rFonts w:ascii="Verdana" w:hAnsi="Verdana" w:cs="Verdana"/>
                      <w:sz w:val="20"/>
                    </w:rPr>
                    <w:t xml:space="preserve">Wszelkie spory mogące wyniknąć z niniejszego kontraktu w czasie jego trwania jak również po jego </w:t>
                  </w:r>
                  <w:r w:rsidRPr="00B0055F">
                    <w:rPr>
                      <w:rFonts w:ascii="Verdana" w:hAnsi="Verdana" w:cs="Verdana"/>
                      <w:sz w:val="20"/>
                    </w:rPr>
                    <w:lastRenderedPageBreak/>
                    <w:t>zakończeniu będą rozstrzygane przez strony polubownie.</w:t>
                  </w:r>
                </w:p>
                <w:p w14:paraId="3E724ED3" w14:textId="77777777" w:rsidR="00A03955" w:rsidRPr="00B0055F" w:rsidRDefault="00DC7D0F">
                  <w:pPr>
                    <w:pStyle w:val="Tekstpodstawowywcity"/>
                    <w:spacing w:line="276" w:lineRule="auto"/>
                    <w:ind w:left="113" w:right="113"/>
                    <w:rPr>
                      <w:rFonts w:ascii="Verdana" w:hAnsi="Verdana" w:cs="Verdana"/>
                      <w:sz w:val="20"/>
                    </w:rPr>
                  </w:pPr>
                  <w:r w:rsidRPr="00B0055F">
                    <w:rPr>
                      <w:rFonts w:ascii="Verdana" w:hAnsi="Verdana" w:cs="Verdana"/>
                      <w:sz w:val="20"/>
                    </w:rPr>
                    <w:t xml:space="preserve">W przypadku gdy polubowne rozstrzygnięcie sporu będzie niemożliwe spór zostanie rozstrzygnięty przez sąd właściwy dla siedziby Kupującego. </w:t>
                  </w:r>
                </w:p>
              </w:tc>
            </w:tr>
            <w:tr w:rsidR="00B0055F" w:rsidRPr="00B0055F" w14:paraId="1C9E6F4C" w14:textId="77777777" w:rsidTr="0038473F">
              <w:trPr>
                <w:trHeight w:val="2404"/>
              </w:trPr>
              <w:tc>
                <w:tcPr>
                  <w:tcW w:w="4361" w:type="dxa"/>
                </w:tcPr>
                <w:p w14:paraId="330A76D3" w14:textId="77777777" w:rsidR="00A03955" w:rsidRPr="00B0055F" w:rsidRDefault="00DC7D0F">
                  <w:pPr>
                    <w:spacing w:before="120" w:after="120" w:line="276" w:lineRule="auto"/>
                    <w:ind w:left="113" w:right="113"/>
                    <w:jc w:val="center"/>
                    <w:rPr>
                      <w:rFonts w:ascii="Verdana" w:hAnsi="Verdana" w:cs="Verdana"/>
                      <w:sz w:val="20"/>
                      <w:szCs w:val="20"/>
                      <w:lang w:val="en-US"/>
                    </w:rPr>
                  </w:pPr>
                  <w:r w:rsidRPr="00B0055F">
                    <w:rPr>
                      <w:rFonts w:ascii="Verdana" w:hAnsi="Verdana" w:cs="Verdana"/>
                      <w:b/>
                      <w:sz w:val="20"/>
                      <w:szCs w:val="20"/>
                      <w:lang w:val="en-GB"/>
                    </w:rPr>
                    <w:lastRenderedPageBreak/>
                    <w:t>§ 11.</w:t>
                  </w:r>
                </w:p>
                <w:p w14:paraId="337D440F" w14:textId="77777777" w:rsidR="00A03955" w:rsidRPr="00B0055F" w:rsidRDefault="00DC7D0F">
                  <w:pPr>
                    <w:jc w:val="both"/>
                    <w:rPr>
                      <w:rFonts w:ascii="Verdana" w:hAnsi="Verdana" w:cs="Verdana"/>
                      <w:sz w:val="20"/>
                      <w:szCs w:val="20"/>
                      <w:lang w:val="en-GB"/>
                    </w:rPr>
                  </w:pPr>
                  <w:r w:rsidRPr="00B0055F">
                    <w:rPr>
                      <w:rFonts w:ascii="Verdana" w:hAnsi="Verdana" w:cs="Verdana"/>
                      <w:sz w:val="20"/>
                      <w:szCs w:val="20"/>
                      <w:lang w:val="en-US"/>
                    </w:rPr>
                    <w:t>Should any major change in the circumstances occur that would cause the performance of this Contract to be no longer in the public interest, which could not have been foreseen at the time of conclusion thereof, or should further performance of the Contract be capable of jeopardizing the State’s essential security interests or of endangering public safety, the Buyer may withdraw from the Contract within 30 days of learning of the above circumstances.</w:t>
                  </w:r>
                </w:p>
                <w:p w14:paraId="67A8D142" w14:textId="77777777" w:rsidR="00A03955" w:rsidRPr="00B0055F" w:rsidRDefault="00DC7D0F">
                  <w:pPr>
                    <w:jc w:val="both"/>
                    <w:rPr>
                      <w:rFonts w:ascii="Verdana" w:hAnsi="Verdana" w:cs="Verdana"/>
                      <w:b/>
                      <w:sz w:val="20"/>
                      <w:szCs w:val="20"/>
                      <w:lang w:val="en-GB"/>
                    </w:rPr>
                  </w:pPr>
                  <w:r w:rsidRPr="00B0055F">
                    <w:rPr>
                      <w:rFonts w:ascii="Verdana" w:hAnsi="Verdana" w:cs="Verdana"/>
                      <w:sz w:val="20"/>
                      <w:szCs w:val="20"/>
                      <w:lang w:val="en-GB"/>
                    </w:rPr>
                    <w:t>In this case provisions concerning contractual penalties are not applicable.</w:t>
                  </w:r>
                </w:p>
                <w:p w14:paraId="5270BAB3" w14:textId="77777777" w:rsidR="00A03955" w:rsidRPr="00B0055F" w:rsidRDefault="00DC7D0F">
                  <w:pPr>
                    <w:spacing w:before="120" w:after="120" w:line="276" w:lineRule="auto"/>
                    <w:ind w:left="113" w:right="113"/>
                    <w:jc w:val="center"/>
                    <w:rPr>
                      <w:rFonts w:ascii="Verdana" w:hAnsi="Verdana" w:cs="Verdana"/>
                      <w:sz w:val="20"/>
                      <w:lang w:val="en-GB"/>
                    </w:rPr>
                  </w:pPr>
                  <w:r w:rsidRPr="00B0055F">
                    <w:rPr>
                      <w:rFonts w:ascii="Verdana" w:hAnsi="Verdana" w:cs="Verdana"/>
                      <w:b/>
                      <w:sz w:val="20"/>
                      <w:szCs w:val="20"/>
                      <w:lang w:val="en-GB"/>
                    </w:rPr>
                    <w:t>§ 12.</w:t>
                  </w:r>
                </w:p>
                <w:p w14:paraId="49B74A2E" w14:textId="77777777" w:rsidR="00A03955" w:rsidRPr="00B0055F" w:rsidRDefault="00DC7D0F">
                  <w:pPr>
                    <w:jc w:val="both"/>
                    <w:rPr>
                      <w:rFonts w:ascii="Verdana" w:hAnsi="Verdana" w:cs="Verdana"/>
                      <w:sz w:val="20"/>
                      <w:szCs w:val="20"/>
                      <w:lang w:val="en-GB"/>
                    </w:rPr>
                  </w:pPr>
                  <w:r w:rsidRPr="00B0055F">
                    <w:rPr>
                      <w:rFonts w:ascii="Verdana" w:hAnsi="Verdana" w:cs="Verdana"/>
                      <w:sz w:val="20"/>
                      <w:lang w:val="en-GB"/>
                    </w:rPr>
                    <w:t>This Contract will be governed by the Vienna Convention 1980 on contracts for the international sale of goods and to the extend not covered by the said convention the Contract will be governed by Polish substantive law including but not limited to regulations of the civil code and the Public Orders Bill</w:t>
                  </w:r>
                </w:p>
                <w:p w14:paraId="17A5A8CB" w14:textId="77777777" w:rsidR="00A03955" w:rsidRPr="00B0055F" w:rsidRDefault="00A03955">
                  <w:pPr>
                    <w:pStyle w:val="Tekstpodstawowywcity"/>
                    <w:spacing w:line="276" w:lineRule="auto"/>
                    <w:ind w:right="113"/>
                    <w:rPr>
                      <w:rFonts w:ascii="Verdana" w:hAnsi="Verdana" w:cs="Verdana"/>
                      <w:sz w:val="20"/>
                      <w:lang w:val="en-GB"/>
                    </w:rPr>
                  </w:pPr>
                </w:p>
                <w:p w14:paraId="494944AB" w14:textId="77777777" w:rsidR="00A03955" w:rsidRPr="00B0055F" w:rsidRDefault="00A03955">
                  <w:pPr>
                    <w:pStyle w:val="Tekstpodstawowywcity"/>
                    <w:spacing w:line="276" w:lineRule="auto"/>
                    <w:ind w:left="113" w:right="113"/>
                    <w:rPr>
                      <w:rFonts w:ascii="Verdana" w:hAnsi="Verdana" w:cs="Verdana"/>
                      <w:sz w:val="20"/>
                      <w:lang w:val="en-GB"/>
                    </w:rPr>
                  </w:pPr>
                </w:p>
                <w:p w14:paraId="1ADC348E" w14:textId="77777777" w:rsidR="00A03955" w:rsidRPr="00B0055F" w:rsidRDefault="00DC7D0F">
                  <w:pPr>
                    <w:pStyle w:val="Nagwek3"/>
                    <w:numPr>
                      <w:ilvl w:val="0"/>
                      <w:numId w:val="15"/>
                    </w:numPr>
                    <w:spacing w:line="276" w:lineRule="auto"/>
                    <w:ind w:left="782" w:right="113"/>
                    <w:rPr>
                      <w:rFonts w:ascii="Verdana" w:hAnsi="Verdana" w:cs="Verdana"/>
                      <w:sz w:val="20"/>
                      <w:lang w:val="en-GB"/>
                    </w:rPr>
                  </w:pPr>
                  <w:r w:rsidRPr="00B0055F">
                    <w:rPr>
                      <w:rFonts w:ascii="Verdana" w:hAnsi="Verdana" w:cs="Verdana"/>
                      <w:sz w:val="20"/>
                      <w:lang w:val="en-GB"/>
                    </w:rPr>
                    <w:t>FINAL PROVISIONS --</w:t>
                  </w:r>
                </w:p>
              </w:tc>
              <w:tc>
                <w:tcPr>
                  <w:tcW w:w="4273" w:type="dxa"/>
                </w:tcPr>
                <w:p w14:paraId="0CD8FCA9" w14:textId="77777777" w:rsidR="00A03955" w:rsidRPr="00B0055F" w:rsidRDefault="00DC7D0F">
                  <w:pPr>
                    <w:spacing w:before="120" w:after="120" w:line="276" w:lineRule="auto"/>
                    <w:ind w:left="113" w:right="113"/>
                    <w:jc w:val="center"/>
                    <w:rPr>
                      <w:rFonts w:ascii="Verdana" w:hAnsi="Verdana" w:cs="Verdana"/>
                      <w:sz w:val="20"/>
                      <w:szCs w:val="20"/>
                    </w:rPr>
                  </w:pPr>
                  <w:r w:rsidRPr="00B0055F">
                    <w:rPr>
                      <w:rFonts w:ascii="Verdana" w:hAnsi="Verdana" w:cs="Verdana"/>
                      <w:b/>
                      <w:sz w:val="20"/>
                      <w:szCs w:val="20"/>
                    </w:rPr>
                    <w:t>§ 11.</w:t>
                  </w:r>
                </w:p>
                <w:p w14:paraId="7B61A766" w14:textId="77777777" w:rsidR="00A03955" w:rsidRPr="00B0055F" w:rsidRDefault="00DC7D0F">
                  <w:pPr>
                    <w:jc w:val="both"/>
                    <w:rPr>
                      <w:rFonts w:ascii="Verdana" w:hAnsi="Verdana" w:cs="Verdana"/>
                      <w:sz w:val="20"/>
                      <w:szCs w:val="20"/>
                    </w:rPr>
                  </w:pPr>
                  <w:r w:rsidRPr="00B0055F">
                    <w:rPr>
                      <w:rFonts w:ascii="Verdana" w:hAnsi="Verdana" w:cs="Verdana"/>
                      <w:sz w:val="20"/>
                      <w:szCs w:val="20"/>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powzięcia wiadomości o powyższych okolicznościach.</w:t>
                  </w:r>
                </w:p>
                <w:p w14:paraId="6C5FE33F" w14:textId="77777777" w:rsidR="00A03955" w:rsidRPr="00B0055F" w:rsidRDefault="00DC7D0F">
                  <w:pPr>
                    <w:jc w:val="both"/>
                    <w:rPr>
                      <w:rFonts w:ascii="Verdana" w:hAnsi="Verdana" w:cs="Verdana"/>
                      <w:b/>
                      <w:sz w:val="20"/>
                      <w:szCs w:val="20"/>
                    </w:rPr>
                  </w:pPr>
                  <w:r w:rsidRPr="00B0055F">
                    <w:rPr>
                      <w:rFonts w:ascii="Verdana" w:hAnsi="Verdana" w:cs="Verdana"/>
                      <w:sz w:val="20"/>
                      <w:szCs w:val="20"/>
                    </w:rPr>
                    <w:t>W tym wypadku postanowienia o karze umownej nie mają zastosowania.</w:t>
                  </w:r>
                </w:p>
                <w:p w14:paraId="359DD702" w14:textId="77777777" w:rsidR="00A03955" w:rsidRPr="00B0055F" w:rsidRDefault="00DC7D0F">
                  <w:pPr>
                    <w:spacing w:before="120" w:after="120" w:line="276" w:lineRule="auto"/>
                    <w:ind w:left="113" w:right="113"/>
                    <w:jc w:val="center"/>
                    <w:rPr>
                      <w:rFonts w:ascii="Verdana" w:hAnsi="Verdana" w:cs="Verdana"/>
                      <w:sz w:val="20"/>
                      <w:szCs w:val="20"/>
                    </w:rPr>
                  </w:pPr>
                  <w:r w:rsidRPr="00B0055F">
                    <w:rPr>
                      <w:rFonts w:ascii="Verdana" w:hAnsi="Verdana" w:cs="Verdana"/>
                      <w:b/>
                      <w:sz w:val="20"/>
                      <w:szCs w:val="20"/>
                    </w:rPr>
                    <w:t>§ 12.</w:t>
                  </w:r>
                </w:p>
                <w:p w14:paraId="034E2998" w14:textId="77777777" w:rsidR="00A03955" w:rsidRPr="00B0055F" w:rsidRDefault="00DC7D0F">
                  <w:pPr>
                    <w:jc w:val="both"/>
                    <w:rPr>
                      <w:rFonts w:ascii="Verdana" w:hAnsi="Verdana" w:cs="Verdana"/>
                      <w:sz w:val="20"/>
                      <w:szCs w:val="20"/>
                    </w:rPr>
                  </w:pPr>
                  <w:r w:rsidRPr="00B0055F">
                    <w:rPr>
                      <w:rFonts w:ascii="Verdana" w:hAnsi="Verdana" w:cs="Verdana"/>
                      <w:sz w:val="20"/>
                      <w:szCs w:val="20"/>
                    </w:rPr>
                    <w:t>Prawem rządzącym niniejszym kontraktem jest Konwencja Wiedeńska z 1980 r. o Umowach Międzynarodowej Sprzedaży Towarów, a w zakresie w niej nieuregulowanym, materialne prawo polskie w szczególności przepisy kodeksu cywilnego i ustawy Prawo zamówień publicznych.</w:t>
                  </w:r>
                </w:p>
                <w:p w14:paraId="689E52BB" w14:textId="77777777" w:rsidR="00A03955" w:rsidRPr="00B0055F" w:rsidRDefault="00A03955">
                  <w:pPr>
                    <w:jc w:val="both"/>
                    <w:rPr>
                      <w:rFonts w:ascii="Verdana" w:hAnsi="Verdana" w:cs="Verdana"/>
                      <w:sz w:val="20"/>
                      <w:szCs w:val="20"/>
                    </w:rPr>
                  </w:pPr>
                </w:p>
                <w:p w14:paraId="1CD8B7B7" w14:textId="77777777" w:rsidR="00A03955" w:rsidRPr="00B0055F" w:rsidRDefault="00A03955">
                  <w:pPr>
                    <w:pStyle w:val="Tekstpodstawowywcity"/>
                    <w:spacing w:line="276" w:lineRule="auto"/>
                    <w:ind w:left="113" w:right="113"/>
                    <w:rPr>
                      <w:rFonts w:ascii="Verdana" w:hAnsi="Verdana" w:cs="Verdana"/>
                      <w:sz w:val="20"/>
                    </w:rPr>
                  </w:pPr>
                </w:p>
                <w:p w14:paraId="410CA18D" w14:textId="77777777" w:rsidR="00A03955" w:rsidRPr="00B0055F" w:rsidRDefault="00DC7D0F">
                  <w:pPr>
                    <w:pStyle w:val="Nagwek3"/>
                    <w:numPr>
                      <w:ilvl w:val="0"/>
                      <w:numId w:val="25"/>
                    </w:numPr>
                    <w:spacing w:line="276" w:lineRule="auto"/>
                    <w:ind w:left="782" w:right="113"/>
                    <w:jc w:val="left"/>
                    <w:rPr>
                      <w:rFonts w:ascii="Verdana" w:hAnsi="Verdana" w:cs="Verdana"/>
                      <w:sz w:val="20"/>
                    </w:rPr>
                  </w:pPr>
                  <w:r w:rsidRPr="00B0055F">
                    <w:rPr>
                      <w:rFonts w:ascii="Verdana" w:hAnsi="Verdana" w:cs="Verdana"/>
                      <w:sz w:val="20"/>
                    </w:rPr>
                    <w:t>POSTANOWIENIA KOŃCOWE</w:t>
                  </w:r>
                </w:p>
              </w:tc>
            </w:tr>
            <w:tr w:rsidR="00B0055F" w:rsidRPr="00B0055F" w14:paraId="1DAA9D35" w14:textId="77777777" w:rsidTr="0038473F">
              <w:tc>
                <w:tcPr>
                  <w:tcW w:w="4361" w:type="dxa"/>
                </w:tcPr>
                <w:p w14:paraId="05207E9F" w14:textId="77777777" w:rsidR="00A03955" w:rsidRPr="00B0055F" w:rsidRDefault="00DC7D0F">
                  <w:pPr>
                    <w:spacing w:before="120" w:after="120" w:line="276" w:lineRule="auto"/>
                    <w:ind w:left="113" w:right="113"/>
                    <w:jc w:val="center"/>
                    <w:rPr>
                      <w:rFonts w:ascii="Verdana" w:hAnsi="Verdana" w:cs="Verdana"/>
                      <w:lang w:val="en-GB"/>
                    </w:rPr>
                  </w:pPr>
                  <w:r w:rsidRPr="00B0055F">
                    <w:rPr>
                      <w:rFonts w:ascii="Verdana" w:hAnsi="Verdana" w:cs="Verdana"/>
                      <w:b/>
                      <w:sz w:val="20"/>
                      <w:szCs w:val="20"/>
                      <w:lang w:val="en-GB"/>
                    </w:rPr>
                    <w:t>§ 13.</w:t>
                  </w:r>
                </w:p>
                <w:p w14:paraId="4AA63C3A" w14:textId="77777777" w:rsidR="00A03955" w:rsidRPr="00B0055F" w:rsidRDefault="00DC7D0F">
                  <w:pPr>
                    <w:pStyle w:val="Tekstpodstawowy2"/>
                    <w:spacing w:before="120" w:after="120" w:line="276" w:lineRule="auto"/>
                    <w:ind w:left="113" w:right="113"/>
                    <w:rPr>
                      <w:rFonts w:ascii="Verdana" w:hAnsi="Verdana" w:cs="Verdana"/>
                      <w:b/>
                      <w:lang w:val="en-GB"/>
                    </w:rPr>
                  </w:pPr>
                  <w:r w:rsidRPr="00B0055F">
                    <w:rPr>
                      <w:rFonts w:ascii="Verdana" w:hAnsi="Verdana" w:cs="Verdana"/>
                      <w:lang w:val="en-GB"/>
                    </w:rPr>
                    <w:t>The Appendices referred to herein constitute an integral part of this contract.</w:t>
                  </w:r>
                </w:p>
                <w:p w14:paraId="66616C30" w14:textId="77777777" w:rsidR="00A03955" w:rsidRPr="00B0055F" w:rsidRDefault="00DC7D0F">
                  <w:pPr>
                    <w:spacing w:before="120" w:after="120" w:line="276" w:lineRule="auto"/>
                    <w:ind w:left="113" w:right="113"/>
                    <w:jc w:val="center"/>
                    <w:rPr>
                      <w:rFonts w:ascii="Verdana" w:hAnsi="Verdana" w:cs="Verdana"/>
                      <w:sz w:val="20"/>
                      <w:szCs w:val="20"/>
                      <w:lang w:val="en-US"/>
                    </w:rPr>
                  </w:pPr>
                  <w:r w:rsidRPr="00B0055F">
                    <w:rPr>
                      <w:rFonts w:ascii="Verdana" w:hAnsi="Verdana" w:cs="Verdana"/>
                      <w:b/>
                      <w:sz w:val="20"/>
                      <w:szCs w:val="20"/>
                      <w:lang w:val="en-GB"/>
                    </w:rPr>
                    <w:t>§14.</w:t>
                  </w:r>
                </w:p>
                <w:p w14:paraId="42805597" w14:textId="77777777" w:rsidR="00A03955" w:rsidRPr="00B0055F" w:rsidRDefault="00DC7D0F">
                  <w:pPr>
                    <w:numPr>
                      <w:ilvl w:val="0"/>
                      <w:numId w:val="4"/>
                    </w:numPr>
                    <w:jc w:val="both"/>
                    <w:rPr>
                      <w:rFonts w:ascii="Verdana" w:hAnsi="Verdana" w:cs="Verdana"/>
                      <w:sz w:val="20"/>
                      <w:szCs w:val="20"/>
                      <w:lang w:val="en-US"/>
                    </w:rPr>
                  </w:pPr>
                  <w:r w:rsidRPr="00B0055F">
                    <w:rPr>
                      <w:rFonts w:ascii="Verdana" w:hAnsi="Verdana" w:cs="Verdana"/>
                      <w:sz w:val="20"/>
                      <w:szCs w:val="20"/>
                      <w:lang w:val="en-US"/>
                    </w:rPr>
                    <w:t>Any amendments and additions to this Contract require to be made in writing otherwise they shall be null and void.</w:t>
                  </w:r>
                </w:p>
                <w:p w14:paraId="506047C3" w14:textId="77777777" w:rsidR="00A03955" w:rsidRPr="00B0055F" w:rsidRDefault="00DC7D0F">
                  <w:pPr>
                    <w:numPr>
                      <w:ilvl w:val="0"/>
                      <w:numId w:val="4"/>
                    </w:numPr>
                    <w:jc w:val="both"/>
                    <w:rPr>
                      <w:rFonts w:ascii="Verdana" w:hAnsi="Verdana" w:cs="Verdana"/>
                      <w:sz w:val="20"/>
                      <w:szCs w:val="20"/>
                      <w:lang w:val="en-US"/>
                    </w:rPr>
                  </w:pPr>
                  <w:r w:rsidRPr="00B0055F">
                    <w:rPr>
                      <w:rFonts w:ascii="Verdana" w:hAnsi="Verdana" w:cs="Verdana"/>
                      <w:sz w:val="20"/>
                      <w:szCs w:val="20"/>
                      <w:lang w:val="en-US"/>
                    </w:rPr>
                    <w:t xml:space="preserve">The amendments referred to in § 14 (1) must be made in accordance with the provisions of Article 454 and 455 of the Act on Public Procurement.  </w:t>
                  </w:r>
                </w:p>
                <w:p w14:paraId="18ADEFBD" w14:textId="77777777" w:rsidR="00A03955" w:rsidRPr="00B0055F" w:rsidRDefault="00DC7D0F">
                  <w:pPr>
                    <w:numPr>
                      <w:ilvl w:val="0"/>
                      <w:numId w:val="4"/>
                    </w:numPr>
                    <w:jc w:val="both"/>
                    <w:rPr>
                      <w:rFonts w:ascii="Verdana" w:hAnsi="Verdana" w:cs="Verdana"/>
                      <w:sz w:val="20"/>
                      <w:szCs w:val="20"/>
                      <w:lang w:val="en-US"/>
                    </w:rPr>
                  </w:pPr>
                  <w:r w:rsidRPr="00B0055F">
                    <w:rPr>
                      <w:rFonts w:ascii="Verdana" w:hAnsi="Verdana" w:cs="Verdana"/>
                      <w:sz w:val="20"/>
                      <w:szCs w:val="20"/>
                      <w:lang w:val="en-US"/>
                    </w:rPr>
                    <w:t xml:space="preserve">The provisions of this Contract may be amended with regard to the </w:t>
                  </w:r>
                  <w:r w:rsidRPr="00B0055F">
                    <w:rPr>
                      <w:rFonts w:ascii="Verdana" w:hAnsi="Verdana" w:cs="Verdana"/>
                      <w:sz w:val="20"/>
                      <w:szCs w:val="20"/>
                      <w:lang w:val="en-US"/>
                    </w:rPr>
                    <w:lastRenderedPageBreak/>
                    <w:t>contents of the Contractor’s offer with respect to the following:</w:t>
                  </w:r>
                </w:p>
                <w:p w14:paraId="63D2EEB7" w14:textId="77777777" w:rsidR="00A03955" w:rsidRPr="00B0055F" w:rsidRDefault="00A03955">
                  <w:pPr>
                    <w:jc w:val="both"/>
                    <w:rPr>
                      <w:rFonts w:ascii="Verdana" w:hAnsi="Verdana" w:cs="Verdana"/>
                      <w:sz w:val="20"/>
                      <w:szCs w:val="20"/>
                      <w:lang w:val="en-US"/>
                    </w:rPr>
                  </w:pPr>
                </w:p>
                <w:p w14:paraId="2E1CC024" w14:textId="77777777" w:rsidR="00A03955" w:rsidRPr="00B0055F" w:rsidRDefault="00DC7D0F">
                  <w:pPr>
                    <w:numPr>
                      <w:ilvl w:val="0"/>
                      <w:numId w:val="5"/>
                    </w:numPr>
                    <w:ind w:left="388"/>
                    <w:jc w:val="both"/>
                    <w:rPr>
                      <w:rFonts w:ascii="Verdana" w:hAnsi="Verdana" w:cs="Verdana"/>
                      <w:sz w:val="20"/>
                      <w:szCs w:val="20"/>
                      <w:lang w:val="en-US"/>
                    </w:rPr>
                  </w:pPr>
                  <w:r w:rsidRPr="00B0055F">
                    <w:rPr>
                      <w:rFonts w:ascii="Verdana" w:hAnsi="Verdana" w:cs="Verdana"/>
                      <w:sz w:val="20"/>
                      <w:szCs w:val="20"/>
                      <w:lang w:val="en-US"/>
                    </w:rPr>
                    <w:t>the time of the delivery of the subject of the Contract if it is due to circumstances caused by or obstacles attributable to the contracting entity.</w:t>
                  </w:r>
                </w:p>
                <w:p w14:paraId="200400DE" w14:textId="77777777" w:rsidR="00A03955" w:rsidRPr="00B0055F" w:rsidRDefault="00DC7D0F">
                  <w:pPr>
                    <w:numPr>
                      <w:ilvl w:val="0"/>
                      <w:numId w:val="5"/>
                    </w:numPr>
                    <w:ind w:left="388"/>
                    <w:jc w:val="both"/>
                    <w:rPr>
                      <w:rFonts w:ascii="Verdana" w:hAnsi="Verdana" w:cs="Verdana"/>
                      <w:sz w:val="20"/>
                      <w:szCs w:val="20"/>
                      <w:lang w:val="en-US"/>
                    </w:rPr>
                  </w:pPr>
                  <w:r w:rsidRPr="00B0055F">
                    <w:rPr>
                      <w:rFonts w:ascii="Verdana" w:hAnsi="Verdana" w:cs="Verdana"/>
                      <w:sz w:val="20"/>
                      <w:szCs w:val="20"/>
                      <w:lang w:val="en-US"/>
                    </w:rPr>
                    <w:t>the amount of remuneration if the rate of VAT tax is changed.</w:t>
                  </w:r>
                </w:p>
                <w:p w14:paraId="54A20BAE" w14:textId="77777777" w:rsidR="00A03955" w:rsidRPr="00B0055F" w:rsidRDefault="00DC7D0F">
                  <w:pPr>
                    <w:numPr>
                      <w:ilvl w:val="0"/>
                      <w:numId w:val="5"/>
                    </w:numPr>
                    <w:ind w:left="388"/>
                    <w:jc w:val="both"/>
                    <w:rPr>
                      <w:rFonts w:ascii="Verdana" w:hAnsi="Verdana" w:cs="Verdana"/>
                      <w:sz w:val="20"/>
                      <w:szCs w:val="20"/>
                      <w:lang w:val="en-US"/>
                    </w:rPr>
                  </w:pPr>
                  <w:r w:rsidRPr="00B0055F">
                    <w:rPr>
                      <w:rFonts w:ascii="Verdana" w:hAnsi="Verdana" w:cs="Verdana"/>
                      <w:sz w:val="20"/>
                      <w:szCs w:val="20"/>
                      <w:lang w:val="en-US"/>
                    </w:rPr>
                    <w:t>an extension of the warranty period  in the case it is extended by the manufacturer or Contractor;</w:t>
                  </w:r>
                </w:p>
                <w:p w14:paraId="67A6F38A" w14:textId="77777777" w:rsidR="00A03955" w:rsidRPr="00B0055F" w:rsidRDefault="00DC7D0F">
                  <w:pPr>
                    <w:numPr>
                      <w:ilvl w:val="0"/>
                      <w:numId w:val="5"/>
                    </w:numPr>
                    <w:ind w:left="388"/>
                    <w:jc w:val="both"/>
                    <w:rPr>
                      <w:rFonts w:ascii="Verdana" w:hAnsi="Verdana" w:cs="Verdana"/>
                      <w:sz w:val="20"/>
                      <w:szCs w:val="20"/>
                      <w:lang w:val="en-US"/>
                    </w:rPr>
                  </w:pPr>
                  <w:r w:rsidRPr="00B0055F">
                    <w:rPr>
                      <w:rFonts w:ascii="Verdana" w:hAnsi="Verdana" w:cs="Verdana"/>
                      <w:sz w:val="20"/>
                      <w:szCs w:val="20"/>
                      <w:lang w:val="en-US"/>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0AD9F377" w14:textId="77777777" w:rsidR="00A03955" w:rsidRPr="00B0055F" w:rsidRDefault="00DC7D0F">
                  <w:pPr>
                    <w:numPr>
                      <w:ilvl w:val="0"/>
                      <w:numId w:val="5"/>
                    </w:numPr>
                    <w:ind w:left="388"/>
                    <w:jc w:val="both"/>
                    <w:rPr>
                      <w:rFonts w:ascii="Verdana" w:hAnsi="Verdana" w:cs="Verdana"/>
                      <w:sz w:val="20"/>
                      <w:szCs w:val="20"/>
                      <w:lang w:val="en-US"/>
                    </w:rPr>
                  </w:pPr>
                  <w:r w:rsidRPr="00B0055F">
                    <w:rPr>
                      <w:rFonts w:ascii="Verdana" w:hAnsi="Verdana" w:cs="Verdana"/>
                      <w:sz w:val="20"/>
                      <w:szCs w:val="20"/>
                      <w:lang w:val="en-US"/>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665DD925" w14:textId="77777777" w:rsidR="00A03955" w:rsidRPr="00B0055F" w:rsidRDefault="00DC7D0F">
                  <w:pPr>
                    <w:numPr>
                      <w:ilvl w:val="0"/>
                      <w:numId w:val="5"/>
                    </w:numPr>
                    <w:ind w:left="388"/>
                    <w:jc w:val="both"/>
                    <w:rPr>
                      <w:rFonts w:ascii="Verdana" w:hAnsi="Verdana" w:cs="Verdana"/>
                      <w:sz w:val="20"/>
                      <w:szCs w:val="20"/>
                      <w:lang w:val="en-US"/>
                    </w:rPr>
                  </w:pPr>
                  <w:r w:rsidRPr="00B0055F">
                    <w:rPr>
                      <w:rFonts w:ascii="Verdana" w:hAnsi="Verdana" w:cs="Verdana"/>
                      <w:sz w:val="20"/>
                      <w:szCs w:val="20"/>
                      <w:lang w:val="en-US"/>
                    </w:rPr>
                    <w:t>In the case of the amendment referred to in § 14 (3)(b), the net amount of the remuneration shall not be changed whereas the gross amount thereof shall be calculated on the basis of the new regulations.</w:t>
                  </w:r>
                </w:p>
                <w:p w14:paraId="39605422" w14:textId="77777777" w:rsidR="00A03955" w:rsidRPr="00B0055F" w:rsidRDefault="00DC7D0F">
                  <w:pPr>
                    <w:numPr>
                      <w:ilvl w:val="0"/>
                      <w:numId w:val="4"/>
                    </w:numPr>
                    <w:jc w:val="both"/>
                    <w:rPr>
                      <w:rFonts w:ascii="Verdana" w:hAnsi="Verdana" w:cs="Verdana"/>
                      <w:sz w:val="20"/>
                      <w:szCs w:val="20"/>
                      <w:lang w:val="en-US"/>
                    </w:rPr>
                  </w:pPr>
                  <w:r w:rsidRPr="00B0055F">
                    <w:rPr>
                      <w:rFonts w:ascii="Verdana" w:hAnsi="Verdana" w:cs="Verdana"/>
                      <w:sz w:val="20"/>
                      <w:szCs w:val="20"/>
                      <w:lang w:val="en-US"/>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3F886136" w14:textId="77777777" w:rsidR="00A03955" w:rsidRPr="00B0055F" w:rsidRDefault="00A03955">
                  <w:pPr>
                    <w:pStyle w:val="Tekstpodstawowywcity"/>
                    <w:spacing w:line="276" w:lineRule="auto"/>
                    <w:ind w:left="113" w:right="113"/>
                    <w:rPr>
                      <w:rFonts w:ascii="Verdana" w:hAnsi="Verdana" w:cs="Verdana"/>
                      <w:sz w:val="20"/>
                      <w:lang w:val="en-US"/>
                    </w:rPr>
                  </w:pPr>
                </w:p>
                <w:p w14:paraId="6E062BAE" w14:textId="77777777" w:rsidR="00A03955" w:rsidRPr="00B0055F" w:rsidRDefault="00A03955">
                  <w:pPr>
                    <w:pStyle w:val="Tekstpodstawowywcity"/>
                    <w:spacing w:line="276" w:lineRule="auto"/>
                    <w:ind w:left="113" w:right="113"/>
                    <w:rPr>
                      <w:rFonts w:ascii="Verdana" w:hAnsi="Verdana" w:cs="Verdana"/>
                      <w:sz w:val="20"/>
                      <w:lang w:val="en-US"/>
                    </w:rPr>
                  </w:pPr>
                </w:p>
                <w:p w14:paraId="1D01D455" w14:textId="77777777" w:rsidR="00A03955" w:rsidRPr="00B0055F" w:rsidRDefault="00DC7D0F">
                  <w:pPr>
                    <w:spacing w:before="120" w:after="120" w:line="276" w:lineRule="auto"/>
                    <w:ind w:left="113" w:right="113"/>
                    <w:jc w:val="center"/>
                    <w:rPr>
                      <w:rFonts w:ascii="Calibri" w:eastAsia="Calibri" w:hAnsi="Calibri" w:cs="Calibri"/>
                      <w:sz w:val="22"/>
                      <w:szCs w:val="22"/>
                      <w:lang w:val="en" w:eastAsia="en-US"/>
                    </w:rPr>
                  </w:pPr>
                  <w:r w:rsidRPr="00B0055F">
                    <w:rPr>
                      <w:rFonts w:ascii="Verdana" w:hAnsi="Verdana" w:cs="Verdana"/>
                      <w:b/>
                      <w:sz w:val="20"/>
                      <w:szCs w:val="20"/>
                      <w:lang w:val="en-GB"/>
                    </w:rPr>
                    <w:lastRenderedPageBreak/>
                    <w:t>§ 15.</w:t>
                  </w:r>
                </w:p>
                <w:p w14:paraId="3D05CC12" w14:textId="77777777" w:rsidR="00A03955" w:rsidRPr="00B0055F" w:rsidRDefault="00DC7D0F">
                  <w:pPr>
                    <w:jc w:val="both"/>
                    <w:rPr>
                      <w:rFonts w:ascii="Verdana" w:hAnsi="Verdana" w:cs="Verdana"/>
                      <w:sz w:val="20"/>
                      <w:szCs w:val="20"/>
                      <w:lang w:val="en-US"/>
                    </w:rPr>
                  </w:pPr>
                  <w:r w:rsidRPr="00B0055F">
                    <w:rPr>
                      <w:rFonts w:ascii="Verdana" w:hAnsi="Verdana" w:cs="Verdana"/>
                      <w:sz w:val="20"/>
                      <w:szCs w:val="20"/>
                      <w:lang w:val="en-US"/>
                    </w:rPr>
                    <w:t xml:space="preserve">This Contract shall be executed in two language versions: in Polish and in English, in 2 (two) counterparts. Each Party receives 1 (one) counterpart of each language version. In case of any queries, the Polish language version prevails.   </w:t>
                  </w:r>
                </w:p>
                <w:p w14:paraId="2272B485" w14:textId="77777777" w:rsidR="00A03955" w:rsidRPr="00B0055F" w:rsidRDefault="00A03955">
                  <w:pPr>
                    <w:pStyle w:val="Tekstpodstawowywcity"/>
                    <w:spacing w:line="276" w:lineRule="auto"/>
                    <w:ind w:left="113" w:right="113"/>
                    <w:rPr>
                      <w:rFonts w:ascii="Verdana" w:hAnsi="Verdana" w:cs="Verdana"/>
                      <w:sz w:val="20"/>
                      <w:lang w:val="en-US"/>
                    </w:rPr>
                  </w:pPr>
                </w:p>
                <w:p w14:paraId="25840DF6" w14:textId="77777777" w:rsidR="00A03955" w:rsidRPr="00B0055F" w:rsidRDefault="00DC7D0F">
                  <w:pPr>
                    <w:spacing w:after="240" w:line="276" w:lineRule="auto"/>
                    <w:jc w:val="center"/>
                    <w:rPr>
                      <w:rFonts w:ascii="Verdana" w:hAnsi="Verdana" w:cs="Verdana"/>
                      <w:b/>
                      <w:sz w:val="20"/>
                      <w:szCs w:val="20"/>
                      <w:lang w:val="en-US"/>
                    </w:rPr>
                  </w:pPr>
                  <w:r w:rsidRPr="00B0055F">
                    <w:rPr>
                      <w:rFonts w:ascii="Verdana" w:hAnsi="Verdana" w:cs="Verdana"/>
                      <w:b/>
                      <w:sz w:val="20"/>
                      <w:szCs w:val="20"/>
                      <w:lang w:val="en-US"/>
                    </w:rPr>
                    <w:t>SELLER   SPRZEDAJĄCY</w:t>
                  </w:r>
                </w:p>
              </w:tc>
              <w:tc>
                <w:tcPr>
                  <w:tcW w:w="4273" w:type="dxa"/>
                </w:tcPr>
                <w:p w14:paraId="56186052" w14:textId="77777777" w:rsidR="00A03955" w:rsidRPr="00B0055F" w:rsidRDefault="00DC7D0F">
                  <w:pPr>
                    <w:spacing w:before="120" w:after="120" w:line="276" w:lineRule="auto"/>
                    <w:ind w:left="113"/>
                    <w:jc w:val="center"/>
                    <w:rPr>
                      <w:rFonts w:ascii="Verdana" w:hAnsi="Verdana" w:cs="Verdana"/>
                    </w:rPr>
                  </w:pPr>
                  <w:r w:rsidRPr="00B0055F">
                    <w:rPr>
                      <w:rFonts w:ascii="Verdana" w:hAnsi="Verdana" w:cs="Verdana"/>
                      <w:b/>
                      <w:sz w:val="20"/>
                      <w:szCs w:val="20"/>
                    </w:rPr>
                    <w:lastRenderedPageBreak/>
                    <w:t>§ 13.</w:t>
                  </w:r>
                </w:p>
                <w:p w14:paraId="00340E59" w14:textId="77777777" w:rsidR="00A03955" w:rsidRPr="00B0055F" w:rsidRDefault="00DC7D0F">
                  <w:pPr>
                    <w:pStyle w:val="Tekstpodstawowy2"/>
                    <w:spacing w:line="276" w:lineRule="auto"/>
                    <w:ind w:left="113"/>
                    <w:rPr>
                      <w:rFonts w:ascii="Verdana" w:hAnsi="Verdana" w:cs="Verdana"/>
                    </w:rPr>
                  </w:pPr>
                  <w:r w:rsidRPr="00B0055F">
                    <w:rPr>
                      <w:rFonts w:ascii="Verdana" w:hAnsi="Verdana" w:cs="Verdana"/>
                    </w:rPr>
                    <w:t>Załączniki wymienione w treści stanowią integralną część niniejszego kontraktu.</w:t>
                  </w:r>
                </w:p>
                <w:p w14:paraId="681716AA" w14:textId="77777777" w:rsidR="00A03955" w:rsidRPr="00B0055F" w:rsidRDefault="00A03955">
                  <w:pPr>
                    <w:pStyle w:val="Tekstpodstawowy2"/>
                    <w:spacing w:line="276" w:lineRule="auto"/>
                    <w:ind w:left="113"/>
                    <w:rPr>
                      <w:rFonts w:ascii="Verdana" w:hAnsi="Verdana" w:cs="Verdana"/>
                    </w:rPr>
                  </w:pPr>
                </w:p>
                <w:p w14:paraId="58CD69A6" w14:textId="77777777" w:rsidR="00A03955" w:rsidRPr="00B0055F" w:rsidRDefault="00DC7D0F">
                  <w:pPr>
                    <w:spacing w:before="120" w:after="120" w:line="276" w:lineRule="auto"/>
                    <w:ind w:left="113"/>
                    <w:jc w:val="center"/>
                    <w:rPr>
                      <w:rFonts w:ascii="Verdana" w:hAnsi="Verdana" w:cs="Verdana"/>
                      <w:sz w:val="20"/>
                      <w:szCs w:val="20"/>
                    </w:rPr>
                  </w:pPr>
                  <w:r w:rsidRPr="00B0055F">
                    <w:rPr>
                      <w:rFonts w:ascii="Verdana" w:hAnsi="Verdana" w:cs="Verdana"/>
                      <w:b/>
                      <w:sz w:val="20"/>
                      <w:szCs w:val="20"/>
                    </w:rPr>
                    <w:t>§14.</w:t>
                  </w:r>
                </w:p>
                <w:p w14:paraId="5B5AF120" w14:textId="77777777" w:rsidR="00A03955" w:rsidRPr="00B0055F" w:rsidRDefault="00DC7D0F">
                  <w:pPr>
                    <w:numPr>
                      <w:ilvl w:val="0"/>
                      <w:numId w:val="2"/>
                    </w:numPr>
                    <w:tabs>
                      <w:tab w:val="clear" w:pos="720"/>
                      <w:tab w:val="left" w:pos="360"/>
                    </w:tabs>
                    <w:ind w:left="360"/>
                    <w:jc w:val="both"/>
                    <w:rPr>
                      <w:rFonts w:ascii="Verdana" w:hAnsi="Verdana" w:cs="Verdana"/>
                      <w:sz w:val="20"/>
                    </w:rPr>
                  </w:pPr>
                  <w:r w:rsidRPr="00B0055F">
                    <w:rPr>
                      <w:rFonts w:ascii="Verdana" w:hAnsi="Verdana" w:cs="Verdana"/>
                      <w:sz w:val="20"/>
                      <w:szCs w:val="20"/>
                    </w:rPr>
                    <w:t>Wszelkie zmiany i uzupełnienia niniejszego kontraktu wymagają dla swej ważności formy pisemnej pod rygorem nieważności.</w:t>
                  </w:r>
                </w:p>
                <w:p w14:paraId="4AE14113" w14:textId="77777777" w:rsidR="00A03955" w:rsidRPr="00B0055F" w:rsidRDefault="00DC7D0F">
                  <w:pPr>
                    <w:numPr>
                      <w:ilvl w:val="0"/>
                      <w:numId w:val="2"/>
                    </w:numPr>
                    <w:tabs>
                      <w:tab w:val="clear" w:pos="720"/>
                      <w:tab w:val="left" w:pos="360"/>
                    </w:tabs>
                    <w:ind w:left="360"/>
                    <w:jc w:val="both"/>
                    <w:rPr>
                      <w:rFonts w:ascii="Verdana" w:hAnsi="Verdana" w:cs="Verdana"/>
                      <w:sz w:val="20"/>
                      <w:szCs w:val="20"/>
                    </w:rPr>
                  </w:pPr>
                  <w:r w:rsidRPr="00B0055F">
                    <w:rPr>
                      <w:rFonts w:ascii="Verdana" w:hAnsi="Verdana" w:cs="Verdana"/>
                      <w:sz w:val="20"/>
                    </w:rPr>
                    <w:t xml:space="preserve">Zmiany umowy, o których mowa w ust. 1 muszą być dokonywane z zachowaniem przepisu art. </w:t>
                  </w:r>
                  <w:r w:rsidRPr="00B0055F">
                    <w:rPr>
                      <w:kern w:val="2"/>
                    </w:rPr>
                    <w:t xml:space="preserve">454 oraz 455 ustawy Prawy zamówień publicznych.  </w:t>
                  </w:r>
                </w:p>
                <w:p w14:paraId="3E8A57AF" w14:textId="77777777" w:rsidR="00A03955" w:rsidRPr="00B0055F" w:rsidRDefault="00DC7D0F">
                  <w:pPr>
                    <w:numPr>
                      <w:ilvl w:val="0"/>
                      <w:numId w:val="2"/>
                    </w:numPr>
                    <w:tabs>
                      <w:tab w:val="clear" w:pos="720"/>
                      <w:tab w:val="left" w:pos="360"/>
                    </w:tabs>
                    <w:spacing w:after="120"/>
                    <w:ind w:left="360"/>
                    <w:jc w:val="both"/>
                    <w:rPr>
                      <w:rFonts w:ascii="Verdana" w:hAnsi="Verdana" w:cs="Verdana"/>
                      <w:sz w:val="20"/>
                      <w:szCs w:val="20"/>
                    </w:rPr>
                  </w:pPr>
                  <w:r w:rsidRPr="00B0055F">
                    <w:rPr>
                      <w:rFonts w:ascii="Verdana" w:hAnsi="Verdana" w:cs="Verdana"/>
                      <w:sz w:val="20"/>
                      <w:szCs w:val="20"/>
                    </w:rPr>
                    <w:lastRenderedPageBreak/>
                    <w:t>Dopuszcza się możliwość zmiany ustaleń niniejszej umowy w stosunku do treści oferty Wykonawcy w następującym zakresie</w:t>
                  </w:r>
                  <w:r w:rsidRPr="00B0055F">
                    <w:rPr>
                      <w:kern w:val="2"/>
                    </w:rPr>
                    <w:t xml:space="preserve">: </w:t>
                  </w:r>
                </w:p>
                <w:p w14:paraId="5C52AFFC" w14:textId="77777777" w:rsidR="00A03955" w:rsidRPr="00B0055F" w:rsidRDefault="00DC7D0F">
                  <w:pPr>
                    <w:numPr>
                      <w:ilvl w:val="0"/>
                      <w:numId w:val="3"/>
                    </w:numPr>
                    <w:tabs>
                      <w:tab w:val="left" w:pos="360"/>
                    </w:tabs>
                    <w:spacing w:after="120"/>
                    <w:jc w:val="both"/>
                    <w:rPr>
                      <w:rFonts w:ascii="Verdana" w:hAnsi="Verdana" w:cs="Verdana"/>
                      <w:sz w:val="20"/>
                      <w:szCs w:val="20"/>
                    </w:rPr>
                  </w:pPr>
                  <w:r w:rsidRPr="00B0055F">
                    <w:rPr>
                      <w:rFonts w:ascii="Verdana" w:hAnsi="Verdana" w:cs="Verdana"/>
                      <w:sz w:val="20"/>
                      <w:szCs w:val="20"/>
                    </w:rPr>
                    <w:t xml:space="preserve">terminu realizacji przedmiotu zamówienia, gdy jest ona spowodowana następstwem okoliczności leżących po stronie Zamawiającego lub przeszkodami dającymi się przypisać Zamawiającemu. </w:t>
                  </w:r>
                </w:p>
                <w:p w14:paraId="6B364776" w14:textId="77777777" w:rsidR="00A03955" w:rsidRPr="00B0055F" w:rsidRDefault="00DC7D0F">
                  <w:pPr>
                    <w:numPr>
                      <w:ilvl w:val="0"/>
                      <w:numId w:val="3"/>
                    </w:numPr>
                    <w:tabs>
                      <w:tab w:val="left" w:pos="360"/>
                    </w:tabs>
                    <w:spacing w:after="120"/>
                    <w:jc w:val="both"/>
                    <w:rPr>
                      <w:rFonts w:ascii="Verdana" w:hAnsi="Verdana" w:cs="Verdana"/>
                      <w:sz w:val="20"/>
                      <w:szCs w:val="20"/>
                    </w:rPr>
                  </w:pPr>
                  <w:r w:rsidRPr="00B0055F">
                    <w:rPr>
                      <w:rFonts w:ascii="Verdana" w:hAnsi="Verdana" w:cs="Verdana"/>
                      <w:sz w:val="20"/>
                      <w:szCs w:val="20"/>
                    </w:rPr>
                    <w:t>wysokości wynagrodzenia w przypadku zmiany stawki podatku od towarów i usług.</w:t>
                  </w:r>
                </w:p>
                <w:p w14:paraId="1C606FCF" w14:textId="77777777" w:rsidR="00A03955" w:rsidRPr="00B0055F" w:rsidRDefault="00DC7D0F">
                  <w:pPr>
                    <w:numPr>
                      <w:ilvl w:val="0"/>
                      <w:numId w:val="3"/>
                    </w:numPr>
                    <w:tabs>
                      <w:tab w:val="left" w:pos="360"/>
                    </w:tabs>
                    <w:spacing w:after="120"/>
                    <w:jc w:val="both"/>
                    <w:rPr>
                      <w:rFonts w:ascii="Verdana" w:hAnsi="Verdana" w:cs="Verdana"/>
                      <w:sz w:val="20"/>
                      <w:szCs w:val="20"/>
                    </w:rPr>
                  </w:pPr>
                  <w:r w:rsidRPr="00B0055F">
                    <w:rPr>
                      <w:rFonts w:ascii="Verdana" w:hAnsi="Verdana" w:cs="Verdana"/>
                      <w:sz w:val="20"/>
                      <w:szCs w:val="20"/>
                    </w:rPr>
                    <w:t>wydłużenia terminu gwarancji, w sytuacji przedłużenia jej przez producenta lub Wykonawcę;</w:t>
                  </w:r>
                </w:p>
                <w:p w14:paraId="3AAE0814" w14:textId="77777777" w:rsidR="00A03955" w:rsidRPr="00B0055F" w:rsidRDefault="00DC7D0F">
                  <w:pPr>
                    <w:numPr>
                      <w:ilvl w:val="0"/>
                      <w:numId w:val="3"/>
                    </w:numPr>
                    <w:tabs>
                      <w:tab w:val="left" w:pos="360"/>
                    </w:tabs>
                    <w:spacing w:after="120"/>
                    <w:jc w:val="both"/>
                    <w:rPr>
                      <w:kern w:val="2"/>
                    </w:rPr>
                  </w:pPr>
                  <w:r w:rsidRPr="00B0055F">
                    <w:rPr>
                      <w:rFonts w:ascii="Verdana" w:hAnsi="Verdana" w:cs="Verdana"/>
                      <w:sz w:val="20"/>
                      <w:szCs w:val="20"/>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4178C3BA" w14:textId="77777777" w:rsidR="00A03955" w:rsidRPr="00B0055F" w:rsidRDefault="00DC7D0F">
                  <w:pPr>
                    <w:numPr>
                      <w:ilvl w:val="0"/>
                      <w:numId w:val="3"/>
                    </w:numPr>
                    <w:tabs>
                      <w:tab w:val="left" w:pos="284"/>
                      <w:tab w:val="left" w:pos="360"/>
                    </w:tabs>
                    <w:spacing w:after="120"/>
                    <w:jc w:val="both"/>
                    <w:rPr>
                      <w:rFonts w:ascii="Verdana" w:hAnsi="Verdana" w:cs="Verdana"/>
                      <w:sz w:val="20"/>
                      <w:szCs w:val="20"/>
                    </w:rPr>
                  </w:pPr>
                  <w:r w:rsidRPr="00B0055F">
                    <w:rPr>
                      <w:kern w:val="2"/>
                    </w:rPr>
                    <w:t xml:space="preserve"> </w:t>
                  </w:r>
                  <w:r w:rsidRPr="00B0055F">
                    <w:rPr>
                      <w:rFonts w:ascii="Verdana" w:hAnsi="Verdana" w:cs="Verdana"/>
                      <w:sz w:val="20"/>
                      <w:szCs w:val="20"/>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0F995F4" w14:textId="77777777" w:rsidR="00A03955" w:rsidRPr="00B0055F" w:rsidRDefault="00DC7D0F">
                  <w:pPr>
                    <w:numPr>
                      <w:ilvl w:val="0"/>
                      <w:numId w:val="3"/>
                    </w:numPr>
                    <w:tabs>
                      <w:tab w:val="left" w:pos="284"/>
                      <w:tab w:val="left" w:pos="360"/>
                    </w:tabs>
                    <w:spacing w:after="120"/>
                    <w:jc w:val="both"/>
                    <w:rPr>
                      <w:rFonts w:ascii="Verdana" w:hAnsi="Verdana" w:cs="Verdana"/>
                      <w:sz w:val="20"/>
                      <w:szCs w:val="20"/>
                    </w:rPr>
                  </w:pPr>
                  <w:r w:rsidRPr="00B0055F">
                    <w:rPr>
                      <w:rFonts w:ascii="Verdana" w:hAnsi="Verdana" w:cs="Verdana"/>
                      <w:sz w:val="20"/>
                      <w:szCs w:val="20"/>
                    </w:rPr>
                    <w:t>W przypadku zmiany, o której mowa w ust. 3 pkt. b), wartość wynagrodzenia netto nie zmieni się, a wartość wynagrodzenia brutto zostanie wyliczona na podstawie nowych przepisów.</w:t>
                  </w:r>
                </w:p>
                <w:p w14:paraId="11FA9440" w14:textId="77777777" w:rsidR="00A03955" w:rsidRPr="00B0055F" w:rsidRDefault="00DC7D0F">
                  <w:pPr>
                    <w:numPr>
                      <w:ilvl w:val="0"/>
                      <w:numId w:val="2"/>
                    </w:numPr>
                    <w:tabs>
                      <w:tab w:val="clear" w:pos="720"/>
                      <w:tab w:val="left" w:pos="360"/>
                    </w:tabs>
                    <w:spacing w:after="120"/>
                    <w:ind w:left="360"/>
                    <w:jc w:val="both"/>
                    <w:rPr>
                      <w:rFonts w:ascii="Verdana" w:hAnsi="Verdana" w:cs="Verdana"/>
                      <w:b/>
                      <w:sz w:val="20"/>
                      <w:szCs w:val="20"/>
                    </w:rPr>
                  </w:pPr>
                  <w:r w:rsidRPr="00B0055F">
                    <w:rPr>
                      <w:rFonts w:ascii="Verdana" w:hAnsi="Verdana" w:cs="Verdana"/>
                      <w:sz w:val="20"/>
                      <w:szCs w:val="20"/>
                    </w:rPr>
                    <w:t xml:space="preserve">Warunkiem dokonania zmian, o których mowa w ust. 3 jest złożenie przez stronę inicjującą zmianę wniosku zawierającego: opis propozycji zmian, uzasadnienie zmian, obliczenie kosztów zmian, </w:t>
                  </w:r>
                  <w:r w:rsidRPr="00B0055F">
                    <w:rPr>
                      <w:rFonts w:ascii="Verdana" w:hAnsi="Verdana" w:cs="Verdana"/>
                      <w:sz w:val="20"/>
                      <w:szCs w:val="20"/>
                    </w:rPr>
                    <w:lastRenderedPageBreak/>
                    <w:t>jeżeli zmiana będzie miała wpływ na wynagrodzenie wykonawcy.</w:t>
                  </w:r>
                </w:p>
                <w:p w14:paraId="53BE9129" w14:textId="0438F4F0" w:rsidR="00A03955" w:rsidRPr="00B0055F" w:rsidRDefault="00DC7D0F">
                  <w:pPr>
                    <w:spacing w:before="120" w:after="120" w:line="276" w:lineRule="auto"/>
                    <w:ind w:left="113"/>
                    <w:jc w:val="center"/>
                    <w:rPr>
                      <w:rFonts w:ascii="Verdana" w:hAnsi="Verdana" w:cs="Verdana"/>
                      <w:sz w:val="20"/>
                      <w:szCs w:val="20"/>
                    </w:rPr>
                  </w:pPr>
                  <w:r w:rsidRPr="00B0055F">
                    <w:rPr>
                      <w:rFonts w:ascii="Verdana" w:hAnsi="Verdana" w:cs="Verdana"/>
                      <w:b/>
                      <w:sz w:val="20"/>
                      <w:szCs w:val="20"/>
                    </w:rPr>
                    <w:t>§ 1</w:t>
                  </w:r>
                  <w:r w:rsidR="00AE2367" w:rsidRPr="00B0055F">
                    <w:rPr>
                      <w:rFonts w:ascii="Verdana" w:hAnsi="Verdana" w:cs="Verdana"/>
                      <w:b/>
                      <w:sz w:val="20"/>
                      <w:szCs w:val="20"/>
                    </w:rPr>
                    <w:t>5</w:t>
                  </w:r>
                </w:p>
                <w:p w14:paraId="50D3BA1E" w14:textId="77777777" w:rsidR="00A03955" w:rsidRPr="00B0055F" w:rsidRDefault="00DC7D0F">
                  <w:pPr>
                    <w:jc w:val="both"/>
                    <w:rPr>
                      <w:rFonts w:ascii="Verdana" w:hAnsi="Verdana" w:cs="Verdana"/>
                      <w:sz w:val="20"/>
                      <w:szCs w:val="20"/>
                    </w:rPr>
                  </w:pPr>
                  <w:r w:rsidRPr="00B0055F">
                    <w:rPr>
                      <w:rFonts w:ascii="Verdana" w:hAnsi="Verdana" w:cs="Verdana"/>
                      <w:sz w:val="20"/>
                      <w:szCs w:val="20"/>
                    </w:rPr>
                    <w:t xml:space="preserve">Kontrakt został sporządzony w dwóch wersjach językowych: polskiej i angielskiej, po 2 (dwa) egzemplarze. Każda ze Stron otrzymuje po 1 (jednym) jednobrzmiącym egzemplarzu każdej wersji językowej. W razie wątpliwości wiążąca jest polska wersja językowa. </w:t>
                  </w:r>
                </w:p>
                <w:p w14:paraId="65980423" w14:textId="77777777" w:rsidR="00A03955" w:rsidRPr="00B0055F" w:rsidRDefault="00A03955">
                  <w:pPr>
                    <w:pStyle w:val="Tekstpodstawowywcity"/>
                    <w:spacing w:line="276" w:lineRule="auto"/>
                    <w:rPr>
                      <w:rFonts w:ascii="Verdana" w:hAnsi="Verdana" w:cs="Verdana"/>
                      <w:sz w:val="20"/>
                    </w:rPr>
                  </w:pPr>
                </w:p>
                <w:p w14:paraId="13E39A7E" w14:textId="77777777" w:rsidR="00A03955" w:rsidRPr="00B0055F" w:rsidRDefault="00DC7D0F">
                  <w:pPr>
                    <w:pStyle w:val="Nagwek6"/>
                    <w:spacing w:line="276" w:lineRule="auto"/>
                    <w:ind w:left="113"/>
                    <w:rPr>
                      <w:rFonts w:ascii="Verdana" w:hAnsi="Verdana" w:cs="Verdana"/>
                      <w:b/>
                      <w:sz w:val="20"/>
                    </w:rPr>
                  </w:pPr>
                  <w:r w:rsidRPr="00B0055F">
                    <w:rPr>
                      <w:rFonts w:ascii="Verdana" w:hAnsi="Verdana" w:cs="Verdana"/>
                      <w:b/>
                      <w:sz w:val="20"/>
                    </w:rPr>
                    <w:t>KUPUJĄCY   BUYER</w:t>
                  </w:r>
                </w:p>
              </w:tc>
            </w:tr>
          </w:tbl>
          <w:p w14:paraId="355DAE08" w14:textId="77777777" w:rsidR="00A03955" w:rsidRPr="00B0055F" w:rsidRDefault="00A03955"/>
        </w:tc>
        <w:tc>
          <w:tcPr>
            <w:tcW w:w="239" w:type="dxa"/>
          </w:tcPr>
          <w:p w14:paraId="65EA3016" w14:textId="77777777" w:rsidR="00A03955" w:rsidRPr="00B0055F" w:rsidRDefault="00A03955">
            <w:pPr>
              <w:snapToGrid w:val="0"/>
            </w:pPr>
          </w:p>
        </w:tc>
      </w:tr>
    </w:tbl>
    <w:p w14:paraId="130DF911" w14:textId="77777777" w:rsidR="00A03955" w:rsidRPr="00B0055F" w:rsidRDefault="00A03955">
      <w:pPr>
        <w:spacing w:line="276" w:lineRule="auto"/>
        <w:jc w:val="center"/>
        <w:rPr>
          <w:rFonts w:ascii="Palatino Linotype" w:hAnsi="Palatino Linotype" w:cs="Palatino Linotype"/>
          <w:sz w:val="22"/>
          <w:szCs w:val="22"/>
          <w:u w:val="single"/>
        </w:rPr>
      </w:pPr>
    </w:p>
    <w:p w14:paraId="1A18BED8" w14:textId="77777777" w:rsidR="00A03955" w:rsidRPr="00B0055F" w:rsidRDefault="00A03955">
      <w:pPr>
        <w:rPr>
          <w:rFonts w:ascii="Palatino Linotype" w:hAnsi="Palatino Linotype" w:cs="Palatino Linotype"/>
          <w:sz w:val="22"/>
          <w:szCs w:val="22"/>
          <w:u w:val="single"/>
        </w:rPr>
      </w:pPr>
    </w:p>
    <w:p w14:paraId="425E2AC0" w14:textId="77777777" w:rsidR="00A03955" w:rsidRPr="00B0055F" w:rsidRDefault="00A03955">
      <w:pPr>
        <w:rPr>
          <w:rFonts w:ascii="Palatino Linotype" w:hAnsi="Palatino Linotype" w:cs="Palatino Linotype"/>
          <w:sz w:val="22"/>
          <w:szCs w:val="22"/>
          <w:u w:val="single"/>
        </w:rPr>
      </w:pPr>
    </w:p>
    <w:p w14:paraId="319AF020" w14:textId="77777777" w:rsidR="00A03955" w:rsidRPr="00B0055F" w:rsidRDefault="00A03955"/>
    <w:p w14:paraId="1FFAD671" w14:textId="77777777" w:rsidR="00A03955" w:rsidRPr="00B0055F" w:rsidRDefault="00A03955"/>
    <w:p w14:paraId="75016638" w14:textId="77777777" w:rsidR="00A03955" w:rsidRPr="00B0055F" w:rsidRDefault="00A03955"/>
    <w:p w14:paraId="51BB62E3" w14:textId="77777777" w:rsidR="00A03955" w:rsidRPr="00B0055F" w:rsidRDefault="00A03955"/>
    <w:p w14:paraId="1CCD71B6" w14:textId="77777777" w:rsidR="00A03955" w:rsidRPr="00B0055F" w:rsidRDefault="00A03955"/>
    <w:p w14:paraId="10902564" w14:textId="77777777" w:rsidR="00A03955" w:rsidRPr="00B0055F" w:rsidRDefault="00A03955"/>
    <w:p w14:paraId="04F731BE" w14:textId="77777777" w:rsidR="00A03955" w:rsidRPr="00B0055F" w:rsidRDefault="00A03955"/>
    <w:p w14:paraId="1A3BF348" w14:textId="77777777" w:rsidR="00A03955" w:rsidRPr="00B0055F" w:rsidRDefault="00A03955"/>
    <w:p w14:paraId="08F0DFE9" w14:textId="77777777" w:rsidR="00A03955" w:rsidRPr="00B0055F" w:rsidRDefault="00A03955"/>
    <w:p w14:paraId="1BCA9D74" w14:textId="77777777" w:rsidR="00A03955" w:rsidRPr="00B0055F" w:rsidRDefault="00A03955"/>
    <w:p w14:paraId="47071A45" w14:textId="77777777" w:rsidR="00A03955" w:rsidRPr="00B0055F" w:rsidRDefault="00A03955"/>
    <w:p w14:paraId="7687AC91" w14:textId="77777777" w:rsidR="00A03955" w:rsidRPr="00B0055F" w:rsidRDefault="00A03955"/>
    <w:p w14:paraId="4DF43F45" w14:textId="77777777" w:rsidR="00A03955" w:rsidRPr="00B0055F" w:rsidRDefault="00A03955"/>
    <w:p w14:paraId="2E2C1901" w14:textId="77777777" w:rsidR="00A03955" w:rsidRPr="00B0055F" w:rsidRDefault="00A03955"/>
    <w:p w14:paraId="6CC7F428" w14:textId="3E360AE2" w:rsidR="00A03955" w:rsidRDefault="00A03955"/>
    <w:p w14:paraId="3A4C4556" w14:textId="1B0CC7CA" w:rsidR="00B0055F" w:rsidRDefault="00B0055F"/>
    <w:p w14:paraId="5459582A" w14:textId="02981D8D" w:rsidR="00B0055F" w:rsidRDefault="00B0055F"/>
    <w:p w14:paraId="20B258FB" w14:textId="750C55D9" w:rsidR="00B0055F" w:rsidRDefault="00B0055F"/>
    <w:p w14:paraId="75464D4E" w14:textId="2510A3B2" w:rsidR="00B0055F" w:rsidRDefault="00B0055F"/>
    <w:p w14:paraId="0A64AEF8" w14:textId="539928A0" w:rsidR="00B0055F" w:rsidRDefault="00B0055F"/>
    <w:p w14:paraId="35B8555F" w14:textId="7BAFEFC8" w:rsidR="00B0055F" w:rsidRDefault="00B0055F"/>
    <w:p w14:paraId="278EB66E" w14:textId="28F96DA8" w:rsidR="00B0055F" w:rsidRDefault="00B0055F"/>
    <w:p w14:paraId="03F09BC1" w14:textId="4093E6CC" w:rsidR="00B0055F" w:rsidRDefault="00B0055F"/>
    <w:p w14:paraId="0509F5FB" w14:textId="6A2E57CD" w:rsidR="00B0055F" w:rsidRDefault="00B0055F"/>
    <w:p w14:paraId="0EEB4777" w14:textId="73215A99" w:rsidR="00B0055F" w:rsidRDefault="00B0055F"/>
    <w:p w14:paraId="619D8C87" w14:textId="7424F513" w:rsidR="00B0055F" w:rsidRDefault="00B0055F"/>
    <w:p w14:paraId="48DAD888" w14:textId="0EB1B259" w:rsidR="00B0055F" w:rsidRDefault="00B0055F"/>
    <w:p w14:paraId="5213CB1C" w14:textId="5C63D5A6" w:rsidR="00B0055F" w:rsidRDefault="00B0055F"/>
    <w:p w14:paraId="7D083165" w14:textId="3E5BE5B4" w:rsidR="00B0055F" w:rsidRDefault="00B0055F"/>
    <w:p w14:paraId="66880786" w14:textId="0B95976B" w:rsidR="00B0055F" w:rsidRDefault="00B0055F"/>
    <w:p w14:paraId="04DEA164" w14:textId="77777777" w:rsidR="00B0055F" w:rsidRPr="00B0055F" w:rsidRDefault="00B0055F"/>
    <w:p w14:paraId="4DEE9698" w14:textId="77777777" w:rsidR="00A03955" w:rsidRPr="00B0055F" w:rsidRDefault="00A03955"/>
    <w:p w14:paraId="55142CFE" w14:textId="77777777" w:rsidR="00A03955" w:rsidRPr="00B0055F" w:rsidRDefault="00A03955"/>
    <w:p w14:paraId="020EFC12" w14:textId="77777777" w:rsidR="00A03955" w:rsidRPr="00B0055F" w:rsidRDefault="00A03955"/>
    <w:p w14:paraId="13E8F251" w14:textId="77777777" w:rsidR="00A03955" w:rsidRPr="00B0055F" w:rsidRDefault="00A03955"/>
    <w:p w14:paraId="6AA4D49C" w14:textId="77777777" w:rsidR="00A03955" w:rsidRPr="00B0055F" w:rsidRDefault="00A03955"/>
    <w:p w14:paraId="507D4494" w14:textId="77777777" w:rsidR="00A03955" w:rsidRPr="00B0055F" w:rsidRDefault="00DC7D0F">
      <w:pPr>
        <w:widowControl w:val="0"/>
        <w:autoSpaceDE w:val="0"/>
        <w:jc w:val="both"/>
        <w:textAlignment w:val="baseline"/>
        <w:rPr>
          <w:lang w:val="en-US"/>
        </w:rPr>
      </w:pPr>
      <w:r w:rsidRPr="00B0055F">
        <w:rPr>
          <w:lang w:val="en-US"/>
        </w:rPr>
        <w:t>.....................................… </w:t>
      </w:r>
    </w:p>
    <w:p w14:paraId="70BCCEC9" w14:textId="77777777" w:rsidR="00A03955" w:rsidRPr="00B0055F" w:rsidRDefault="00DC7D0F">
      <w:pPr>
        <w:widowControl w:val="0"/>
        <w:autoSpaceDE w:val="0"/>
        <w:ind w:firstLine="709"/>
        <w:textAlignment w:val="baseline"/>
        <w:rPr>
          <w:lang w:val="en-US"/>
        </w:rPr>
      </w:pPr>
      <w:r w:rsidRPr="00B0055F">
        <w:rPr>
          <w:lang w:val="en-US"/>
        </w:rPr>
        <w:t>ENTITY</w:t>
      </w:r>
    </w:p>
    <w:p w14:paraId="1655D9E0" w14:textId="77777777" w:rsidR="00A03955" w:rsidRPr="00B0055F" w:rsidRDefault="00A03955">
      <w:pPr>
        <w:widowControl w:val="0"/>
        <w:autoSpaceDE w:val="0"/>
        <w:textAlignment w:val="baseline"/>
        <w:rPr>
          <w:lang w:val="en-US"/>
        </w:rPr>
      </w:pPr>
    </w:p>
    <w:p w14:paraId="76942CBB" w14:textId="77777777" w:rsidR="00A03955" w:rsidRPr="00B0055F" w:rsidRDefault="00A03955">
      <w:pPr>
        <w:widowControl w:val="0"/>
        <w:autoSpaceDE w:val="0"/>
        <w:textAlignment w:val="baseline"/>
        <w:rPr>
          <w:lang w:val="en-US"/>
        </w:rPr>
      </w:pPr>
    </w:p>
    <w:p w14:paraId="2D84F147" w14:textId="77777777" w:rsidR="00A03955" w:rsidRPr="00B0055F" w:rsidRDefault="00DC7D0F">
      <w:pPr>
        <w:widowControl w:val="0"/>
        <w:autoSpaceDE w:val="0"/>
        <w:jc w:val="both"/>
        <w:textAlignment w:val="baseline"/>
        <w:rPr>
          <w:lang w:val="en-US"/>
        </w:rPr>
      </w:pPr>
      <w:r w:rsidRPr="00B0055F">
        <w:rPr>
          <w:lang w:val="en-US"/>
        </w:rPr>
        <w:t>.....................................…</w:t>
      </w:r>
    </w:p>
    <w:p w14:paraId="602907A2" w14:textId="77777777" w:rsidR="00A03955" w:rsidRPr="00B0055F" w:rsidRDefault="00DC7D0F">
      <w:pPr>
        <w:widowControl w:val="0"/>
        <w:autoSpaceDE w:val="0"/>
        <w:ind w:left="851"/>
        <w:textAlignment w:val="baseline"/>
        <w:rPr>
          <w:rFonts w:eastAsia="Verdana"/>
          <w:b/>
          <w:bCs/>
          <w:lang w:val="en-US" w:eastAsia="en-US"/>
        </w:rPr>
      </w:pPr>
      <w:r w:rsidRPr="00B0055F">
        <w:rPr>
          <w:lang w:val="en-US"/>
        </w:rPr>
        <w:t xml:space="preserve"> TIN </w:t>
      </w:r>
    </w:p>
    <w:p w14:paraId="2116BFB3" w14:textId="77777777" w:rsidR="00A03955" w:rsidRPr="00B0055F" w:rsidRDefault="00A03955">
      <w:pPr>
        <w:widowControl w:val="0"/>
        <w:autoSpaceDE w:val="0"/>
        <w:spacing w:before="90"/>
        <w:ind w:left="720" w:right="110"/>
        <w:jc w:val="both"/>
        <w:outlineLvl w:val="0"/>
        <w:rPr>
          <w:rFonts w:eastAsia="Verdana"/>
          <w:b/>
          <w:bCs/>
          <w:lang w:val="en-US" w:eastAsia="en-US"/>
        </w:rPr>
      </w:pPr>
    </w:p>
    <w:p w14:paraId="00C4F472" w14:textId="77777777" w:rsidR="00A03955" w:rsidRPr="00B0055F" w:rsidRDefault="00A03955">
      <w:pPr>
        <w:widowControl w:val="0"/>
        <w:autoSpaceDE w:val="0"/>
        <w:jc w:val="center"/>
        <w:textAlignment w:val="baseline"/>
        <w:rPr>
          <w:rFonts w:eastAsia="Verdana"/>
          <w:b/>
          <w:bCs/>
          <w:lang w:val="en-US" w:eastAsia="en-US"/>
        </w:rPr>
      </w:pPr>
    </w:p>
    <w:p w14:paraId="1EE278A8" w14:textId="77777777" w:rsidR="00A03955" w:rsidRPr="00B0055F" w:rsidRDefault="00A03955">
      <w:pPr>
        <w:widowControl w:val="0"/>
        <w:autoSpaceDE w:val="0"/>
        <w:jc w:val="center"/>
        <w:textAlignment w:val="baseline"/>
        <w:rPr>
          <w:rFonts w:eastAsia="Verdana"/>
          <w:b/>
          <w:bCs/>
          <w:lang w:val="en-US" w:eastAsia="en-US"/>
        </w:rPr>
      </w:pPr>
    </w:p>
    <w:p w14:paraId="713B8432" w14:textId="77777777" w:rsidR="00A03955" w:rsidRPr="00B0055F" w:rsidRDefault="00DC7D0F">
      <w:pPr>
        <w:widowControl w:val="0"/>
        <w:autoSpaceDE w:val="0"/>
        <w:jc w:val="center"/>
        <w:textAlignment w:val="baseline"/>
        <w:rPr>
          <w:b/>
          <w:lang w:val="en-US"/>
        </w:rPr>
      </w:pPr>
      <w:r w:rsidRPr="00B0055F">
        <w:rPr>
          <w:rFonts w:eastAsia="Verdana"/>
          <w:b/>
          <w:lang w:val="en-US"/>
        </w:rPr>
        <w:t>THE STATEMENT</w:t>
      </w:r>
    </w:p>
    <w:p w14:paraId="134B5C3A" w14:textId="77777777" w:rsidR="00A03955" w:rsidRPr="00B0055F" w:rsidRDefault="00DC7D0F">
      <w:pPr>
        <w:jc w:val="center"/>
        <w:textAlignment w:val="baseline"/>
        <w:rPr>
          <w:rFonts w:eastAsia="Verdana"/>
          <w:lang w:val="en-US"/>
        </w:rPr>
      </w:pPr>
      <w:r w:rsidRPr="00B0055F">
        <w:rPr>
          <w:b/>
          <w:lang w:val="en-US"/>
        </w:rPr>
        <w:t>ABOUT AFFILIATED ENTITIES</w:t>
      </w:r>
    </w:p>
    <w:p w14:paraId="4D1DE813" w14:textId="77777777" w:rsidR="00A03955" w:rsidRPr="00B0055F" w:rsidRDefault="00DC7D0F">
      <w:pPr>
        <w:widowControl w:val="0"/>
        <w:autoSpaceDE w:val="0"/>
        <w:spacing w:before="90"/>
        <w:ind w:right="110"/>
        <w:jc w:val="both"/>
        <w:outlineLvl w:val="0"/>
        <w:rPr>
          <w:rFonts w:eastAsia="Verdana"/>
          <w:b/>
          <w:bCs/>
          <w:lang w:val="en-US"/>
        </w:rPr>
      </w:pPr>
      <w:r w:rsidRPr="00B0055F">
        <w:rPr>
          <w:rFonts w:eastAsia="Verdana"/>
          <w:lang w:val="en-US"/>
        </w:rPr>
        <w:t xml:space="preserve">Acting on behalf of </w:t>
      </w:r>
      <w:r w:rsidRPr="00B0055F">
        <w:rPr>
          <w:lang w:val="en-US"/>
        </w:rPr>
        <w:t>………………………………, (further as: „</w:t>
      </w:r>
      <w:r w:rsidRPr="00B0055F">
        <w:rPr>
          <w:b/>
          <w:bCs/>
          <w:lang w:val="en-US"/>
        </w:rPr>
        <w:t>Entity</w:t>
      </w:r>
      <w:r w:rsidRPr="00B0055F">
        <w:rPr>
          <w:lang w:val="en-US"/>
        </w:rPr>
        <w:t>”) declares that Entity:</w:t>
      </w:r>
    </w:p>
    <w:p w14:paraId="0F5CF3ED" w14:textId="77777777" w:rsidR="00A03955" w:rsidRPr="00B0055F" w:rsidRDefault="00DC7D0F">
      <w:pPr>
        <w:widowControl w:val="0"/>
        <w:numPr>
          <w:ilvl w:val="0"/>
          <w:numId w:val="53"/>
        </w:numPr>
        <w:autoSpaceDE w:val="0"/>
        <w:spacing w:before="90"/>
        <w:ind w:right="110"/>
        <w:jc w:val="both"/>
        <w:outlineLvl w:val="0"/>
        <w:rPr>
          <w:rFonts w:eastAsia="Verdana"/>
          <w:b/>
          <w:bCs/>
          <w:lang w:val="en-US"/>
        </w:rPr>
      </w:pPr>
      <w:r w:rsidRPr="00B0055F">
        <w:rPr>
          <w:rFonts w:eastAsia="Verdana"/>
          <w:b/>
          <w:bCs/>
          <w:lang w:val="en-US"/>
        </w:rPr>
        <w:t>Is / is not</w:t>
      </w:r>
      <w:r w:rsidRPr="00B0055F">
        <w:rPr>
          <w:rStyle w:val="Odwoanieprzypisudolnego"/>
          <w:rFonts w:eastAsia="Verdana"/>
          <w:lang w:val="en-US"/>
        </w:rPr>
        <w:footnoteReference w:id="1"/>
      </w:r>
      <w:r w:rsidRPr="00B0055F">
        <w:rPr>
          <w:rFonts w:eastAsia="Verdana"/>
          <w:lang w:val="en-US"/>
        </w:rPr>
        <w:t xml:space="preserve"> an affiliated entity</w:t>
      </w:r>
      <w:r w:rsidRPr="00B0055F">
        <w:rPr>
          <w:rStyle w:val="Odwoanieprzypisudolnego"/>
          <w:rFonts w:eastAsia="Verdana"/>
          <w:lang w:val="en-US"/>
        </w:rPr>
        <w:footnoteReference w:id="2"/>
      </w:r>
      <w:r w:rsidRPr="00B0055F">
        <w:rPr>
          <w:rFonts w:eastAsia="Verdana"/>
          <w:lang w:val="en-US"/>
        </w:rPr>
        <w:t xml:space="preserve"> to </w:t>
      </w:r>
      <w:proofErr w:type="spellStart"/>
      <w:r w:rsidRPr="00B0055F">
        <w:rPr>
          <w:rFonts w:eastAsia="Verdana"/>
          <w:lang w:val="en-US"/>
        </w:rPr>
        <w:t>Akademia</w:t>
      </w:r>
      <w:proofErr w:type="spellEnd"/>
      <w:r w:rsidRPr="00B0055F">
        <w:rPr>
          <w:rFonts w:eastAsia="Verdana"/>
          <w:lang w:val="en-US"/>
        </w:rPr>
        <w:t xml:space="preserve"> </w:t>
      </w:r>
      <w:proofErr w:type="spellStart"/>
      <w:r w:rsidRPr="00B0055F">
        <w:rPr>
          <w:rFonts w:eastAsia="Verdana"/>
          <w:lang w:val="en-US"/>
        </w:rPr>
        <w:t>Górniczo-Hutnicza</w:t>
      </w:r>
      <w:proofErr w:type="spellEnd"/>
      <w:r w:rsidRPr="00B0055F">
        <w:rPr>
          <w:rFonts w:eastAsia="Verdana"/>
          <w:lang w:val="en-US"/>
        </w:rPr>
        <w:t xml:space="preserve"> University of Science and Technology within the meaning of the art. 11a of the Polish Corporate Income Tax Act of 15th March 1992;</w:t>
      </w:r>
    </w:p>
    <w:p w14:paraId="7C068876" w14:textId="77777777" w:rsidR="00A03955" w:rsidRPr="00B0055F" w:rsidRDefault="00DC7D0F">
      <w:pPr>
        <w:widowControl w:val="0"/>
        <w:numPr>
          <w:ilvl w:val="0"/>
          <w:numId w:val="8"/>
        </w:numPr>
        <w:autoSpaceDE w:val="0"/>
        <w:spacing w:before="90"/>
        <w:ind w:right="110"/>
        <w:jc w:val="both"/>
        <w:outlineLvl w:val="0"/>
        <w:rPr>
          <w:rFonts w:eastAsia="Verdana"/>
          <w:lang w:val="en-US"/>
        </w:rPr>
      </w:pPr>
      <w:r w:rsidRPr="00B0055F">
        <w:rPr>
          <w:rFonts w:eastAsia="Verdana"/>
          <w:b/>
          <w:bCs/>
          <w:lang w:val="en-US"/>
        </w:rPr>
        <w:t>Has / has not</w:t>
      </w:r>
      <w:r w:rsidRPr="00B0055F">
        <w:rPr>
          <w:rStyle w:val="Odwoanieprzypisudolnego"/>
          <w:rFonts w:eastAsia="Verdana"/>
          <w:lang w:val="en-US"/>
        </w:rPr>
        <w:footnoteReference w:id="3"/>
      </w:r>
      <w:r w:rsidRPr="00B0055F">
        <w:rPr>
          <w:rFonts w:eastAsia="Verdana"/>
          <w:lang w:val="en-US"/>
        </w:rPr>
        <w:t xml:space="preserve"> the place of residence, registered office or management </w:t>
      </w:r>
      <w:r w:rsidRPr="00B0055F">
        <w:rPr>
          <w:rFonts w:eastAsia="Verdana"/>
          <w:lang w:val="en-US"/>
        </w:rPr>
        <w:br/>
        <w:t>in a territory or a state applying harmful tax competition</w:t>
      </w:r>
      <w:r w:rsidRPr="00B0055F">
        <w:rPr>
          <w:rStyle w:val="Odwoanieprzypisudolnego"/>
          <w:rFonts w:eastAsia="Verdana"/>
          <w:lang w:val="en-US"/>
        </w:rPr>
        <w:footnoteReference w:id="4"/>
      </w:r>
      <w:r w:rsidRPr="00B0055F">
        <w:rPr>
          <w:rFonts w:eastAsia="Verdana"/>
          <w:lang w:val="en-US"/>
        </w:rPr>
        <w:t>;</w:t>
      </w:r>
    </w:p>
    <w:p w14:paraId="21AE0E01" w14:textId="77777777" w:rsidR="00A03955" w:rsidRPr="00B0055F" w:rsidRDefault="00DC7D0F">
      <w:pPr>
        <w:widowControl w:val="0"/>
        <w:numPr>
          <w:ilvl w:val="0"/>
          <w:numId w:val="8"/>
        </w:numPr>
        <w:autoSpaceDE w:val="0"/>
        <w:spacing w:before="90"/>
        <w:ind w:right="110"/>
        <w:jc w:val="both"/>
        <w:outlineLvl w:val="0"/>
        <w:rPr>
          <w:rFonts w:eastAsia="Verdana"/>
          <w:b/>
          <w:bCs/>
          <w:lang w:val="en-US"/>
        </w:rPr>
      </w:pPr>
      <w:r w:rsidRPr="00B0055F">
        <w:rPr>
          <w:rFonts w:eastAsia="Verdana"/>
          <w:lang w:val="en-US"/>
        </w:rPr>
        <w:t>The beneficial owner</w:t>
      </w:r>
      <w:r w:rsidRPr="00B0055F">
        <w:rPr>
          <w:rStyle w:val="Odwoanieprzypisudolnego"/>
          <w:rFonts w:eastAsia="Verdana"/>
          <w:lang w:val="en-US"/>
        </w:rPr>
        <w:footnoteReference w:id="5"/>
      </w:r>
      <w:r w:rsidRPr="00B0055F">
        <w:rPr>
          <w:rFonts w:eastAsia="Verdana"/>
          <w:lang w:val="en-US"/>
        </w:rPr>
        <w:t xml:space="preserve"> </w:t>
      </w:r>
      <w:r w:rsidRPr="00B0055F">
        <w:rPr>
          <w:rFonts w:eastAsia="Verdana"/>
          <w:b/>
          <w:bCs/>
          <w:lang w:val="en-US"/>
        </w:rPr>
        <w:t>has / has not</w:t>
      </w:r>
      <w:r w:rsidRPr="00B0055F">
        <w:rPr>
          <w:rStyle w:val="Odwoanieprzypisudolnego"/>
          <w:rFonts w:eastAsia="Verdana"/>
          <w:lang w:val="en-US"/>
        </w:rPr>
        <w:footnoteReference w:id="6"/>
      </w:r>
      <w:r w:rsidRPr="00B0055F">
        <w:rPr>
          <w:rFonts w:eastAsia="Verdana"/>
          <w:lang w:val="en-US"/>
        </w:rPr>
        <w:t xml:space="preserve"> their place of residence, registered office or </w:t>
      </w:r>
      <w:r w:rsidRPr="00B0055F">
        <w:rPr>
          <w:rFonts w:eastAsia="Verdana"/>
          <w:lang w:val="en-US"/>
        </w:rPr>
        <w:lastRenderedPageBreak/>
        <w:t>management in a territory or a state applying harmful tax competition</w:t>
      </w:r>
      <w:r w:rsidRPr="00B0055F">
        <w:rPr>
          <w:rFonts w:eastAsia="Verdana"/>
          <w:vertAlign w:val="superscript"/>
          <w:lang w:val="en-US"/>
        </w:rPr>
        <w:t>4</w:t>
      </w:r>
      <w:r w:rsidRPr="00B0055F">
        <w:rPr>
          <w:rFonts w:eastAsia="Verdana"/>
          <w:lang w:val="en-US"/>
        </w:rPr>
        <w:t>;</w:t>
      </w:r>
    </w:p>
    <w:p w14:paraId="2D5C0F03" w14:textId="77777777" w:rsidR="00A03955" w:rsidRPr="00B0055F" w:rsidRDefault="00DC7D0F">
      <w:pPr>
        <w:widowControl w:val="0"/>
        <w:numPr>
          <w:ilvl w:val="0"/>
          <w:numId w:val="8"/>
        </w:numPr>
        <w:autoSpaceDE w:val="0"/>
        <w:spacing w:before="90"/>
        <w:ind w:right="110"/>
        <w:jc w:val="both"/>
        <w:outlineLvl w:val="0"/>
        <w:rPr>
          <w:rFonts w:eastAsia="Verdana"/>
          <w:b/>
          <w:bCs/>
          <w:lang w:val="en-US"/>
        </w:rPr>
      </w:pPr>
      <w:r w:rsidRPr="00B0055F">
        <w:rPr>
          <w:rFonts w:eastAsia="Verdana"/>
          <w:b/>
          <w:bCs/>
          <w:lang w:val="en-US"/>
        </w:rPr>
        <w:t>Is / is not</w:t>
      </w:r>
      <w:r w:rsidRPr="00B0055F">
        <w:rPr>
          <w:rStyle w:val="Odwoanieprzypisudolnego"/>
          <w:rFonts w:eastAsia="Verdana"/>
          <w:lang w:val="en-US"/>
        </w:rPr>
        <w:footnoteReference w:id="7"/>
      </w:r>
      <w:r w:rsidRPr="00B0055F">
        <w:rPr>
          <w:rFonts w:eastAsia="Verdana"/>
          <w:lang w:val="en-US"/>
        </w:rPr>
        <w:t xml:space="preserve"> a controlled foreign corporation</w:t>
      </w:r>
      <w:r w:rsidRPr="00B0055F">
        <w:rPr>
          <w:rStyle w:val="Odwoanieprzypisudolnego"/>
          <w:rFonts w:eastAsia="Verdana"/>
          <w:lang w:val="en-US"/>
        </w:rPr>
        <w:footnoteReference w:id="8"/>
      </w:r>
      <w:r w:rsidRPr="00B0055F">
        <w:rPr>
          <w:rFonts w:eastAsia="Verdana"/>
          <w:lang w:val="en-US"/>
        </w:rPr>
        <w:t xml:space="preserve"> to </w:t>
      </w:r>
      <w:proofErr w:type="spellStart"/>
      <w:r w:rsidRPr="00B0055F">
        <w:rPr>
          <w:rFonts w:eastAsia="Verdana"/>
          <w:lang w:val="en-US"/>
        </w:rPr>
        <w:t>Akademia</w:t>
      </w:r>
      <w:proofErr w:type="spellEnd"/>
      <w:r w:rsidRPr="00B0055F">
        <w:rPr>
          <w:rFonts w:eastAsia="Verdana"/>
          <w:lang w:val="en-US"/>
        </w:rPr>
        <w:t xml:space="preserve"> </w:t>
      </w:r>
      <w:proofErr w:type="spellStart"/>
      <w:r w:rsidRPr="00B0055F">
        <w:rPr>
          <w:rFonts w:eastAsia="Verdana"/>
          <w:lang w:val="en-US"/>
        </w:rPr>
        <w:t>Górniczo-Hutnicza</w:t>
      </w:r>
      <w:proofErr w:type="spellEnd"/>
      <w:r w:rsidRPr="00B0055F">
        <w:rPr>
          <w:rFonts w:eastAsia="Verdana"/>
          <w:lang w:val="en-US"/>
        </w:rPr>
        <w:t xml:space="preserve"> University of Science and Technology in accordance with art. 24a of the Corporate Income Tax Act of 15th March 1992.</w:t>
      </w:r>
    </w:p>
    <w:p w14:paraId="3FB8A6FA" w14:textId="77777777" w:rsidR="00A03955" w:rsidRPr="00B0055F" w:rsidRDefault="00A03955">
      <w:pPr>
        <w:widowControl w:val="0"/>
        <w:autoSpaceDE w:val="0"/>
        <w:spacing w:before="90"/>
        <w:ind w:left="720" w:right="110"/>
        <w:jc w:val="both"/>
        <w:outlineLvl w:val="0"/>
        <w:rPr>
          <w:rFonts w:eastAsia="Verdana"/>
          <w:b/>
          <w:bCs/>
          <w:lang w:val="en-US"/>
        </w:rPr>
      </w:pPr>
    </w:p>
    <w:p w14:paraId="29EAAA33" w14:textId="77777777" w:rsidR="00A03955" w:rsidRPr="00B0055F" w:rsidRDefault="00DC7D0F">
      <w:pPr>
        <w:spacing w:line="276" w:lineRule="auto"/>
        <w:jc w:val="both"/>
        <w:rPr>
          <w:rFonts w:eastAsia="Verdana"/>
          <w:lang w:val="en-US"/>
        </w:rPr>
      </w:pPr>
      <w:r w:rsidRPr="00B0055F">
        <w:rPr>
          <w:rFonts w:eastAsia="Verdana"/>
          <w:lang w:val="en-US"/>
        </w:rPr>
        <w:t>In</w:t>
      </w:r>
      <w:r w:rsidRPr="00B0055F">
        <w:rPr>
          <w:lang w:val="en-US"/>
        </w:rPr>
        <w:t xml:space="preserve"> the case of changing the above data, the entity shall inform immediately </w:t>
      </w:r>
      <w:proofErr w:type="spellStart"/>
      <w:r w:rsidRPr="00B0055F">
        <w:rPr>
          <w:lang w:val="en-US"/>
        </w:rPr>
        <w:t>Akademia</w:t>
      </w:r>
      <w:proofErr w:type="spellEnd"/>
      <w:r w:rsidRPr="00B0055F">
        <w:rPr>
          <w:lang w:val="en-US"/>
        </w:rPr>
        <w:t xml:space="preserve"> </w:t>
      </w:r>
      <w:proofErr w:type="spellStart"/>
      <w:r w:rsidRPr="00B0055F">
        <w:rPr>
          <w:lang w:val="en-US"/>
        </w:rPr>
        <w:t>Górniczo-Hutnicza</w:t>
      </w:r>
      <w:proofErr w:type="spellEnd"/>
      <w:r w:rsidRPr="00B0055F">
        <w:rPr>
          <w:lang w:val="en-US"/>
        </w:rPr>
        <w:t xml:space="preserve"> University of Science and Technology about it. </w:t>
      </w:r>
    </w:p>
    <w:p w14:paraId="2A903727" w14:textId="77777777" w:rsidR="00A03955" w:rsidRPr="00B0055F" w:rsidRDefault="00A03955">
      <w:pPr>
        <w:widowControl w:val="0"/>
        <w:autoSpaceDE w:val="0"/>
        <w:spacing w:before="90"/>
        <w:ind w:right="110"/>
        <w:jc w:val="both"/>
        <w:outlineLvl w:val="0"/>
        <w:rPr>
          <w:rFonts w:eastAsia="Verdana"/>
          <w:lang w:val="en-US"/>
        </w:rPr>
      </w:pPr>
    </w:p>
    <w:p w14:paraId="79A097B9" w14:textId="77777777" w:rsidR="00A03955" w:rsidRPr="00B0055F" w:rsidRDefault="00A03955">
      <w:pPr>
        <w:widowControl w:val="0"/>
        <w:autoSpaceDE w:val="0"/>
        <w:spacing w:before="90"/>
        <w:ind w:right="110"/>
        <w:jc w:val="both"/>
        <w:outlineLvl w:val="0"/>
        <w:rPr>
          <w:rFonts w:eastAsia="Verdana"/>
          <w:lang w:val="en-US"/>
        </w:rPr>
      </w:pPr>
    </w:p>
    <w:p w14:paraId="20E99C21" w14:textId="77777777" w:rsidR="00A03955" w:rsidRPr="00B0055F" w:rsidRDefault="00A03955">
      <w:pPr>
        <w:widowControl w:val="0"/>
        <w:autoSpaceDE w:val="0"/>
        <w:spacing w:before="90"/>
        <w:ind w:right="110"/>
        <w:jc w:val="both"/>
        <w:outlineLvl w:val="0"/>
        <w:rPr>
          <w:rFonts w:eastAsia="Verdana"/>
          <w:lang w:val="en-US"/>
        </w:rPr>
      </w:pPr>
    </w:p>
    <w:p w14:paraId="3D1764A5" w14:textId="77777777" w:rsidR="00A03955" w:rsidRPr="00B0055F" w:rsidRDefault="00A03955">
      <w:pPr>
        <w:ind w:left="8508"/>
        <w:rPr>
          <w:rFonts w:eastAsia="Verdana"/>
          <w:b/>
          <w:bCs/>
          <w:kern w:val="2"/>
          <w:lang w:val="en-GB" w:eastAsia="ar-SA"/>
        </w:rPr>
      </w:pPr>
    </w:p>
    <w:p w14:paraId="457CF2CB" w14:textId="77777777" w:rsidR="00A03955" w:rsidRPr="00B0055F" w:rsidRDefault="00A03955">
      <w:pPr>
        <w:ind w:left="8508"/>
        <w:rPr>
          <w:rFonts w:eastAsia="Verdana"/>
          <w:b/>
          <w:bCs/>
          <w:kern w:val="2"/>
          <w:lang w:val="en-GB" w:eastAsia="ar-SA"/>
        </w:rPr>
      </w:pPr>
    </w:p>
    <w:p w14:paraId="657B4251" w14:textId="77777777" w:rsidR="00A03955" w:rsidRPr="00B0055F" w:rsidRDefault="00A03955">
      <w:pPr>
        <w:rPr>
          <w:b/>
          <w:bCs/>
          <w:kern w:val="2"/>
          <w:lang w:val="en-GB" w:eastAsia="ar-SA"/>
        </w:rPr>
      </w:pPr>
    </w:p>
    <w:p w14:paraId="44ABFED5" w14:textId="77777777" w:rsidR="00A03955" w:rsidRPr="00B0055F" w:rsidRDefault="00DC7D0F">
      <w:pPr>
        <w:rPr>
          <w:b/>
          <w:bCs/>
        </w:rPr>
      </w:pPr>
      <w:r w:rsidRPr="00B0055F">
        <w:rPr>
          <w:b/>
          <w:bCs/>
        </w:rPr>
        <w:t>………………………………………..</w:t>
      </w:r>
    </w:p>
    <w:p w14:paraId="155C1051" w14:textId="77777777" w:rsidR="00A03955" w:rsidRPr="00B0055F" w:rsidRDefault="00DC7D0F">
      <w:pPr>
        <w:rPr>
          <w:b/>
          <w:bCs/>
        </w:rPr>
      </w:pPr>
      <w:r w:rsidRPr="00B0055F">
        <w:rPr>
          <w:b/>
          <w:bCs/>
        </w:rPr>
        <w:t>(</w:t>
      </w:r>
      <w:proofErr w:type="spellStart"/>
      <w:r w:rsidRPr="00B0055F">
        <w:rPr>
          <w:b/>
          <w:bCs/>
        </w:rPr>
        <w:t>Contractor’s</w:t>
      </w:r>
      <w:proofErr w:type="spellEnd"/>
      <w:r w:rsidRPr="00B0055F">
        <w:rPr>
          <w:b/>
          <w:bCs/>
        </w:rPr>
        <w:t xml:space="preserve"> </w:t>
      </w:r>
      <w:proofErr w:type="spellStart"/>
      <w:r w:rsidRPr="00B0055F">
        <w:rPr>
          <w:b/>
          <w:bCs/>
        </w:rPr>
        <w:t>legible</w:t>
      </w:r>
      <w:proofErr w:type="spellEnd"/>
      <w:r w:rsidRPr="00B0055F">
        <w:rPr>
          <w:b/>
          <w:bCs/>
        </w:rPr>
        <w:t xml:space="preserve"> </w:t>
      </w:r>
      <w:proofErr w:type="spellStart"/>
      <w:r w:rsidRPr="00B0055F">
        <w:rPr>
          <w:b/>
          <w:bCs/>
        </w:rPr>
        <w:t>signature</w:t>
      </w:r>
      <w:proofErr w:type="spellEnd"/>
      <w:r w:rsidRPr="00B0055F">
        <w:rPr>
          <w:b/>
          <w:bCs/>
        </w:rPr>
        <w:t>)</w:t>
      </w:r>
    </w:p>
    <w:p w14:paraId="07EAAC3A" w14:textId="77777777" w:rsidR="00A03955" w:rsidRPr="00B0055F" w:rsidRDefault="00A03955">
      <w:pPr>
        <w:ind w:left="8508"/>
        <w:rPr>
          <w:b/>
          <w:bCs/>
        </w:rPr>
      </w:pPr>
    </w:p>
    <w:p w14:paraId="50DDD468" w14:textId="77777777" w:rsidR="00A03955" w:rsidRPr="00B0055F" w:rsidRDefault="00A03955">
      <w:pPr>
        <w:ind w:left="8508"/>
        <w:rPr>
          <w:b/>
          <w:bCs/>
        </w:rPr>
      </w:pPr>
    </w:p>
    <w:p w14:paraId="692A817B" w14:textId="77777777" w:rsidR="00A03955" w:rsidRPr="00B0055F" w:rsidRDefault="00A03955">
      <w:pPr>
        <w:ind w:left="8508"/>
        <w:rPr>
          <w:b/>
          <w:bCs/>
        </w:rPr>
      </w:pPr>
    </w:p>
    <w:p w14:paraId="1EB63483" w14:textId="6BE231AC" w:rsidR="00A03955" w:rsidRDefault="00A03955">
      <w:pPr>
        <w:ind w:left="8508"/>
        <w:rPr>
          <w:b/>
          <w:bCs/>
        </w:rPr>
      </w:pPr>
    </w:p>
    <w:p w14:paraId="5F98841A" w14:textId="7910B395" w:rsidR="00B0055F" w:rsidRDefault="00B0055F">
      <w:pPr>
        <w:ind w:left="8508"/>
        <w:rPr>
          <w:b/>
          <w:bCs/>
        </w:rPr>
      </w:pPr>
    </w:p>
    <w:p w14:paraId="10C648AD" w14:textId="21DEDDE8" w:rsidR="00B0055F" w:rsidRDefault="00B0055F">
      <w:pPr>
        <w:ind w:left="8508"/>
        <w:rPr>
          <w:b/>
          <w:bCs/>
        </w:rPr>
      </w:pPr>
    </w:p>
    <w:p w14:paraId="7DF3C493" w14:textId="0BC93D8E" w:rsidR="00B0055F" w:rsidRDefault="00B0055F">
      <w:pPr>
        <w:ind w:left="8508"/>
        <w:rPr>
          <w:b/>
          <w:bCs/>
        </w:rPr>
      </w:pPr>
    </w:p>
    <w:p w14:paraId="424B37B1" w14:textId="5AA4699A" w:rsidR="00B0055F" w:rsidRDefault="00B0055F">
      <w:pPr>
        <w:ind w:left="8508"/>
        <w:rPr>
          <w:b/>
          <w:bCs/>
        </w:rPr>
      </w:pPr>
    </w:p>
    <w:p w14:paraId="70740CCA" w14:textId="2F1B850A" w:rsidR="00B0055F" w:rsidRDefault="00B0055F">
      <w:pPr>
        <w:ind w:left="8508"/>
        <w:rPr>
          <w:b/>
          <w:bCs/>
        </w:rPr>
      </w:pPr>
    </w:p>
    <w:p w14:paraId="4DCB9A96" w14:textId="16F6510C" w:rsidR="00B0055F" w:rsidRDefault="00B0055F">
      <w:pPr>
        <w:ind w:left="8508"/>
        <w:rPr>
          <w:b/>
          <w:bCs/>
        </w:rPr>
      </w:pPr>
    </w:p>
    <w:p w14:paraId="02900A10" w14:textId="6ADEACFA" w:rsidR="00B0055F" w:rsidRDefault="00B0055F">
      <w:pPr>
        <w:ind w:left="8508"/>
        <w:rPr>
          <w:b/>
          <w:bCs/>
        </w:rPr>
      </w:pPr>
    </w:p>
    <w:p w14:paraId="7B9ED041" w14:textId="16A851DD" w:rsidR="00B0055F" w:rsidRDefault="00B0055F">
      <w:pPr>
        <w:ind w:left="8508"/>
        <w:rPr>
          <w:b/>
          <w:bCs/>
        </w:rPr>
      </w:pPr>
    </w:p>
    <w:p w14:paraId="525955B0" w14:textId="483928F0" w:rsidR="00B0055F" w:rsidRDefault="00B0055F">
      <w:pPr>
        <w:ind w:left="8508"/>
        <w:rPr>
          <w:b/>
          <w:bCs/>
        </w:rPr>
      </w:pPr>
    </w:p>
    <w:p w14:paraId="53E45D85" w14:textId="7AE4AB74" w:rsidR="00B0055F" w:rsidRDefault="00B0055F">
      <w:pPr>
        <w:ind w:left="8508"/>
        <w:rPr>
          <w:b/>
          <w:bCs/>
        </w:rPr>
      </w:pPr>
    </w:p>
    <w:p w14:paraId="31926FD0" w14:textId="59D83CFA" w:rsidR="00B0055F" w:rsidRDefault="00B0055F">
      <w:pPr>
        <w:ind w:left="8508"/>
        <w:rPr>
          <w:b/>
          <w:bCs/>
        </w:rPr>
      </w:pPr>
    </w:p>
    <w:p w14:paraId="57A8286C" w14:textId="69239CC3" w:rsidR="00B0055F" w:rsidRDefault="00B0055F">
      <w:pPr>
        <w:ind w:left="8508"/>
        <w:rPr>
          <w:b/>
          <w:bCs/>
        </w:rPr>
      </w:pPr>
    </w:p>
    <w:p w14:paraId="1641C367" w14:textId="73F202BB" w:rsidR="00B0055F" w:rsidRDefault="00B0055F">
      <w:pPr>
        <w:ind w:left="8508"/>
        <w:rPr>
          <w:b/>
          <w:bCs/>
        </w:rPr>
      </w:pPr>
    </w:p>
    <w:p w14:paraId="265FC89B" w14:textId="439FA1C6" w:rsidR="00B0055F" w:rsidRDefault="00B0055F">
      <w:pPr>
        <w:ind w:left="8508"/>
        <w:rPr>
          <w:b/>
          <w:bCs/>
        </w:rPr>
      </w:pPr>
    </w:p>
    <w:p w14:paraId="5E0DFCFF" w14:textId="59AFBB32" w:rsidR="00B0055F" w:rsidRDefault="00B0055F">
      <w:pPr>
        <w:ind w:left="8508"/>
        <w:rPr>
          <w:b/>
          <w:bCs/>
        </w:rPr>
      </w:pPr>
    </w:p>
    <w:p w14:paraId="45AD50F8" w14:textId="250811D6" w:rsidR="00B0055F" w:rsidRDefault="00B0055F">
      <w:pPr>
        <w:ind w:left="8508"/>
        <w:rPr>
          <w:b/>
          <w:bCs/>
        </w:rPr>
      </w:pPr>
    </w:p>
    <w:p w14:paraId="41A10D1E" w14:textId="77777777" w:rsidR="00B0055F" w:rsidRPr="00B0055F" w:rsidRDefault="00B0055F">
      <w:pPr>
        <w:ind w:left="8508"/>
        <w:rPr>
          <w:b/>
          <w:bCs/>
        </w:rPr>
      </w:pPr>
      <w:bookmarkStart w:id="2" w:name="_GoBack"/>
      <w:bookmarkEnd w:id="2"/>
    </w:p>
    <w:p w14:paraId="4F093D7C" w14:textId="77777777" w:rsidR="00A03955" w:rsidRPr="00B0055F" w:rsidRDefault="00DC7D0F">
      <w:pPr>
        <w:widowControl w:val="0"/>
        <w:autoSpaceDE w:val="0"/>
        <w:jc w:val="right"/>
        <w:textAlignment w:val="baseline"/>
      </w:pPr>
      <w:r w:rsidRPr="00B0055F">
        <w:lastRenderedPageBreak/>
        <w:t>Załącznik nr 2 do umowy</w:t>
      </w:r>
    </w:p>
    <w:p w14:paraId="3088AB38" w14:textId="77777777" w:rsidR="00A03955" w:rsidRPr="00B0055F" w:rsidRDefault="00A03955">
      <w:pPr>
        <w:widowControl w:val="0"/>
        <w:autoSpaceDE w:val="0"/>
        <w:jc w:val="both"/>
        <w:textAlignment w:val="baseline"/>
      </w:pPr>
    </w:p>
    <w:p w14:paraId="061D4FC6" w14:textId="77777777" w:rsidR="00A03955" w:rsidRPr="00B0055F" w:rsidRDefault="00A03955">
      <w:pPr>
        <w:widowControl w:val="0"/>
        <w:autoSpaceDE w:val="0"/>
        <w:jc w:val="both"/>
        <w:textAlignment w:val="baseline"/>
      </w:pPr>
    </w:p>
    <w:p w14:paraId="2D8A1CE6" w14:textId="77777777" w:rsidR="00A03955" w:rsidRPr="00B0055F" w:rsidRDefault="00DC7D0F">
      <w:pPr>
        <w:widowControl w:val="0"/>
        <w:autoSpaceDE w:val="0"/>
        <w:jc w:val="both"/>
        <w:textAlignment w:val="baseline"/>
      </w:pPr>
      <w:r w:rsidRPr="00B0055F">
        <w:t>.....................................… </w:t>
      </w:r>
    </w:p>
    <w:p w14:paraId="26835F59" w14:textId="77777777" w:rsidR="00A03955" w:rsidRPr="00B0055F" w:rsidRDefault="00DC7D0F">
      <w:pPr>
        <w:widowControl w:val="0"/>
        <w:autoSpaceDE w:val="0"/>
        <w:ind w:firstLine="555"/>
        <w:textAlignment w:val="baseline"/>
      </w:pPr>
      <w:r w:rsidRPr="00B0055F">
        <w:t>Nazwa Wykonawcy</w:t>
      </w:r>
    </w:p>
    <w:p w14:paraId="18EDB13A" w14:textId="77777777" w:rsidR="00A03955" w:rsidRPr="00B0055F" w:rsidRDefault="00A03955">
      <w:pPr>
        <w:widowControl w:val="0"/>
        <w:autoSpaceDE w:val="0"/>
        <w:textAlignment w:val="baseline"/>
      </w:pPr>
    </w:p>
    <w:p w14:paraId="71B4B404" w14:textId="77777777" w:rsidR="00A03955" w:rsidRPr="00B0055F" w:rsidRDefault="00DC7D0F">
      <w:pPr>
        <w:widowControl w:val="0"/>
        <w:autoSpaceDE w:val="0"/>
        <w:jc w:val="both"/>
        <w:textAlignment w:val="baseline"/>
      </w:pPr>
      <w:r w:rsidRPr="00B0055F">
        <w:t>.....................................…</w:t>
      </w:r>
    </w:p>
    <w:p w14:paraId="3C6AF544" w14:textId="77777777" w:rsidR="00A03955" w:rsidRPr="00B0055F" w:rsidRDefault="00DC7D0F">
      <w:pPr>
        <w:widowControl w:val="0"/>
        <w:autoSpaceDE w:val="0"/>
        <w:ind w:firstLine="840"/>
        <w:textAlignment w:val="baseline"/>
        <w:rPr>
          <w:rFonts w:eastAsia="Verdana"/>
          <w:b/>
          <w:bCs/>
          <w:lang w:eastAsia="en-US"/>
        </w:rPr>
      </w:pPr>
      <w:r w:rsidRPr="00B0055F">
        <w:t>NIP</w:t>
      </w:r>
      <w:r w:rsidRPr="00B0055F">
        <w:tab/>
        <w:t> </w:t>
      </w:r>
    </w:p>
    <w:p w14:paraId="6E4FF643" w14:textId="77777777" w:rsidR="00A03955" w:rsidRPr="00B0055F" w:rsidRDefault="00A03955">
      <w:pPr>
        <w:widowControl w:val="0"/>
        <w:autoSpaceDE w:val="0"/>
        <w:spacing w:before="90"/>
        <w:ind w:left="115" w:right="110"/>
        <w:jc w:val="both"/>
        <w:outlineLvl w:val="0"/>
        <w:rPr>
          <w:rFonts w:eastAsia="Verdana"/>
          <w:b/>
          <w:bCs/>
          <w:lang w:eastAsia="en-US"/>
        </w:rPr>
      </w:pPr>
    </w:p>
    <w:p w14:paraId="0CA749E6" w14:textId="77777777" w:rsidR="00A03955" w:rsidRPr="00B0055F" w:rsidRDefault="00A03955">
      <w:pPr>
        <w:widowControl w:val="0"/>
        <w:autoSpaceDE w:val="0"/>
        <w:spacing w:before="90"/>
        <w:ind w:right="110"/>
        <w:jc w:val="both"/>
        <w:outlineLvl w:val="0"/>
        <w:rPr>
          <w:rFonts w:eastAsia="Verdana"/>
          <w:b/>
          <w:bCs/>
          <w:lang w:eastAsia="en-US"/>
        </w:rPr>
      </w:pPr>
    </w:p>
    <w:p w14:paraId="08CAC337" w14:textId="77777777" w:rsidR="00A03955" w:rsidRPr="00B0055F" w:rsidRDefault="00A03955">
      <w:pPr>
        <w:widowControl w:val="0"/>
        <w:autoSpaceDE w:val="0"/>
        <w:jc w:val="center"/>
        <w:textAlignment w:val="baseline"/>
        <w:rPr>
          <w:rFonts w:eastAsia="Verdana"/>
          <w:b/>
          <w:bCs/>
          <w:lang w:eastAsia="en-US"/>
        </w:rPr>
      </w:pPr>
    </w:p>
    <w:p w14:paraId="65AFD378" w14:textId="77777777" w:rsidR="00A03955" w:rsidRPr="00B0055F" w:rsidRDefault="00A03955">
      <w:pPr>
        <w:widowControl w:val="0"/>
        <w:autoSpaceDE w:val="0"/>
        <w:jc w:val="center"/>
        <w:textAlignment w:val="baseline"/>
        <w:rPr>
          <w:rFonts w:eastAsia="Verdana"/>
          <w:b/>
          <w:bCs/>
        </w:rPr>
      </w:pPr>
    </w:p>
    <w:p w14:paraId="25508F2B" w14:textId="77777777" w:rsidR="00A03955" w:rsidRPr="00B0055F" w:rsidRDefault="00DC7D0F">
      <w:pPr>
        <w:widowControl w:val="0"/>
        <w:autoSpaceDE w:val="0"/>
        <w:jc w:val="center"/>
        <w:textAlignment w:val="baseline"/>
        <w:rPr>
          <w:b/>
          <w:bCs/>
        </w:rPr>
      </w:pPr>
      <w:r w:rsidRPr="00B0055F">
        <w:rPr>
          <w:b/>
          <w:bCs/>
        </w:rPr>
        <w:t>OŚWIADCZENIE DLA CELÓW PODATKOWYCH</w:t>
      </w:r>
    </w:p>
    <w:p w14:paraId="1E911FAB" w14:textId="77777777" w:rsidR="00A03955" w:rsidRPr="00B0055F" w:rsidRDefault="00DC7D0F">
      <w:pPr>
        <w:widowControl w:val="0"/>
        <w:autoSpaceDE w:val="0"/>
        <w:jc w:val="center"/>
        <w:textAlignment w:val="baseline"/>
        <w:rPr>
          <w:b/>
          <w:bCs/>
        </w:rPr>
      </w:pPr>
      <w:r w:rsidRPr="00B0055F">
        <w:rPr>
          <w:b/>
          <w:bCs/>
        </w:rPr>
        <w:t xml:space="preserve">DOTYCZĄCE PODMIOTÓW POWIĄZANYCH </w:t>
      </w:r>
    </w:p>
    <w:p w14:paraId="40789BB1" w14:textId="77777777" w:rsidR="00A03955" w:rsidRPr="00B0055F" w:rsidRDefault="00A03955">
      <w:pPr>
        <w:widowControl w:val="0"/>
        <w:autoSpaceDE w:val="0"/>
        <w:jc w:val="center"/>
        <w:textAlignment w:val="baseline"/>
        <w:rPr>
          <w:b/>
          <w:bCs/>
        </w:rPr>
      </w:pPr>
    </w:p>
    <w:p w14:paraId="6DF9B475" w14:textId="77777777" w:rsidR="00A03955" w:rsidRPr="00B0055F" w:rsidRDefault="00DC7D0F">
      <w:pPr>
        <w:widowControl w:val="0"/>
        <w:autoSpaceDE w:val="0"/>
        <w:textAlignment w:val="baseline"/>
        <w:rPr>
          <w:b/>
          <w:bCs/>
        </w:rPr>
      </w:pPr>
      <w:r w:rsidRPr="00B0055F">
        <w:t>Działając w imieniu ………………………………, (dalej jako: „</w:t>
      </w:r>
      <w:r w:rsidRPr="00B0055F">
        <w:rPr>
          <w:b/>
          <w:bCs/>
        </w:rPr>
        <w:t>Podmiot</w:t>
      </w:r>
      <w:r w:rsidRPr="00B0055F">
        <w:t>”) niniejszym oświadcza, że Podmiot:</w:t>
      </w:r>
    </w:p>
    <w:p w14:paraId="1F8CE092" w14:textId="77777777" w:rsidR="00A03955" w:rsidRPr="00B0055F" w:rsidRDefault="00DC7D0F">
      <w:pPr>
        <w:widowControl w:val="0"/>
        <w:numPr>
          <w:ilvl w:val="0"/>
          <w:numId w:val="54"/>
        </w:numPr>
        <w:autoSpaceDE w:val="0"/>
        <w:spacing w:line="276" w:lineRule="auto"/>
        <w:contextualSpacing/>
        <w:jc w:val="both"/>
        <w:textAlignment w:val="baseline"/>
        <w:rPr>
          <w:rFonts w:eastAsia="Calibri"/>
          <w:b/>
          <w:bCs/>
        </w:rPr>
      </w:pPr>
      <w:r w:rsidRPr="00B0055F">
        <w:rPr>
          <w:b/>
          <w:bCs/>
        </w:rPr>
        <w:t>jest / nie jest</w:t>
      </w:r>
      <w:r w:rsidRPr="00B0055F">
        <w:rPr>
          <w:rStyle w:val="Odwoanieprzypisudolnego"/>
        </w:rPr>
        <w:footnoteReference w:id="9"/>
      </w:r>
      <w:r w:rsidRPr="00B0055F">
        <w:t xml:space="preserve"> podmiotem powiązanym z Akademią Górniczo-Hutniczą </w:t>
      </w:r>
      <w:r w:rsidRPr="00B0055F">
        <w:br/>
        <w:t>im. Stanisława Staszica w Krakowie w rozumieniu art. 11a Ustawy o podatku dochodowym od osób prawnych z dnia 15 marca 1992 r.</w:t>
      </w:r>
      <w:r w:rsidRPr="00B0055F">
        <w:rPr>
          <w:rStyle w:val="Odwoanieprzypisudolnego"/>
        </w:rPr>
        <w:footnoteReference w:id="10"/>
      </w:r>
      <w:r w:rsidRPr="00B0055F">
        <w:t>;</w:t>
      </w:r>
    </w:p>
    <w:p w14:paraId="7A900273" w14:textId="77777777" w:rsidR="00A03955" w:rsidRPr="00B0055F" w:rsidRDefault="00DC7D0F">
      <w:pPr>
        <w:widowControl w:val="0"/>
        <w:numPr>
          <w:ilvl w:val="0"/>
          <w:numId w:val="21"/>
        </w:numPr>
        <w:autoSpaceDE w:val="0"/>
        <w:spacing w:line="276" w:lineRule="auto"/>
        <w:contextualSpacing/>
        <w:jc w:val="both"/>
        <w:textAlignment w:val="baseline"/>
        <w:rPr>
          <w:rFonts w:eastAsia="Calibri"/>
        </w:rPr>
      </w:pPr>
      <w:r w:rsidRPr="00B0055F">
        <w:rPr>
          <w:rFonts w:eastAsia="Calibri"/>
          <w:b/>
          <w:bCs/>
        </w:rPr>
        <w:t>jest / nie</w:t>
      </w:r>
      <w:r w:rsidRPr="00B0055F">
        <w:rPr>
          <w:rFonts w:eastAsia="Calibri"/>
        </w:rPr>
        <w:t xml:space="preserve"> </w:t>
      </w:r>
      <w:r w:rsidRPr="00B0055F">
        <w:rPr>
          <w:rFonts w:eastAsia="Calibri"/>
          <w:b/>
          <w:bCs/>
        </w:rPr>
        <w:t>jest</w:t>
      </w:r>
      <w:r w:rsidRPr="00B0055F">
        <w:rPr>
          <w:rStyle w:val="Odwoanieprzypisudolnego"/>
          <w:rFonts w:eastAsia="Calibri"/>
        </w:rPr>
        <w:footnoteReference w:id="11"/>
      </w:r>
      <w:r w:rsidRPr="00B0055F">
        <w:rPr>
          <w:rFonts w:eastAsia="Calibri"/>
        </w:rPr>
        <w:t xml:space="preserve"> podmiotem mającym miejsce zamieszkania, siedzibę lub zarząd na terytorium lub w kraju stosującym szkodliwą konkurencję podatkową</w:t>
      </w:r>
      <w:r w:rsidRPr="00B0055F">
        <w:rPr>
          <w:rStyle w:val="Odwoanieprzypisudolnego"/>
          <w:rFonts w:eastAsia="Calibri"/>
        </w:rPr>
        <w:footnoteReference w:id="12"/>
      </w:r>
      <w:r w:rsidRPr="00B0055F">
        <w:rPr>
          <w:rFonts w:eastAsia="Calibri"/>
        </w:rPr>
        <w:t xml:space="preserve"> </w:t>
      </w:r>
    </w:p>
    <w:p w14:paraId="01BAE593" w14:textId="77777777" w:rsidR="00A03955" w:rsidRPr="00B0055F" w:rsidRDefault="00DC7D0F">
      <w:pPr>
        <w:widowControl w:val="0"/>
        <w:numPr>
          <w:ilvl w:val="0"/>
          <w:numId w:val="21"/>
        </w:numPr>
        <w:autoSpaceDE w:val="0"/>
        <w:spacing w:line="276" w:lineRule="auto"/>
        <w:contextualSpacing/>
        <w:jc w:val="both"/>
        <w:textAlignment w:val="baseline"/>
        <w:rPr>
          <w:rFonts w:eastAsia="Calibri"/>
        </w:rPr>
      </w:pPr>
      <w:r w:rsidRPr="00B0055F">
        <w:rPr>
          <w:rFonts w:eastAsia="Calibri"/>
        </w:rPr>
        <w:lastRenderedPageBreak/>
        <w:t>rzeczywisty właściciel</w:t>
      </w:r>
      <w:r w:rsidRPr="00B0055F">
        <w:rPr>
          <w:rStyle w:val="Odwoanieprzypisudolnego"/>
          <w:rFonts w:eastAsia="Calibri"/>
        </w:rPr>
        <w:footnoteReference w:id="13"/>
      </w:r>
      <w:r w:rsidRPr="00B0055F">
        <w:rPr>
          <w:rFonts w:eastAsia="Calibri"/>
        </w:rPr>
        <w:t xml:space="preserve"> Podmiotu </w:t>
      </w:r>
      <w:r w:rsidRPr="00B0055F">
        <w:rPr>
          <w:rFonts w:eastAsia="Calibri"/>
          <w:b/>
          <w:bCs/>
        </w:rPr>
        <w:t>jest / nie jest</w:t>
      </w:r>
      <w:r w:rsidRPr="00B0055F">
        <w:rPr>
          <w:rStyle w:val="Odwoanieprzypisudolnego"/>
          <w:rFonts w:eastAsia="Calibri"/>
        </w:rPr>
        <w:footnoteReference w:id="14"/>
      </w:r>
      <w:r w:rsidRPr="00B0055F">
        <w:rPr>
          <w:rFonts w:eastAsia="Calibri"/>
        </w:rPr>
        <w:t xml:space="preserve"> podmiotem mającym miejsce zamieszkania, siedzibę lub zarząd na terytorium lub w kraju stosującym szkodliwą konkurencję podatkową</w:t>
      </w:r>
      <w:r w:rsidRPr="00B0055F">
        <w:rPr>
          <w:rFonts w:eastAsia="Calibri"/>
          <w:vertAlign w:val="superscript"/>
        </w:rPr>
        <w:t>4</w:t>
      </w:r>
      <w:r w:rsidRPr="00B0055F">
        <w:rPr>
          <w:rFonts w:eastAsia="Calibri"/>
        </w:rPr>
        <w:t xml:space="preserve"> </w:t>
      </w:r>
    </w:p>
    <w:p w14:paraId="7A05EC2D" w14:textId="77777777" w:rsidR="00A03955" w:rsidRPr="00B0055F" w:rsidRDefault="00DC7D0F">
      <w:pPr>
        <w:widowControl w:val="0"/>
        <w:numPr>
          <w:ilvl w:val="0"/>
          <w:numId w:val="21"/>
        </w:numPr>
        <w:autoSpaceDE w:val="0"/>
        <w:spacing w:line="276" w:lineRule="auto"/>
        <w:contextualSpacing/>
        <w:jc w:val="both"/>
        <w:rPr>
          <w:rFonts w:eastAsia="Calibri"/>
          <w:lang w:eastAsia="en-US"/>
        </w:rPr>
      </w:pPr>
      <w:r w:rsidRPr="00B0055F">
        <w:rPr>
          <w:rFonts w:eastAsia="Calibri"/>
        </w:rPr>
        <w:t xml:space="preserve">Podmiot </w:t>
      </w:r>
      <w:r w:rsidRPr="00B0055F">
        <w:rPr>
          <w:rFonts w:eastAsia="Calibri"/>
          <w:b/>
          <w:bCs/>
        </w:rPr>
        <w:t>stanowi / nie stanowi</w:t>
      </w:r>
      <w:r w:rsidRPr="00B0055F">
        <w:rPr>
          <w:rStyle w:val="Odwoanieprzypisudolnego"/>
        </w:rPr>
        <w:footnoteReference w:id="15"/>
      </w:r>
      <w:r w:rsidRPr="00B0055F">
        <w:t xml:space="preserve"> </w:t>
      </w:r>
      <w:r w:rsidRPr="00B0055F">
        <w:rPr>
          <w:rFonts w:eastAsia="Calibri"/>
          <w:b/>
          <w:bCs/>
        </w:rPr>
        <w:t xml:space="preserve"> </w:t>
      </w:r>
      <w:r w:rsidRPr="00B0055F">
        <w:rPr>
          <w:rFonts w:eastAsia="Calibri"/>
        </w:rPr>
        <w:t>dla Akademia Górniczo-Hutnicza im. Stanisława Staszica w Krakowie zagranicznej jednostki kontrolowanej</w:t>
      </w:r>
      <w:r w:rsidRPr="00B0055F">
        <w:rPr>
          <w:rStyle w:val="Odwoanieprzypisudolnego"/>
          <w:rFonts w:eastAsia="Calibri"/>
        </w:rPr>
        <w:footnoteReference w:id="16"/>
      </w:r>
      <w:r w:rsidRPr="00B0055F">
        <w:rPr>
          <w:rFonts w:eastAsia="Calibri"/>
        </w:rPr>
        <w:t xml:space="preserve"> w rozumieniu art. 24a ustawy z dnia 15 lutego 1992 r. o podatku dochodowym od osób prawnych.</w:t>
      </w:r>
    </w:p>
    <w:p w14:paraId="504267E5" w14:textId="77777777" w:rsidR="00A03955" w:rsidRPr="00B0055F" w:rsidRDefault="00A03955">
      <w:pPr>
        <w:spacing w:line="276" w:lineRule="auto"/>
        <w:ind w:left="780"/>
        <w:contextualSpacing/>
        <w:textAlignment w:val="baseline"/>
        <w:rPr>
          <w:rFonts w:eastAsia="Calibri"/>
          <w:lang w:eastAsia="en-US"/>
        </w:rPr>
      </w:pPr>
    </w:p>
    <w:p w14:paraId="1E989C2D" w14:textId="77777777" w:rsidR="00A03955" w:rsidRPr="00B0055F" w:rsidRDefault="00DC7D0F">
      <w:pPr>
        <w:spacing w:line="276" w:lineRule="auto"/>
        <w:jc w:val="both"/>
        <w:rPr>
          <w:rFonts w:eastAsia="Verdana"/>
          <w:b/>
          <w:bCs/>
          <w:lang w:eastAsia="en-US"/>
        </w:rPr>
      </w:pPr>
      <w:r w:rsidRPr="00B0055F">
        <w:rPr>
          <w:rFonts w:eastAsia="Calibri"/>
        </w:rPr>
        <w:t>W przypadku zmiany powyższych danych  zobowiązuje się do niezwłocznego poinformowania Akademii Górniczo-Hutniczej im. Stanisława Staszica w Krakowie o zaistniałej zmianie.</w:t>
      </w:r>
    </w:p>
    <w:p w14:paraId="5FAC37F9" w14:textId="77777777" w:rsidR="00A03955" w:rsidRPr="00B0055F" w:rsidRDefault="00A03955">
      <w:pPr>
        <w:widowControl w:val="0"/>
        <w:autoSpaceDE w:val="0"/>
        <w:spacing w:before="90"/>
        <w:ind w:right="110"/>
        <w:jc w:val="both"/>
        <w:outlineLvl w:val="0"/>
        <w:rPr>
          <w:rFonts w:eastAsia="Verdana"/>
          <w:b/>
          <w:bCs/>
          <w:lang w:eastAsia="en-US"/>
        </w:rPr>
      </w:pPr>
    </w:p>
    <w:p w14:paraId="6CEC2C30" w14:textId="77777777" w:rsidR="00A03955" w:rsidRPr="00B0055F" w:rsidRDefault="00A03955">
      <w:pPr>
        <w:widowControl w:val="0"/>
        <w:autoSpaceDE w:val="0"/>
        <w:spacing w:before="90"/>
        <w:ind w:right="110"/>
        <w:jc w:val="both"/>
        <w:outlineLvl w:val="0"/>
        <w:rPr>
          <w:rFonts w:eastAsia="Verdana"/>
          <w:b/>
          <w:bCs/>
          <w:lang w:eastAsia="en-US"/>
        </w:rPr>
      </w:pPr>
    </w:p>
    <w:p w14:paraId="3B681A62" w14:textId="77777777" w:rsidR="00A03955" w:rsidRPr="00B0055F" w:rsidRDefault="00A03955">
      <w:pPr>
        <w:widowControl w:val="0"/>
        <w:autoSpaceDE w:val="0"/>
        <w:spacing w:before="90"/>
        <w:ind w:right="110"/>
        <w:jc w:val="both"/>
        <w:outlineLvl w:val="0"/>
        <w:rPr>
          <w:rFonts w:eastAsia="Verdana"/>
          <w:b/>
          <w:bCs/>
        </w:rPr>
      </w:pPr>
    </w:p>
    <w:p w14:paraId="23C8FFA3" w14:textId="77777777" w:rsidR="00A03955" w:rsidRPr="00B0055F" w:rsidRDefault="00A03955">
      <w:pPr>
        <w:spacing w:line="360" w:lineRule="auto"/>
        <w:jc w:val="both"/>
        <w:rPr>
          <w:rFonts w:eastAsia="Calibri"/>
          <w:b/>
          <w:bCs/>
        </w:rPr>
      </w:pPr>
    </w:p>
    <w:tbl>
      <w:tblPr>
        <w:tblW w:w="4115" w:type="dxa"/>
        <w:tblInd w:w="5065" w:type="dxa"/>
        <w:tblLayout w:type="fixed"/>
        <w:tblLook w:val="04A0" w:firstRow="1" w:lastRow="0" w:firstColumn="1" w:lastColumn="0" w:noHBand="0" w:noVBand="1"/>
      </w:tblPr>
      <w:tblGrid>
        <w:gridCol w:w="4115"/>
      </w:tblGrid>
      <w:tr w:rsidR="00A03955" w:rsidRPr="00B0055F" w14:paraId="505EF83D" w14:textId="77777777">
        <w:tc>
          <w:tcPr>
            <w:tcW w:w="4115" w:type="dxa"/>
          </w:tcPr>
          <w:p w14:paraId="7103E87A" w14:textId="77777777" w:rsidR="00A03955" w:rsidRPr="00B0055F" w:rsidRDefault="00DC7D0F">
            <w:pPr>
              <w:spacing w:line="360" w:lineRule="auto"/>
              <w:jc w:val="both"/>
              <w:rPr>
                <w:rFonts w:eastAsia="Calibri"/>
                <w:i/>
                <w:iCs/>
              </w:rPr>
            </w:pPr>
            <w:r w:rsidRPr="00B0055F">
              <w:rPr>
                <w:rFonts w:eastAsia="Calibri"/>
              </w:rPr>
              <w:t>……………………………………………………………………………………</w:t>
            </w:r>
          </w:p>
          <w:p w14:paraId="3DFA8F79" w14:textId="77777777" w:rsidR="00A03955" w:rsidRPr="00B0055F" w:rsidRDefault="00DC7D0F">
            <w:pPr>
              <w:spacing w:line="276" w:lineRule="auto"/>
              <w:jc w:val="center"/>
              <w:rPr>
                <w:rFonts w:eastAsia="Calibri"/>
                <w:i/>
                <w:iCs/>
              </w:rPr>
            </w:pPr>
            <w:r w:rsidRPr="00B0055F">
              <w:rPr>
                <w:rFonts w:eastAsia="Calibri"/>
                <w:i/>
                <w:iCs/>
              </w:rPr>
              <w:t>(pieczęć firmowa i podpis osoby upoważnionej/</w:t>
            </w:r>
            <w:proofErr w:type="spellStart"/>
            <w:r w:rsidRPr="00B0055F">
              <w:rPr>
                <w:rFonts w:eastAsia="Calibri"/>
                <w:i/>
                <w:iCs/>
              </w:rPr>
              <w:t>ych</w:t>
            </w:r>
            <w:proofErr w:type="spellEnd"/>
            <w:r w:rsidRPr="00B0055F">
              <w:rPr>
                <w:rFonts w:eastAsia="Calibri"/>
                <w:i/>
                <w:iCs/>
              </w:rPr>
              <w:t xml:space="preserve"> do reprezentacji)</w:t>
            </w:r>
          </w:p>
        </w:tc>
      </w:tr>
    </w:tbl>
    <w:p w14:paraId="6666097C" w14:textId="77777777" w:rsidR="00A03955" w:rsidRPr="00B0055F" w:rsidRDefault="00A03955">
      <w:pPr>
        <w:spacing w:line="360" w:lineRule="auto"/>
        <w:jc w:val="both"/>
        <w:rPr>
          <w:rFonts w:eastAsia="Calibri"/>
        </w:rPr>
      </w:pPr>
    </w:p>
    <w:p w14:paraId="7386C544" w14:textId="77777777" w:rsidR="00A03955" w:rsidRPr="00B0055F" w:rsidRDefault="00A03955">
      <w:pPr>
        <w:rPr>
          <w:rFonts w:eastAsia="Calibri"/>
          <w:b/>
          <w:bCs/>
        </w:rPr>
      </w:pPr>
    </w:p>
    <w:p w14:paraId="144ABF23" w14:textId="77777777" w:rsidR="00A03955" w:rsidRPr="00B0055F" w:rsidRDefault="00A03955">
      <w:pPr>
        <w:spacing w:line="276" w:lineRule="auto"/>
        <w:rPr>
          <w:rFonts w:ascii="Verdana" w:eastAsia="Calibri" w:hAnsi="Verdana" w:cs="Verdana"/>
          <w:b/>
          <w:bCs/>
          <w:sz w:val="20"/>
          <w:szCs w:val="20"/>
          <w:u w:val="single"/>
        </w:rPr>
      </w:pPr>
    </w:p>
    <w:p w14:paraId="129357E4" w14:textId="77777777" w:rsidR="00A03955" w:rsidRPr="00B0055F" w:rsidRDefault="00A03955">
      <w:pPr>
        <w:rPr>
          <w:rFonts w:ascii="Calibri" w:eastAsia="Calibri" w:hAnsi="Calibri" w:cs="Calibri"/>
          <w:b/>
          <w:bCs/>
          <w:sz w:val="22"/>
          <w:szCs w:val="22"/>
          <w:u w:val="single"/>
          <w:lang w:eastAsia="en-US"/>
        </w:rPr>
      </w:pPr>
    </w:p>
    <w:p w14:paraId="399F85D1" w14:textId="77777777" w:rsidR="00A03955" w:rsidRPr="00B0055F" w:rsidRDefault="00A03955">
      <w:pPr>
        <w:rPr>
          <w:rFonts w:ascii="Calibri" w:eastAsia="Calibri" w:hAnsi="Calibri" w:cs="Calibri"/>
          <w:sz w:val="22"/>
          <w:szCs w:val="22"/>
          <w:u w:val="single"/>
          <w:lang w:eastAsia="en-US"/>
        </w:rPr>
      </w:pPr>
    </w:p>
    <w:sectPr w:rsidR="00A03955" w:rsidRPr="00B0055F">
      <w:pgSz w:w="11906" w:h="16838"/>
      <w:pgMar w:top="1417" w:right="1417" w:bottom="1417" w:left="1417" w:header="0" w:footer="0" w:gutter="0"/>
      <w:cols w:space="708"/>
      <w:formProt w:val="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D7161E2" w16cex:dateUtc="2025-01-20T10:40:00Z"/>
  <w16cex:commentExtensible w16cex:durableId="227FDF3C" w16cex:dateUtc="2025-01-20T10:28:00Z"/>
  <w16cex:commentExtensible w16cex:durableId="219862C2" w16cex:dateUtc="2025-01-20T10:31:00Z"/>
  <w16cex:commentExtensible w16cex:durableId="07C904F4" w16cex:dateUtc="2025-01-20T10:28:00Z"/>
  <w16cex:commentExtensible w16cex:durableId="2869B386" w16cex:dateUtc="2025-01-20T10:3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3B4658" w14:textId="77777777" w:rsidR="00B46A88" w:rsidRDefault="00B46A88">
      <w:r>
        <w:separator/>
      </w:r>
    </w:p>
  </w:endnote>
  <w:endnote w:type="continuationSeparator" w:id="0">
    <w:p w14:paraId="7037B17B" w14:textId="77777777" w:rsidR="00B46A88" w:rsidRDefault="00B46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rlito">
    <w:altName w:val="Calibri"/>
    <w:charset w:val="01"/>
    <w:family w:val="swiss"/>
    <w:pitch w:val="variable"/>
  </w:font>
  <w:font w:name="DejaVu Sans">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rlito;Calibri">
    <w:altName w:val="Cambria"/>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DED365" w14:textId="77777777" w:rsidR="00B46A88" w:rsidRDefault="00B46A88">
      <w:r>
        <w:separator/>
      </w:r>
    </w:p>
  </w:footnote>
  <w:footnote w:type="continuationSeparator" w:id="0">
    <w:p w14:paraId="1D2998B2" w14:textId="77777777" w:rsidR="00B46A88" w:rsidRDefault="00B46A88">
      <w:r>
        <w:continuationSeparator/>
      </w:r>
    </w:p>
  </w:footnote>
  <w:footnote w:id="1">
    <w:p w14:paraId="66AE5BC4" w14:textId="77777777" w:rsidR="00A03955" w:rsidRPr="00540732" w:rsidRDefault="00DC7D0F">
      <w:pPr>
        <w:pStyle w:val="Tekstprzypisudolnego"/>
        <w:jc w:val="both"/>
        <w:rPr>
          <w:lang w:val="en-US"/>
        </w:rPr>
      </w:pPr>
      <w:r>
        <w:rPr>
          <w:rStyle w:val="FootnoteCharacters"/>
        </w:rPr>
        <w:footnoteRef/>
      </w:r>
      <w:r>
        <w:rPr>
          <w:rFonts w:ascii="Verdana" w:hAnsi="Verdana" w:cs="Verdana"/>
          <w:sz w:val="16"/>
          <w:szCs w:val="16"/>
          <w:lang w:val="en-US"/>
        </w:rPr>
        <w:t xml:space="preserve"> Delete as appropriate;</w:t>
      </w:r>
    </w:p>
  </w:footnote>
  <w:footnote w:id="2">
    <w:p w14:paraId="4A0350F5" w14:textId="77777777" w:rsidR="00A03955" w:rsidRDefault="00DC7D0F">
      <w:pPr>
        <w:pStyle w:val="Tekstprzypisudolnego"/>
        <w:jc w:val="both"/>
        <w:rPr>
          <w:rFonts w:ascii="Verdana" w:hAnsi="Verdana" w:cs="Verdana"/>
          <w:sz w:val="16"/>
          <w:szCs w:val="16"/>
          <w:lang w:val="en-US"/>
        </w:rPr>
      </w:pPr>
      <w:r>
        <w:rPr>
          <w:rStyle w:val="FootnoteCharacters"/>
        </w:rPr>
        <w:footnoteRef/>
      </w:r>
      <w:r>
        <w:rPr>
          <w:rFonts w:ascii="Verdana" w:hAnsi="Verdana" w:cs="Verdana"/>
          <w:sz w:val="16"/>
          <w:szCs w:val="16"/>
          <w:lang w:val="en-US"/>
        </w:rPr>
        <w:t xml:space="preserve"> In accordance with the Tax Act </w:t>
      </w:r>
      <w:r>
        <w:rPr>
          <w:rFonts w:ascii="Verdana" w:hAnsi="Verdana" w:cs="Verdana"/>
          <w:b/>
          <w:bCs/>
          <w:sz w:val="16"/>
          <w:szCs w:val="16"/>
          <w:lang w:val="en-US"/>
        </w:rPr>
        <w:t>an affiliated entity</w:t>
      </w:r>
      <w:r>
        <w:rPr>
          <w:rFonts w:ascii="Verdana" w:hAnsi="Verdana" w:cs="Verdana"/>
          <w:sz w:val="16"/>
          <w:szCs w:val="16"/>
          <w:lang w:val="en-US"/>
        </w:rPr>
        <w:t xml:space="preserve"> means:</w:t>
      </w:r>
    </w:p>
    <w:p w14:paraId="7C45B046"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1) entities of which one entity exercises a significant influence on at least one other entity or</w:t>
      </w:r>
    </w:p>
    <w:p w14:paraId="18887581"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2) entities on which a significant influence is exercised by:</w:t>
      </w:r>
    </w:p>
    <w:p w14:paraId="461083F2" w14:textId="77777777" w:rsidR="00A03955" w:rsidRDefault="00DC7D0F">
      <w:pPr>
        <w:pStyle w:val="Tekstprzypisudolnego"/>
        <w:ind w:firstLine="284"/>
        <w:jc w:val="both"/>
        <w:rPr>
          <w:rFonts w:ascii="Verdana" w:hAnsi="Verdana" w:cs="Verdana"/>
          <w:sz w:val="16"/>
          <w:szCs w:val="16"/>
          <w:lang w:val="en-US"/>
        </w:rPr>
      </w:pPr>
      <w:r>
        <w:rPr>
          <w:rFonts w:ascii="Verdana" w:hAnsi="Verdana" w:cs="Verdana"/>
          <w:sz w:val="16"/>
          <w:szCs w:val="16"/>
          <w:lang w:val="en-US"/>
        </w:rPr>
        <w:t>a.the same other entity or</w:t>
      </w:r>
    </w:p>
    <w:p w14:paraId="02A2A998" w14:textId="77777777" w:rsidR="00A03955" w:rsidRDefault="00DC7D0F">
      <w:pPr>
        <w:pStyle w:val="Tekstprzypisudolnego"/>
        <w:ind w:left="426" w:hanging="142"/>
        <w:jc w:val="both"/>
        <w:rPr>
          <w:rFonts w:ascii="Verdana" w:hAnsi="Verdana" w:cs="Verdana"/>
          <w:b/>
          <w:bCs/>
          <w:sz w:val="16"/>
          <w:szCs w:val="16"/>
          <w:lang w:val="en-US"/>
        </w:rPr>
      </w:pPr>
      <w:r>
        <w:rPr>
          <w:rFonts w:ascii="Verdana" w:hAnsi="Verdana" w:cs="Verdana"/>
          <w:sz w:val="16"/>
          <w:szCs w:val="16"/>
          <w:lang w:val="en-US"/>
        </w:rPr>
        <w:t>b.the spouse or a relative by consanguinity or affinity up to the second degree of a natural person exercising significant influence on at least one entity.</w:t>
      </w:r>
    </w:p>
    <w:p w14:paraId="3550D50E" w14:textId="77777777" w:rsidR="00A03955" w:rsidRDefault="00DC7D0F">
      <w:pPr>
        <w:pStyle w:val="Tekstprzypisudolnego"/>
        <w:jc w:val="both"/>
        <w:rPr>
          <w:rFonts w:ascii="Verdana" w:hAnsi="Verdana" w:cs="Verdana"/>
          <w:sz w:val="16"/>
          <w:szCs w:val="16"/>
          <w:lang w:val="en-US"/>
        </w:rPr>
      </w:pPr>
      <w:r>
        <w:rPr>
          <w:rFonts w:ascii="Verdana" w:hAnsi="Verdana" w:cs="Verdana"/>
          <w:b/>
          <w:bCs/>
          <w:sz w:val="16"/>
          <w:szCs w:val="16"/>
          <w:lang w:val="en-US"/>
        </w:rPr>
        <w:t>Significant influence</w:t>
      </w:r>
      <w:r>
        <w:rPr>
          <w:rFonts w:ascii="Verdana" w:hAnsi="Verdana" w:cs="Verdana"/>
          <w:sz w:val="16"/>
          <w:szCs w:val="16"/>
          <w:lang w:val="en-US"/>
        </w:rPr>
        <w:t xml:space="preserve"> shall be understood as:</w:t>
      </w:r>
    </w:p>
    <w:p w14:paraId="790A53B3"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1) holding directly or indirectly at least 25% of:</w:t>
      </w:r>
    </w:p>
    <w:p w14:paraId="1C39F42A" w14:textId="77777777" w:rsidR="00A03955" w:rsidRDefault="00DC7D0F">
      <w:pPr>
        <w:pStyle w:val="Tekstprzypisudolnego"/>
        <w:ind w:firstLine="284"/>
        <w:jc w:val="both"/>
        <w:rPr>
          <w:rFonts w:ascii="Verdana" w:hAnsi="Verdana" w:cs="Verdana"/>
          <w:sz w:val="16"/>
          <w:szCs w:val="16"/>
          <w:lang w:val="en-US"/>
        </w:rPr>
      </w:pPr>
      <w:r>
        <w:rPr>
          <w:rFonts w:ascii="Verdana" w:hAnsi="Verdana" w:cs="Verdana"/>
          <w:sz w:val="16"/>
          <w:szCs w:val="16"/>
          <w:lang w:val="en-US"/>
        </w:rPr>
        <w:t>a.shares in the capital or</w:t>
      </w:r>
    </w:p>
    <w:p w14:paraId="7658A5BA" w14:textId="77777777" w:rsidR="00A03955" w:rsidRDefault="00DC7D0F">
      <w:pPr>
        <w:pStyle w:val="Tekstprzypisudolnego"/>
        <w:ind w:firstLine="284"/>
        <w:jc w:val="both"/>
        <w:rPr>
          <w:rFonts w:ascii="Verdana" w:hAnsi="Verdana" w:cs="Verdana"/>
          <w:sz w:val="16"/>
          <w:szCs w:val="16"/>
          <w:lang w:val="en-US"/>
        </w:rPr>
      </w:pPr>
      <w:r>
        <w:rPr>
          <w:rFonts w:ascii="Verdana" w:hAnsi="Verdana" w:cs="Verdana"/>
          <w:sz w:val="16"/>
          <w:szCs w:val="16"/>
          <w:lang w:val="en-US"/>
        </w:rPr>
        <w:t>b.voting rights in the supervisory, decision-making or managing bodies, or</w:t>
      </w:r>
    </w:p>
    <w:p w14:paraId="41DAD2CC" w14:textId="77777777" w:rsidR="00A03955" w:rsidRDefault="00DC7D0F">
      <w:pPr>
        <w:pStyle w:val="Tekstprzypisudolnego"/>
        <w:ind w:left="284"/>
        <w:jc w:val="both"/>
        <w:rPr>
          <w:rFonts w:ascii="Verdana" w:hAnsi="Verdana" w:cs="Verdana"/>
          <w:sz w:val="16"/>
          <w:szCs w:val="16"/>
          <w:lang w:val="en-US"/>
        </w:rPr>
      </w:pPr>
      <w:r>
        <w:rPr>
          <w:rFonts w:ascii="Verdana" w:hAnsi="Verdana" w:cs="Verdana"/>
          <w:sz w:val="16"/>
          <w:szCs w:val="16"/>
          <w:lang w:val="en-US"/>
        </w:rPr>
        <w:t>c.shares in or rights to participate in the profits or the property or their expectative, including participation units and investment certificates, or</w:t>
      </w:r>
    </w:p>
    <w:p w14:paraId="02D5AA43" w14:textId="77777777" w:rsidR="00A03955" w:rsidRDefault="00DC7D0F">
      <w:pPr>
        <w:pStyle w:val="Tekstprzypisudolnego"/>
        <w:ind w:left="142" w:hanging="142"/>
        <w:jc w:val="both"/>
        <w:rPr>
          <w:rFonts w:ascii="Verdana" w:hAnsi="Verdana" w:cs="Verdana"/>
          <w:sz w:val="16"/>
          <w:szCs w:val="16"/>
          <w:lang w:val="en-US"/>
        </w:rPr>
      </w:pPr>
      <w:r>
        <w:rPr>
          <w:rFonts w:ascii="Verdana" w:hAnsi="Verdana" w:cs="Verdana"/>
          <w:sz w:val="16"/>
          <w:szCs w:val="16"/>
          <w:lang w:val="en-US"/>
        </w:rPr>
        <w:t>2) the actual ability of a natural person to influence key economic decisions taken by a legal person or an organizational unit without legal personality1, or</w:t>
      </w:r>
    </w:p>
    <w:p w14:paraId="59F1911F"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3) being the spouse or a relative by consanguinity or by affinity up to the second degree.</w:t>
      </w:r>
    </w:p>
  </w:footnote>
  <w:footnote w:id="3">
    <w:p w14:paraId="235948BA" w14:textId="77777777" w:rsidR="00A03955" w:rsidRPr="00540732" w:rsidRDefault="00DC7D0F">
      <w:pPr>
        <w:pStyle w:val="Tekstprzypisudolnego"/>
        <w:jc w:val="both"/>
        <w:rPr>
          <w:lang w:val="en-US"/>
        </w:rPr>
      </w:pPr>
      <w:r>
        <w:rPr>
          <w:rStyle w:val="FootnoteCharacters"/>
        </w:rPr>
        <w:footnoteRef/>
      </w:r>
      <w:r>
        <w:rPr>
          <w:rFonts w:ascii="Verdana" w:hAnsi="Verdana" w:cs="Verdana"/>
          <w:sz w:val="16"/>
          <w:szCs w:val="16"/>
          <w:lang w:val="en-US"/>
        </w:rPr>
        <w:t xml:space="preserve"> Delete as appropriate;</w:t>
      </w:r>
    </w:p>
  </w:footnote>
  <w:footnote w:id="4">
    <w:p w14:paraId="3347D8B8" w14:textId="77777777" w:rsidR="00A03955" w:rsidRPr="00540732" w:rsidRDefault="00DC7D0F">
      <w:pPr>
        <w:pStyle w:val="Tekstprzypisudolnego"/>
        <w:jc w:val="both"/>
        <w:rPr>
          <w:lang w:val="en-US"/>
        </w:rPr>
      </w:pPr>
      <w:r>
        <w:rPr>
          <w:rStyle w:val="FootnoteCharacters"/>
        </w:rPr>
        <w:footnoteRef/>
      </w:r>
      <w:r>
        <w:rPr>
          <w:rFonts w:ascii="Verdana" w:hAnsi="Verdana" w:cs="Verdana"/>
          <w:sz w:val="16"/>
          <w:szCs w:val="16"/>
          <w:lang w:val="en-US"/>
        </w:rPr>
        <w:t xml:space="preserve"> THE LIST OF COUNTRIES AND TERRITORIES APPLYING HARMFUL TAX COMPETITION: The Principality of Andorra; Anguilla - the Caribbean British overseas territory; Antigua and Barbuda; Sint-Maarten, Curaçao; The Kingdom of Bahrain; The British Virgin Islands – the Caribbean British overseas territory; The Cook Islands – free association with New Zealand; The Commonwealth of Dominica; Grenada; Sark – part of the Channel Islands in the southwestern English Channel; The Hong kong Special Administrative Region of the People's Republic of China; The Republic of Liberia; The Macao Special Administrative Region of the People's Republic of China; The Republic of Maldives; The Republic of the Marshall Islands; The Republic of Mauritius; The Principality of Monaco; Republic of Nauru; Niue – free association with New Zealand; The Republic of Panama; The Independent State of Samoa; The Republic of Seychelles; Saint Lucia; The Kingdom of Tonga; The Virgin Islands of the United States – a group of Caribbean islands and an unincorporated and organized territory of the United States; The Republic of Vanuatu; The Republic of Fiji; Guam; The Republic of Palau; The Republic of Trinidad and Tobago; The Independent State of Samoa;</w:t>
      </w:r>
    </w:p>
  </w:footnote>
  <w:footnote w:id="5">
    <w:p w14:paraId="6651D9D1" w14:textId="77777777" w:rsidR="00A03955" w:rsidRDefault="00DC7D0F">
      <w:pPr>
        <w:pStyle w:val="Tekstprzypisudolnego"/>
        <w:jc w:val="both"/>
        <w:rPr>
          <w:rFonts w:ascii="Verdana" w:hAnsi="Verdana" w:cs="Verdana"/>
          <w:sz w:val="16"/>
          <w:szCs w:val="16"/>
          <w:lang w:val="en-US"/>
        </w:rPr>
      </w:pPr>
      <w:r>
        <w:rPr>
          <w:rStyle w:val="FootnoteCharacters"/>
        </w:rPr>
        <w:footnoteRef/>
      </w:r>
      <w:r>
        <w:rPr>
          <w:rFonts w:ascii="Verdana" w:hAnsi="Verdana" w:cs="Verdana"/>
          <w:sz w:val="16"/>
          <w:szCs w:val="16"/>
          <w:lang w:val="en-US"/>
        </w:rPr>
        <w:t xml:space="preserve"> In accordance with art. 4a (1) (29) of the Corporate Income Tax Act beneficial owner means an entity that meets all of the following conditions:</w:t>
      </w:r>
    </w:p>
    <w:p w14:paraId="6D1E11FF" w14:textId="77777777" w:rsidR="00A03955" w:rsidRDefault="00DC7D0F">
      <w:pPr>
        <w:pStyle w:val="Tekstprzypisudolnego"/>
        <w:numPr>
          <w:ilvl w:val="0"/>
          <w:numId w:val="55"/>
        </w:numPr>
        <w:ind w:left="567" w:hanging="283"/>
        <w:jc w:val="both"/>
        <w:rPr>
          <w:rFonts w:ascii="Verdana" w:hAnsi="Verdana" w:cs="Verdana"/>
          <w:sz w:val="16"/>
          <w:szCs w:val="16"/>
          <w:lang w:val="en-US"/>
        </w:rPr>
      </w:pPr>
      <w:r>
        <w:rPr>
          <w:rFonts w:ascii="Verdana" w:hAnsi="Verdana" w:cs="Verdana"/>
          <w:sz w:val="16"/>
          <w:szCs w:val="16"/>
          <w:lang w:val="en-US"/>
        </w:rPr>
        <w:t>it receives receivables for its own benefit, among other things, it decides independently on their allocation and bears the economic risk   related to the loss of those receivables or part thereof,</w:t>
      </w:r>
    </w:p>
    <w:p w14:paraId="35A55322" w14:textId="77777777" w:rsidR="00A03955" w:rsidRDefault="00DC7D0F">
      <w:pPr>
        <w:pStyle w:val="Tekstprzypisudolnego"/>
        <w:numPr>
          <w:ilvl w:val="0"/>
          <w:numId w:val="24"/>
        </w:numPr>
        <w:ind w:left="567" w:hanging="283"/>
        <w:jc w:val="both"/>
        <w:rPr>
          <w:rFonts w:ascii="Verdana" w:hAnsi="Verdana" w:cs="Verdana"/>
          <w:sz w:val="16"/>
          <w:szCs w:val="16"/>
          <w:lang w:val="en-US"/>
        </w:rPr>
      </w:pPr>
      <w:r>
        <w:rPr>
          <w:rFonts w:ascii="Verdana" w:hAnsi="Verdana" w:cs="Verdana"/>
          <w:sz w:val="16"/>
          <w:szCs w:val="16"/>
          <w:lang w:val="en-US"/>
        </w:rPr>
        <w:t>it is not an intermediary, representative, trustee or another entity obliged legally or factually to transfer the receivables in whole or in part to another entity,</w:t>
      </w:r>
    </w:p>
    <w:p w14:paraId="2272FD9E" w14:textId="77777777" w:rsidR="00A03955" w:rsidRPr="00540732" w:rsidRDefault="00DC7D0F">
      <w:pPr>
        <w:pStyle w:val="Tekstprzypisudolnego"/>
        <w:numPr>
          <w:ilvl w:val="0"/>
          <w:numId w:val="24"/>
        </w:numPr>
        <w:ind w:left="567" w:hanging="283"/>
        <w:jc w:val="both"/>
        <w:rPr>
          <w:lang w:val="en-US"/>
        </w:rPr>
      </w:pPr>
      <w:r>
        <w:rPr>
          <w:rFonts w:ascii="Verdana" w:hAnsi="Verdana" w:cs="Verdana"/>
          <w:sz w:val="16"/>
          <w:szCs w:val="16"/>
          <w:lang w:val="en-US"/>
        </w:rPr>
        <w:t>it conducts actual economic activity in the state where its registered office is located, if receivables are obtained in connection with its economic activity, with the provision of Article 24a.18 applying accordingly to the assessment whether the entity conducts actual economic activity.</w:t>
      </w:r>
    </w:p>
  </w:footnote>
  <w:footnote w:id="6">
    <w:p w14:paraId="30786E11" w14:textId="77777777" w:rsidR="00A03955" w:rsidRPr="00540732" w:rsidRDefault="00DC7D0F">
      <w:pPr>
        <w:pStyle w:val="Tekstprzypisudolnego"/>
        <w:jc w:val="both"/>
        <w:rPr>
          <w:lang w:val="en-US"/>
        </w:rPr>
      </w:pPr>
      <w:r>
        <w:rPr>
          <w:rStyle w:val="FootnoteCharacters"/>
        </w:rPr>
        <w:footnoteRef/>
      </w:r>
      <w:r>
        <w:rPr>
          <w:rFonts w:ascii="Verdana" w:hAnsi="Verdana" w:cs="Verdana"/>
          <w:sz w:val="16"/>
          <w:szCs w:val="16"/>
          <w:lang w:val="en-US"/>
        </w:rPr>
        <w:t xml:space="preserve"> De</w:t>
      </w:r>
      <w:bookmarkStart w:id="1" w:name="_Hlk95826353"/>
      <w:r>
        <w:rPr>
          <w:rFonts w:ascii="Verdana" w:hAnsi="Verdana" w:cs="Verdana"/>
          <w:sz w:val="16"/>
          <w:szCs w:val="16"/>
          <w:lang w:val="en-US"/>
        </w:rPr>
        <w:t>lete as appropriate;</w:t>
      </w:r>
      <w:bookmarkEnd w:id="1"/>
    </w:p>
  </w:footnote>
  <w:footnote w:id="7">
    <w:p w14:paraId="17234996" w14:textId="77777777" w:rsidR="00A03955" w:rsidRPr="00540732" w:rsidRDefault="00DC7D0F">
      <w:pPr>
        <w:pStyle w:val="Tekstprzypisudolnego"/>
        <w:jc w:val="both"/>
        <w:rPr>
          <w:lang w:val="en-US"/>
        </w:rPr>
      </w:pPr>
      <w:r>
        <w:rPr>
          <w:rStyle w:val="FootnoteCharacters"/>
        </w:rPr>
        <w:footnoteRef/>
      </w:r>
      <w:r>
        <w:rPr>
          <w:rFonts w:ascii="Verdana" w:hAnsi="Verdana" w:cs="Verdana"/>
          <w:sz w:val="16"/>
          <w:szCs w:val="16"/>
          <w:lang w:val="en-US"/>
        </w:rPr>
        <w:t xml:space="preserve"> Delete as appropriate;</w:t>
      </w:r>
    </w:p>
  </w:footnote>
  <w:footnote w:id="8">
    <w:p w14:paraId="3FCAB6F1" w14:textId="77777777" w:rsidR="00A03955" w:rsidRDefault="00DC7D0F">
      <w:pPr>
        <w:pStyle w:val="Tekstprzypisudolnego"/>
        <w:jc w:val="both"/>
        <w:rPr>
          <w:rFonts w:ascii="Verdana" w:hAnsi="Verdana" w:cs="Verdana"/>
          <w:sz w:val="16"/>
          <w:szCs w:val="16"/>
          <w:lang w:val="en-US"/>
        </w:rPr>
      </w:pPr>
      <w:r>
        <w:rPr>
          <w:rStyle w:val="FootnoteCharacters"/>
        </w:rPr>
        <w:footnoteRef/>
      </w:r>
      <w:r>
        <w:rPr>
          <w:rFonts w:ascii="Verdana" w:hAnsi="Verdana" w:cs="Verdana"/>
          <w:sz w:val="16"/>
          <w:szCs w:val="16"/>
          <w:lang w:val="en-US"/>
        </w:rPr>
        <w:t xml:space="preserve"> </w:t>
      </w:r>
      <w:r>
        <w:rPr>
          <w:rFonts w:ascii="Verdana" w:hAnsi="Verdana" w:cs="Verdana"/>
          <w:b/>
          <w:sz w:val="16"/>
          <w:szCs w:val="16"/>
          <w:lang w:val="en-US"/>
        </w:rPr>
        <w:t>Controlled</w:t>
      </w:r>
      <w:r>
        <w:rPr>
          <w:rFonts w:ascii="Verdana" w:hAnsi="Verdana" w:cs="Verdana"/>
          <w:b/>
          <w:bCs/>
          <w:sz w:val="16"/>
          <w:szCs w:val="16"/>
          <w:lang w:val="en-US"/>
        </w:rPr>
        <w:t xml:space="preserve"> foreign corporation</w:t>
      </w:r>
      <w:r>
        <w:rPr>
          <w:rFonts w:ascii="Verdana" w:hAnsi="Verdana" w:cs="Verdana"/>
          <w:sz w:val="16"/>
          <w:szCs w:val="16"/>
          <w:lang w:val="en-US"/>
        </w:rPr>
        <w:t xml:space="preserve"> means: </w:t>
      </w:r>
    </w:p>
    <w:p w14:paraId="5ED8FEE9"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a) a legal person,</w:t>
      </w:r>
    </w:p>
    <w:p w14:paraId="45B815CC"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b) a company in the process of formation,</w:t>
      </w:r>
    </w:p>
    <w:p w14:paraId="42291531"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c) an organisational unit without legal personality other than a partnership without legal personality,</w:t>
      </w:r>
    </w:p>
    <w:p w14:paraId="3D1EC9B9"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d) the partnership without legal personality4,</w:t>
      </w:r>
    </w:p>
    <w:p w14:paraId="612D9EA3"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e) a foundation, a trust or another entity or a legal relationship of a fiduciary nature,</w:t>
      </w:r>
    </w:p>
    <w:p w14:paraId="2E2BCAA7"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f) a tax capital group or a company from a tax capital group5,</w:t>
      </w:r>
    </w:p>
    <w:p w14:paraId="610A30AC" w14:textId="77777777" w:rsidR="00A03955" w:rsidRDefault="00DC7D0F">
      <w:pPr>
        <w:pStyle w:val="Tekstprzypisudolnego"/>
        <w:ind w:left="142" w:hanging="142"/>
        <w:jc w:val="both"/>
        <w:rPr>
          <w:rFonts w:ascii="Verdana" w:hAnsi="Verdana" w:cs="Verdana"/>
          <w:sz w:val="16"/>
          <w:szCs w:val="16"/>
          <w:lang w:val="en-US"/>
        </w:rPr>
      </w:pPr>
      <w:r>
        <w:rPr>
          <w:rFonts w:ascii="Verdana" w:hAnsi="Verdana" w:cs="Verdana"/>
          <w:sz w:val="16"/>
          <w:szCs w:val="16"/>
          <w:lang w:val="en-US"/>
        </w:rPr>
        <w:t>g) an organisationally or legally separate part of a foreign company or another entity having legal personality or not having legal personality</w:t>
      </w:r>
    </w:p>
    <w:p w14:paraId="5EFA25AD" w14:textId="77777777" w:rsidR="00A03955" w:rsidRDefault="00DC7D0F">
      <w:pPr>
        <w:pStyle w:val="Tekstprzypisudolnego"/>
        <w:jc w:val="both"/>
        <w:rPr>
          <w:rFonts w:ascii="Verdana" w:hAnsi="Verdana" w:cs="Verdana"/>
          <w:sz w:val="16"/>
          <w:szCs w:val="16"/>
          <w:lang w:val="en-US"/>
        </w:rPr>
      </w:pPr>
      <w:r>
        <w:rPr>
          <w:rFonts w:ascii="Verdana" w:hAnsi="Verdana" w:cs="Verdana"/>
          <w:sz w:val="16"/>
          <w:szCs w:val="16"/>
          <w:lang w:val="en-US"/>
        </w:rPr>
        <w:t>- not having the registered office, management or registration within the territory of the Republic of Poland, in which the taxable person referred to in art. 3.1 holds, individually or jointly with affiliated entities, directly or indirectly, a share in the capital, a right to vote in the supervisory, decision-making or managing bodies or a right to participate in profits, including their expectative, or in which the taxable person will be entitled to acquire such rights in the future, including as the founder or a beneficiary of a foundation, trust or another entity or a legal relationship of a fiduciary nature, or over which the taxable person exercises actual control.</w:t>
      </w:r>
    </w:p>
  </w:footnote>
  <w:footnote w:id="9">
    <w:p w14:paraId="3D844CF7" w14:textId="77777777" w:rsidR="00A03955" w:rsidRDefault="00DC7D0F">
      <w:pPr>
        <w:pStyle w:val="Tekstprzypisudolnego"/>
      </w:pPr>
      <w:r>
        <w:rPr>
          <w:rStyle w:val="FootnoteCharacters"/>
        </w:rPr>
        <w:footnoteRef/>
      </w:r>
      <w:r>
        <w:rPr>
          <w:rFonts w:ascii="Verdana" w:hAnsi="Verdana" w:cs="Verdana"/>
          <w:sz w:val="16"/>
          <w:szCs w:val="16"/>
        </w:rPr>
        <w:t xml:space="preserve"> Niewłaściwe skreślić;</w:t>
      </w:r>
    </w:p>
  </w:footnote>
  <w:footnote w:id="10">
    <w:p w14:paraId="178987E2" w14:textId="77777777" w:rsidR="00A03955" w:rsidRDefault="00DC7D0F">
      <w:pPr>
        <w:pStyle w:val="paragraph"/>
        <w:spacing w:before="0" w:after="0"/>
        <w:jc w:val="both"/>
        <w:textAlignment w:val="baseline"/>
        <w:rPr>
          <w:rStyle w:val="normaltextrun"/>
          <w:rFonts w:ascii="Verdana" w:hAnsi="Verdana" w:cs="Verdana"/>
          <w:color w:val="000000"/>
          <w:sz w:val="16"/>
          <w:szCs w:val="16"/>
        </w:rPr>
      </w:pPr>
      <w:r>
        <w:rPr>
          <w:rStyle w:val="FootnoteCharacters"/>
        </w:rPr>
        <w:footnoteRef/>
      </w:r>
      <w:r>
        <w:rPr>
          <w:rFonts w:ascii="Verdana" w:hAnsi="Verdana" w:cs="Verdana"/>
          <w:sz w:val="16"/>
          <w:szCs w:val="16"/>
        </w:rPr>
        <w:t xml:space="preserve"> </w:t>
      </w:r>
      <w:r>
        <w:rPr>
          <w:rStyle w:val="normaltextrun"/>
          <w:rFonts w:ascii="Verdana" w:hAnsi="Verdana" w:cs="Verdana"/>
          <w:color w:val="000000"/>
          <w:sz w:val="16"/>
          <w:szCs w:val="16"/>
        </w:rPr>
        <w:t xml:space="preserve">Zgodnie z ustawą </w:t>
      </w:r>
      <w:r>
        <w:rPr>
          <w:rStyle w:val="normaltextrun"/>
          <w:rFonts w:ascii="Verdana" w:hAnsi="Verdana" w:cs="Verdana"/>
          <w:b/>
          <w:bCs/>
          <w:color w:val="000000"/>
          <w:sz w:val="16"/>
          <w:szCs w:val="16"/>
        </w:rPr>
        <w:t>podmioty powiązane</w:t>
      </w:r>
      <w:r>
        <w:rPr>
          <w:rStyle w:val="normaltextrun"/>
          <w:rFonts w:ascii="Verdana" w:hAnsi="Verdana" w:cs="Verdana"/>
          <w:color w:val="000000"/>
          <w:sz w:val="16"/>
          <w:szCs w:val="16"/>
        </w:rPr>
        <w:t xml:space="preserve"> oznaczają:</w:t>
      </w:r>
      <w:r>
        <w:rPr>
          <w:rStyle w:val="eop"/>
          <w:rFonts w:ascii="Verdana" w:hAnsi="Verdana" w:cs="Verdana"/>
          <w:color w:val="000000"/>
          <w:sz w:val="16"/>
          <w:szCs w:val="16"/>
        </w:rPr>
        <w:t> </w:t>
      </w:r>
    </w:p>
    <w:p w14:paraId="122EAF03" w14:textId="77777777" w:rsidR="00A03955" w:rsidRDefault="00DC7D0F">
      <w:pPr>
        <w:pStyle w:val="paragraph"/>
        <w:numPr>
          <w:ilvl w:val="0"/>
          <w:numId w:val="56"/>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 xml:space="preserve">podmioty, z których jeden podmiot </w:t>
      </w:r>
      <w:r>
        <w:rPr>
          <w:rStyle w:val="normaltextrun"/>
          <w:rFonts w:ascii="Verdana" w:hAnsi="Verdana" w:cs="Verdana"/>
          <w:color w:val="000000"/>
          <w:sz w:val="16"/>
          <w:szCs w:val="16"/>
          <w:u w:val="single"/>
        </w:rPr>
        <w:t>wywiera znaczący wpływ</w:t>
      </w:r>
      <w:r>
        <w:rPr>
          <w:rStyle w:val="normaltextrun"/>
          <w:rFonts w:ascii="Verdana" w:hAnsi="Verdana" w:cs="Verdana"/>
          <w:color w:val="000000"/>
          <w:sz w:val="16"/>
          <w:szCs w:val="16"/>
        </w:rPr>
        <w:t xml:space="preserve"> na co najmniej jeden podmiot, lub</w:t>
      </w:r>
      <w:r>
        <w:rPr>
          <w:rStyle w:val="eop"/>
          <w:rFonts w:ascii="Verdana" w:hAnsi="Verdana" w:cs="Verdana"/>
          <w:color w:val="000000"/>
          <w:sz w:val="16"/>
          <w:szCs w:val="16"/>
        </w:rPr>
        <w:t> </w:t>
      </w:r>
    </w:p>
    <w:p w14:paraId="23FCCBA0" w14:textId="77777777" w:rsidR="00A03955" w:rsidRDefault="00DC7D0F">
      <w:pPr>
        <w:pStyle w:val="paragraph"/>
        <w:numPr>
          <w:ilvl w:val="0"/>
          <w:numId w:val="6"/>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podmioty, na które wywiera znaczący wpływ:</w:t>
      </w:r>
      <w:r>
        <w:rPr>
          <w:rStyle w:val="eop"/>
          <w:rFonts w:ascii="Verdana" w:hAnsi="Verdana" w:cs="Verdana"/>
          <w:color w:val="000000"/>
          <w:sz w:val="16"/>
          <w:szCs w:val="16"/>
        </w:rPr>
        <w:t> </w:t>
      </w:r>
    </w:p>
    <w:p w14:paraId="341C822E" w14:textId="77777777" w:rsidR="00A03955" w:rsidRDefault="00DC7D0F">
      <w:pPr>
        <w:pStyle w:val="paragraph"/>
        <w:numPr>
          <w:ilvl w:val="1"/>
          <w:numId w:val="6"/>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ten sam inny podmiot lub</w:t>
      </w:r>
      <w:r>
        <w:rPr>
          <w:rStyle w:val="eop"/>
          <w:rFonts w:ascii="Verdana" w:hAnsi="Verdana" w:cs="Verdana"/>
          <w:color w:val="000000"/>
          <w:sz w:val="16"/>
          <w:szCs w:val="16"/>
        </w:rPr>
        <w:t> </w:t>
      </w:r>
    </w:p>
    <w:p w14:paraId="44BAFC5F" w14:textId="77777777" w:rsidR="00A03955" w:rsidRDefault="00DC7D0F">
      <w:pPr>
        <w:pStyle w:val="paragraph"/>
        <w:numPr>
          <w:ilvl w:val="1"/>
          <w:numId w:val="6"/>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małżonek, krewny lub powinowaty do drugiego stopnia osoby fizycznej wywierającej znaczący wpływ na co najmniej jeden podmiot. </w:t>
      </w:r>
      <w:r>
        <w:rPr>
          <w:rStyle w:val="eop"/>
          <w:rFonts w:ascii="Verdana" w:hAnsi="Verdana" w:cs="Verdana"/>
          <w:color w:val="000000"/>
          <w:sz w:val="16"/>
          <w:szCs w:val="16"/>
        </w:rPr>
        <w:t> </w:t>
      </w:r>
    </w:p>
    <w:p w14:paraId="5470A44C" w14:textId="77777777" w:rsidR="00A03955" w:rsidRDefault="00DC7D0F">
      <w:pPr>
        <w:pStyle w:val="paragraph"/>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W tym też zakresie pragniemy wskazać, że „</w:t>
      </w:r>
      <w:r>
        <w:rPr>
          <w:rStyle w:val="normaltextrun"/>
          <w:rFonts w:ascii="Verdana" w:hAnsi="Verdana" w:cs="Verdana"/>
          <w:b/>
          <w:bCs/>
          <w:color w:val="000000"/>
          <w:sz w:val="16"/>
          <w:szCs w:val="16"/>
        </w:rPr>
        <w:t>wywieranie znaczącego wpływu</w:t>
      </w:r>
      <w:r>
        <w:rPr>
          <w:rStyle w:val="normaltextrun"/>
          <w:rFonts w:ascii="Verdana" w:hAnsi="Verdana" w:cs="Verdana"/>
          <w:color w:val="000000"/>
          <w:sz w:val="16"/>
          <w:szCs w:val="16"/>
        </w:rPr>
        <w:t>” oznacza:</w:t>
      </w:r>
      <w:r>
        <w:rPr>
          <w:rStyle w:val="eop"/>
          <w:rFonts w:ascii="Verdana" w:hAnsi="Verdana" w:cs="Verdana"/>
          <w:color w:val="000000"/>
          <w:sz w:val="16"/>
          <w:szCs w:val="16"/>
        </w:rPr>
        <w:t> </w:t>
      </w:r>
    </w:p>
    <w:p w14:paraId="005BE502" w14:textId="77777777" w:rsidR="00A03955" w:rsidRDefault="00DC7D0F">
      <w:pPr>
        <w:pStyle w:val="paragraph"/>
        <w:numPr>
          <w:ilvl w:val="0"/>
          <w:numId w:val="57"/>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posiadanie bezpośrednio lub pośrednio co najmniej 25%:</w:t>
      </w:r>
      <w:r>
        <w:rPr>
          <w:rStyle w:val="normaltextrun"/>
          <w:rFonts w:ascii="Verdana" w:hAnsi="Verdana" w:cs="Verdana"/>
          <w:sz w:val="16"/>
          <w:szCs w:val="16"/>
        </w:rPr>
        <w:t> </w:t>
      </w:r>
    </w:p>
    <w:p w14:paraId="606D38B2" w14:textId="77777777" w:rsidR="00A03955" w:rsidRDefault="00DC7D0F">
      <w:pPr>
        <w:pStyle w:val="paragraph"/>
        <w:numPr>
          <w:ilvl w:val="1"/>
          <w:numId w:val="14"/>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udziałów w kapitale lub</w:t>
      </w:r>
      <w:r>
        <w:rPr>
          <w:rStyle w:val="eop"/>
          <w:rFonts w:ascii="Verdana" w:hAnsi="Verdana" w:cs="Verdana"/>
          <w:color w:val="000000"/>
          <w:sz w:val="16"/>
          <w:szCs w:val="16"/>
        </w:rPr>
        <w:t> </w:t>
      </w:r>
    </w:p>
    <w:p w14:paraId="5924DCA1" w14:textId="77777777" w:rsidR="00A03955" w:rsidRDefault="00DC7D0F">
      <w:pPr>
        <w:pStyle w:val="paragraph"/>
        <w:numPr>
          <w:ilvl w:val="1"/>
          <w:numId w:val="14"/>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praw głosu w organach kontrolnych, stanowiących lub zarządzających, lub</w:t>
      </w:r>
      <w:r>
        <w:rPr>
          <w:rStyle w:val="eop"/>
          <w:rFonts w:ascii="Verdana" w:hAnsi="Verdana" w:cs="Verdana"/>
          <w:color w:val="000000"/>
          <w:sz w:val="16"/>
          <w:szCs w:val="16"/>
        </w:rPr>
        <w:t> </w:t>
      </w:r>
    </w:p>
    <w:p w14:paraId="7630FE27" w14:textId="77777777" w:rsidR="00A03955" w:rsidRDefault="00DC7D0F">
      <w:pPr>
        <w:pStyle w:val="paragraph"/>
        <w:numPr>
          <w:ilvl w:val="1"/>
          <w:numId w:val="14"/>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 xml:space="preserve">udziałów lub praw do udziału w zyskach lub majątku lub ich ekspektatywy, w tym jednostek uczestnictwa </w:t>
      </w:r>
      <w:r>
        <w:rPr>
          <w:rFonts w:ascii="Verdana" w:hAnsi="Verdana" w:cs="Verdana"/>
          <w:color w:val="000000"/>
          <w:sz w:val="16"/>
          <w:szCs w:val="16"/>
        </w:rPr>
        <w:br/>
      </w:r>
      <w:r>
        <w:rPr>
          <w:rStyle w:val="normaltextrun"/>
          <w:rFonts w:ascii="Verdana" w:hAnsi="Verdana" w:cs="Verdana"/>
          <w:color w:val="000000"/>
          <w:sz w:val="16"/>
          <w:szCs w:val="16"/>
        </w:rPr>
        <w:t>i certyfikatów inwestycyjnych, lub</w:t>
      </w:r>
      <w:r>
        <w:rPr>
          <w:rStyle w:val="eop"/>
          <w:rFonts w:ascii="Verdana" w:hAnsi="Verdana" w:cs="Verdana"/>
          <w:color w:val="000000"/>
          <w:sz w:val="16"/>
          <w:szCs w:val="16"/>
        </w:rPr>
        <w:t> </w:t>
      </w:r>
    </w:p>
    <w:p w14:paraId="50930D10" w14:textId="77777777" w:rsidR="00A03955" w:rsidRDefault="00DC7D0F">
      <w:pPr>
        <w:pStyle w:val="paragraph"/>
        <w:numPr>
          <w:ilvl w:val="0"/>
          <w:numId w:val="14"/>
        </w:numPr>
        <w:spacing w:before="0" w:after="0"/>
        <w:jc w:val="both"/>
        <w:textAlignment w:val="baseline"/>
        <w:rPr>
          <w:rStyle w:val="normaltextrun"/>
          <w:rFonts w:ascii="Verdana" w:hAnsi="Verdana" w:cs="Verdana"/>
          <w:color w:val="000000"/>
          <w:sz w:val="16"/>
          <w:szCs w:val="16"/>
        </w:rPr>
      </w:pPr>
      <w:r>
        <w:rPr>
          <w:rStyle w:val="normaltextrun"/>
          <w:rFonts w:ascii="Verdana" w:hAnsi="Verdana" w:cs="Verdana"/>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Verdana"/>
          <w:color w:val="000000"/>
          <w:sz w:val="16"/>
          <w:szCs w:val="16"/>
          <w:vertAlign w:val="superscript"/>
        </w:rPr>
        <w:t>1</w:t>
      </w:r>
      <w:r>
        <w:rPr>
          <w:rStyle w:val="normaltextrun"/>
          <w:rFonts w:ascii="Verdana" w:hAnsi="Verdana" w:cs="Verdana"/>
          <w:color w:val="000000"/>
          <w:sz w:val="16"/>
          <w:szCs w:val="16"/>
        </w:rPr>
        <w:t>, lub</w:t>
      </w:r>
      <w:r>
        <w:rPr>
          <w:rStyle w:val="eop"/>
          <w:rFonts w:ascii="Verdana" w:hAnsi="Verdana" w:cs="Verdana"/>
          <w:color w:val="000000"/>
          <w:sz w:val="16"/>
          <w:szCs w:val="16"/>
        </w:rPr>
        <w:t> </w:t>
      </w:r>
    </w:p>
    <w:p w14:paraId="3468F20F" w14:textId="77777777" w:rsidR="00A03955" w:rsidRDefault="00DC7D0F">
      <w:pPr>
        <w:pStyle w:val="paragraph"/>
        <w:spacing w:before="0" w:after="0"/>
        <w:jc w:val="both"/>
        <w:textAlignment w:val="baseline"/>
      </w:pPr>
      <w:r>
        <w:rPr>
          <w:rStyle w:val="normaltextrun"/>
          <w:rFonts w:ascii="Verdana" w:hAnsi="Verdana" w:cs="Verdana"/>
          <w:color w:val="000000"/>
          <w:sz w:val="16"/>
          <w:szCs w:val="16"/>
        </w:rPr>
        <w:t>pozostawanie w związku małżeńskim albo występowanie pokrewieństwa lub powinowactwa do drugiego stopnia.</w:t>
      </w:r>
      <w:r>
        <w:rPr>
          <w:rStyle w:val="eop"/>
          <w:rFonts w:ascii="Verdana" w:hAnsi="Verdana" w:cs="Verdana"/>
          <w:color w:val="000000"/>
          <w:sz w:val="16"/>
          <w:szCs w:val="16"/>
        </w:rPr>
        <w:t> </w:t>
      </w:r>
    </w:p>
  </w:footnote>
  <w:footnote w:id="11">
    <w:p w14:paraId="391AFBB9" w14:textId="77777777" w:rsidR="00A03955" w:rsidRDefault="00DC7D0F">
      <w:pPr>
        <w:pStyle w:val="Tekstprzypisudolnego"/>
      </w:pPr>
      <w:r>
        <w:rPr>
          <w:rStyle w:val="FootnoteCharacters"/>
        </w:rPr>
        <w:footnoteRef/>
      </w:r>
      <w:r>
        <w:rPr>
          <w:rFonts w:ascii="Verdana" w:hAnsi="Verdana" w:cs="Verdana"/>
          <w:sz w:val="16"/>
          <w:szCs w:val="16"/>
        </w:rPr>
        <w:t xml:space="preserve"> Niewłaściwe skreślić;</w:t>
      </w:r>
    </w:p>
  </w:footnote>
  <w:footnote w:id="12">
    <w:p w14:paraId="5B37AC9D" w14:textId="77777777" w:rsidR="00A03955" w:rsidRDefault="00DC7D0F">
      <w:pPr>
        <w:pStyle w:val="Tekstprzypisudolnego"/>
        <w:jc w:val="both"/>
      </w:pPr>
      <w:r>
        <w:rPr>
          <w:rStyle w:val="FootnoteCharacters"/>
        </w:rPr>
        <w:footnoteRef/>
      </w:r>
      <w:r>
        <w:rPr>
          <w:rFonts w:ascii="Verdana" w:hAnsi="Verdana" w:cs="Verdana"/>
          <w:color w:val="FF0000"/>
          <w:sz w:val="16"/>
          <w:szCs w:val="16"/>
        </w:rPr>
        <w:t xml:space="preserve"> </w:t>
      </w:r>
      <w:r>
        <w:rPr>
          <w:rFonts w:ascii="Verdana" w:hAnsi="Verdana" w:cs="Verdana"/>
          <w:sz w:val="16"/>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13">
    <w:p w14:paraId="01E5FD06" w14:textId="77777777" w:rsidR="00A03955" w:rsidRDefault="00DC7D0F">
      <w:pPr>
        <w:pStyle w:val="Tekstprzypisudolnego"/>
        <w:rPr>
          <w:rFonts w:ascii="Verdana" w:hAnsi="Verdana" w:cs="Verdana"/>
          <w:sz w:val="16"/>
          <w:szCs w:val="16"/>
        </w:rPr>
      </w:pPr>
      <w:r>
        <w:rPr>
          <w:rStyle w:val="FootnoteCharacters"/>
        </w:rPr>
        <w:footnoteRef/>
      </w:r>
      <w:r>
        <w:rPr>
          <w:rFonts w:ascii="Verdana" w:hAnsi="Verdana" w:cs="Verdana"/>
          <w:sz w:val="16"/>
          <w:szCs w:val="16"/>
        </w:rPr>
        <w:t xml:space="preserve"> Zgodnie z art. 4a ust. 1 pkt 29 Ustawy o CIT rzeczywistym właścicielem jest podmiot, który spełnia łącznie następujące warunki:</w:t>
      </w:r>
    </w:p>
    <w:p w14:paraId="6F287790" w14:textId="77777777" w:rsidR="00A03955" w:rsidRDefault="00DC7D0F">
      <w:pPr>
        <w:pStyle w:val="Tekstprzypisudolnego"/>
        <w:numPr>
          <w:ilvl w:val="0"/>
          <w:numId w:val="58"/>
        </w:numPr>
        <w:ind w:left="426" w:hanging="284"/>
        <w:jc w:val="both"/>
        <w:rPr>
          <w:rFonts w:ascii="Verdana" w:hAnsi="Verdana" w:cs="Verdana"/>
          <w:sz w:val="16"/>
          <w:szCs w:val="16"/>
        </w:rPr>
      </w:pPr>
      <w:r>
        <w:rPr>
          <w:rFonts w:ascii="Verdana" w:hAnsi="Verdana" w:cs="Verdana"/>
          <w:sz w:val="16"/>
          <w:szCs w:val="16"/>
        </w:rPr>
        <w:t>otrzymuje należność dla własnej korzyści, w tym decyduje samodzielnie o jej przeznaczeniu i ponosi ryzyko ekonomiczne związane z utratą tej należności lub jej części;</w:t>
      </w:r>
    </w:p>
    <w:p w14:paraId="7E7FCBD8" w14:textId="77777777" w:rsidR="00A03955" w:rsidRDefault="00DC7D0F">
      <w:pPr>
        <w:pStyle w:val="Tekstprzypisudolnego"/>
        <w:numPr>
          <w:ilvl w:val="0"/>
          <w:numId w:val="12"/>
        </w:numPr>
        <w:ind w:left="426" w:hanging="284"/>
        <w:jc w:val="both"/>
        <w:rPr>
          <w:rFonts w:ascii="Verdana" w:hAnsi="Verdana" w:cs="Verdana"/>
          <w:sz w:val="16"/>
          <w:szCs w:val="16"/>
        </w:rPr>
      </w:pPr>
      <w:r>
        <w:rPr>
          <w:rFonts w:ascii="Verdana" w:hAnsi="Verdana" w:cs="Verdana"/>
          <w:sz w:val="16"/>
          <w:szCs w:val="16"/>
        </w:rPr>
        <w:t>nie jest pośrednikiem, przedstawicielem, powiernikiem lub innym podmiotem zobowiązanym prawnie lub faktycznie do przekazania całości lub części należności innemu podmiotowi;</w:t>
      </w:r>
    </w:p>
    <w:p w14:paraId="07BC0A0B" w14:textId="77777777" w:rsidR="00A03955" w:rsidRDefault="00DC7D0F">
      <w:pPr>
        <w:pStyle w:val="Tekstprzypisudolnego"/>
        <w:numPr>
          <w:ilvl w:val="0"/>
          <w:numId w:val="12"/>
        </w:numPr>
        <w:ind w:left="426" w:hanging="284"/>
        <w:jc w:val="both"/>
      </w:pPr>
      <w:r>
        <w:rPr>
          <w:rFonts w:ascii="Verdana" w:hAnsi="Verdana" w:cs="Verdana"/>
          <w:sz w:val="16"/>
          <w:szCs w:val="16"/>
        </w:rPr>
        <w:t xml:space="preserve">prowadzi rzeczywistą działalność gospodarczą w kraju siedziby, jeżeli należności uzyskiwane są w związku </w:t>
      </w:r>
      <w:r>
        <w:rPr>
          <w:rFonts w:ascii="Verdana" w:hAnsi="Verdana" w:cs="Verdana"/>
          <w:sz w:val="16"/>
          <w:szCs w:val="16"/>
        </w:rPr>
        <w:br/>
        <w:t>z prowadzoną działalnością gospodarczą, przy czym przy ocenie, czy podmiot prowadzi rzeczywistą działalność gospodarczą, przepis art. 24a ust. 18 Ustawy o CIT stosuje się odpowiednio.</w:t>
      </w:r>
    </w:p>
  </w:footnote>
  <w:footnote w:id="14">
    <w:p w14:paraId="53DA031D" w14:textId="77777777" w:rsidR="00A03955" w:rsidRDefault="00DC7D0F">
      <w:pPr>
        <w:pStyle w:val="Tekstprzypisudolnego"/>
        <w:jc w:val="both"/>
      </w:pPr>
      <w:r>
        <w:rPr>
          <w:rStyle w:val="FootnoteCharacters"/>
        </w:rPr>
        <w:footnoteRef/>
      </w:r>
      <w:r>
        <w:rPr>
          <w:rFonts w:ascii="Verdana" w:hAnsi="Verdana" w:cs="Verdana"/>
          <w:sz w:val="16"/>
          <w:szCs w:val="16"/>
        </w:rPr>
        <w:t xml:space="preserve"> Niewłaściwe skreślić;</w:t>
      </w:r>
    </w:p>
  </w:footnote>
  <w:footnote w:id="15">
    <w:p w14:paraId="6DB6556F" w14:textId="77777777" w:rsidR="00A03955" w:rsidRDefault="00DC7D0F">
      <w:pPr>
        <w:pStyle w:val="Tekstprzypisudolnego"/>
      </w:pPr>
      <w:r>
        <w:rPr>
          <w:rStyle w:val="FootnoteCharacters"/>
        </w:rPr>
        <w:footnoteRef/>
      </w:r>
      <w:r>
        <w:rPr>
          <w:rFonts w:ascii="Verdana" w:hAnsi="Verdana" w:cs="Verdana"/>
          <w:sz w:val="16"/>
          <w:szCs w:val="16"/>
        </w:rPr>
        <w:t xml:space="preserve"> Niewłaściwe skreślić;</w:t>
      </w:r>
    </w:p>
  </w:footnote>
  <w:footnote w:id="16">
    <w:p w14:paraId="06F884BB" w14:textId="77777777" w:rsidR="00A03955" w:rsidRDefault="00DC7D0F">
      <w:pPr>
        <w:pStyle w:val="Tekstprzypisudolnego"/>
        <w:jc w:val="both"/>
        <w:rPr>
          <w:rFonts w:ascii="Verdana" w:hAnsi="Verdana" w:cs="Verdana"/>
          <w:sz w:val="16"/>
          <w:szCs w:val="16"/>
        </w:rPr>
      </w:pPr>
      <w:r>
        <w:rPr>
          <w:rStyle w:val="FootnoteCharacters"/>
        </w:rPr>
        <w:footnoteRef/>
      </w:r>
      <w:r>
        <w:rPr>
          <w:rFonts w:ascii="Verdana" w:hAnsi="Verdana" w:cs="Verdana"/>
          <w:sz w:val="16"/>
          <w:szCs w:val="16"/>
        </w:rPr>
        <w:t xml:space="preserve"> zagraniczna jednostka - oznacza:</w:t>
      </w:r>
    </w:p>
    <w:p w14:paraId="0708A1B9" w14:textId="77777777" w:rsidR="00A03955" w:rsidRDefault="00DC7D0F">
      <w:pPr>
        <w:pStyle w:val="Tekstprzypisudolnego"/>
        <w:ind w:firstLine="142"/>
        <w:jc w:val="both"/>
        <w:rPr>
          <w:rFonts w:ascii="Verdana" w:hAnsi="Verdana" w:cs="Verdana"/>
          <w:sz w:val="16"/>
          <w:szCs w:val="16"/>
        </w:rPr>
      </w:pPr>
      <w:r>
        <w:rPr>
          <w:rFonts w:ascii="Verdana" w:hAnsi="Verdana" w:cs="Verdana"/>
          <w:sz w:val="16"/>
          <w:szCs w:val="16"/>
        </w:rPr>
        <w:t>a) osobę prawną,</w:t>
      </w:r>
    </w:p>
    <w:p w14:paraId="7130FAFD" w14:textId="77777777" w:rsidR="00A03955" w:rsidRDefault="00DC7D0F">
      <w:pPr>
        <w:pStyle w:val="Tekstprzypisudolnego"/>
        <w:ind w:firstLine="142"/>
        <w:jc w:val="both"/>
        <w:rPr>
          <w:rFonts w:ascii="Verdana" w:hAnsi="Verdana" w:cs="Verdana"/>
          <w:sz w:val="16"/>
          <w:szCs w:val="16"/>
        </w:rPr>
      </w:pPr>
      <w:r>
        <w:rPr>
          <w:rFonts w:ascii="Verdana" w:hAnsi="Verdana" w:cs="Verdana"/>
          <w:sz w:val="16"/>
          <w:szCs w:val="16"/>
        </w:rPr>
        <w:t>b) spółkę kapitałową w organizacji,</w:t>
      </w:r>
    </w:p>
    <w:p w14:paraId="7F19B25E" w14:textId="77777777" w:rsidR="00A03955" w:rsidRDefault="00DC7D0F">
      <w:pPr>
        <w:pStyle w:val="Tekstprzypisudolnego"/>
        <w:ind w:firstLine="142"/>
        <w:jc w:val="both"/>
        <w:rPr>
          <w:rFonts w:ascii="Verdana" w:hAnsi="Verdana" w:cs="Verdana"/>
          <w:sz w:val="16"/>
          <w:szCs w:val="16"/>
        </w:rPr>
      </w:pPr>
      <w:r>
        <w:rPr>
          <w:rFonts w:ascii="Verdana" w:hAnsi="Verdana" w:cs="Verdana"/>
          <w:sz w:val="16"/>
          <w:szCs w:val="16"/>
        </w:rPr>
        <w:t>c) jednostkę organizacyjną niemającą osobowości prawnej inną niż spółka niemająca osobowości prawnej,</w:t>
      </w:r>
    </w:p>
    <w:p w14:paraId="17DCC719" w14:textId="77777777" w:rsidR="00A03955" w:rsidRDefault="00DC7D0F">
      <w:pPr>
        <w:pStyle w:val="Tekstprzypisudolnego"/>
        <w:ind w:firstLine="142"/>
        <w:jc w:val="both"/>
        <w:rPr>
          <w:rFonts w:ascii="Verdana" w:hAnsi="Verdana" w:cs="Verdana"/>
          <w:sz w:val="16"/>
          <w:szCs w:val="16"/>
        </w:rPr>
      </w:pPr>
      <w:r>
        <w:rPr>
          <w:rFonts w:ascii="Verdana" w:hAnsi="Verdana" w:cs="Verdana"/>
          <w:sz w:val="16"/>
          <w:szCs w:val="16"/>
        </w:rPr>
        <w:t>d) spółkę niemającą osobowości prawnej, o której mowa w art. 1 ust. 3 pkt 2,</w:t>
      </w:r>
    </w:p>
    <w:p w14:paraId="0BCEC2CE" w14:textId="77777777" w:rsidR="00A03955" w:rsidRDefault="00DC7D0F">
      <w:pPr>
        <w:pStyle w:val="Tekstprzypisudolnego"/>
        <w:ind w:firstLine="142"/>
        <w:jc w:val="both"/>
        <w:rPr>
          <w:rFonts w:ascii="Verdana" w:hAnsi="Verdana" w:cs="Verdana"/>
          <w:sz w:val="16"/>
          <w:szCs w:val="16"/>
        </w:rPr>
      </w:pPr>
      <w:r>
        <w:rPr>
          <w:rFonts w:ascii="Verdana" w:hAnsi="Verdana" w:cs="Verdana"/>
          <w:sz w:val="16"/>
          <w:szCs w:val="16"/>
        </w:rPr>
        <w:t>e) fundację, trust lub inny podmiot albo stosunek prawny o charakterze powierniczym,</w:t>
      </w:r>
    </w:p>
    <w:p w14:paraId="16141F92" w14:textId="77777777" w:rsidR="00A03955" w:rsidRDefault="00DC7D0F">
      <w:pPr>
        <w:pStyle w:val="Tekstprzypisudolnego"/>
        <w:ind w:left="284" w:hanging="142"/>
        <w:jc w:val="both"/>
        <w:rPr>
          <w:rFonts w:ascii="Verdana" w:hAnsi="Verdana" w:cs="Verdana"/>
          <w:sz w:val="16"/>
          <w:szCs w:val="16"/>
        </w:rPr>
      </w:pPr>
      <w:r>
        <w:rPr>
          <w:rFonts w:ascii="Verdana" w:hAnsi="Verdana" w:cs="Verdana"/>
          <w:sz w:val="16"/>
          <w:szCs w:val="16"/>
        </w:rPr>
        <w:t>f) podatkową grupę kapitałową lub spółkę z podatkowej grupy kapitałowej, która samodzielnie spełniałaby warunek, o którym mowa w ust. 3 pkt 3 lit. c, gdyby nie była częścią podatkowej grupy kapitałowej,</w:t>
      </w:r>
    </w:p>
    <w:p w14:paraId="1D0BE980" w14:textId="77777777" w:rsidR="00A03955" w:rsidRDefault="00DC7D0F">
      <w:pPr>
        <w:pStyle w:val="Tekstprzypisudolnego"/>
        <w:ind w:left="284" w:hanging="142"/>
        <w:jc w:val="both"/>
        <w:rPr>
          <w:rFonts w:ascii="Verdana" w:hAnsi="Verdana" w:cs="Verdana"/>
          <w:sz w:val="16"/>
          <w:szCs w:val="16"/>
        </w:rPr>
      </w:pPr>
      <w:r>
        <w:rPr>
          <w:rFonts w:ascii="Verdana" w:hAnsi="Verdana" w:cs="Verdana"/>
          <w:sz w:val="16"/>
          <w:szCs w:val="16"/>
        </w:rPr>
        <w:t>g )wydzieloną organizacyjnie lub prawnie część zagranicznej spółki lub innego podmiotu mającego osobowość prawną albo niemającego osobowości prawnej</w:t>
      </w:r>
    </w:p>
    <w:p w14:paraId="6D099596" w14:textId="77777777" w:rsidR="00A03955" w:rsidRDefault="00DC7D0F">
      <w:pPr>
        <w:pStyle w:val="Tekstprzypisudolnego"/>
        <w:ind w:left="284" w:hanging="142"/>
        <w:jc w:val="both"/>
      </w:pPr>
      <w:r>
        <w:rPr>
          <w:rFonts w:ascii="Verdana" w:hAnsi="Verdana" w:cs="Verdana"/>
          <w:sz w:val="16"/>
          <w:szCs w:val="16"/>
        </w:rPr>
        <w:t>–</w:t>
      </w:r>
      <w:r>
        <w:rPr>
          <w:rFonts w:ascii="Verdana" w:eastAsia="Verdana" w:hAnsi="Verdana" w:cs="Verdana"/>
          <w:sz w:val="16"/>
          <w:szCs w:val="16"/>
        </w:rPr>
        <w:t xml:space="preserve">  </w:t>
      </w:r>
      <w:r>
        <w:rPr>
          <w:rFonts w:ascii="Verdana" w:hAnsi="Verdana" w:cs="Verdana"/>
          <w:sz w:val="16"/>
          <w:szCs w:val="16"/>
        </w:rPr>
        <w:t xml:space="preserve">nieposiadające siedziby, zarządu ani rejestracji na terytorium Rzeczypospolitej Polskiej, w których podatnik, </w:t>
      </w:r>
      <w:r>
        <w:rPr>
          <w:rFonts w:ascii="Verdana" w:hAnsi="Verdana" w:cs="Verdana"/>
          <w:sz w:val="16"/>
          <w:szCs w:val="16"/>
        </w:rPr>
        <w:br/>
        <w:t>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00000009"/>
    <w:name w:val="WW8Num9"/>
    <w:lvl w:ilvl="0">
      <w:start w:val="2"/>
      <w:numFmt w:val="decimal"/>
      <w:lvlText w:val="%1."/>
      <w:lvlJc w:val="left"/>
      <w:pPr>
        <w:tabs>
          <w:tab w:val="num" w:pos="360"/>
        </w:tabs>
        <w:ind w:left="360" w:hanging="360"/>
      </w:pPr>
      <w:rPr>
        <w:lang w:val="en-G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0000014"/>
    <w:multiLevelType w:val="multilevel"/>
    <w:tmpl w:val="00000014"/>
    <w:name w:val="WW8Num2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CB21BE"/>
    <w:multiLevelType w:val="multilevel"/>
    <w:tmpl w:val="4EDEF296"/>
    <w:lvl w:ilvl="0">
      <w:start w:val="1"/>
      <w:numFmt w:val="decimal"/>
      <w:lvlText w:val="%1."/>
      <w:lvlJc w:val="left"/>
      <w:pPr>
        <w:tabs>
          <w:tab w:val="num" w:pos="0"/>
        </w:tabs>
        <w:ind w:left="833" w:hanging="360"/>
      </w:pPr>
    </w:lvl>
    <w:lvl w:ilvl="1">
      <w:start w:val="1"/>
      <w:numFmt w:val="lowerLetter"/>
      <w:lvlText w:val="%2."/>
      <w:lvlJc w:val="left"/>
      <w:pPr>
        <w:tabs>
          <w:tab w:val="num" w:pos="0"/>
        </w:tabs>
        <w:ind w:left="1553" w:hanging="360"/>
      </w:pPr>
    </w:lvl>
    <w:lvl w:ilvl="2">
      <w:start w:val="1"/>
      <w:numFmt w:val="lowerRoman"/>
      <w:lvlText w:val="%3."/>
      <w:lvlJc w:val="right"/>
      <w:pPr>
        <w:tabs>
          <w:tab w:val="num" w:pos="0"/>
        </w:tabs>
        <w:ind w:left="2273" w:hanging="180"/>
      </w:pPr>
    </w:lvl>
    <w:lvl w:ilvl="3">
      <w:start w:val="1"/>
      <w:numFmt w:val="decimal"/>
      <w:lvlText w:val="%4."/>
      <w:lvlJc w:val="left"/>
      <w:pPr>
        <w:tabs>
          <w:tab w:val="num" w:pos="0"/>
        </w:tabs>
        <w:ind w:left="2993" w:hanging="360"/>
      </w:pPr>
    </w:lvl>
    <w:lvl w:ilvl="4">
      <w:start w:val="1"/>
      <w:numFmt w:val="lowerLetter"/>
      <w:lvlText w:val="%5."/>
      <w:lvlJc w:val="left"/>
      <w:pPr>
        <w:tabs>
          <w:tab w:val="num" w:pos="0"/>
        </w:tabs>
        <w:ind w:left="3713" w:hanging="360"/>
      </w:pPr>
    </w:lvl>
    <w:lvl w:ilvl="5">
      <w:start w:val="1"/>
      <w:numFmt w:val="lowerRoman"/>
      <w:lvlText w:val="%6."/>
      <w:lvlJc w:val="right"/>
      <w:pPr>
        <w:tabs>
          <w:tab w:val="num" w:pos="0"/>
        </w:tabs>
        <w:ind w:left="4433" w:hanging="180"/>
      </w:pPr>
    </w:lvl>
    <w:lvl w:ilvl="6">
      <w:start w:val="1"/>
      <w:numFmt w:val="decimal"/>
      <w:lvlText w:val="%7."/>
      <w:lvlJc w:val="left"/>
      <w:pPr>
        <w:tabs>
          <w:tab w:val="num" w:pos="0"/>
        </w:tabs>
        <w:ind w:left="5153" w:hanging="360"/>
      </w:pPr>
    </w:lvl>
    <w:lvl w:ilvl="7">
      <w:start w:val="1"/>
      <w:numFmt w:val="lowerLetter"/>
      <w:lvlText w:val="%8."/>
      <w:lvlJc w:val="left"/>
      <w:pPr>
        <w:tabs>
          <w:tab w:val="num" w:pos="0"/>
        </w:tabs>
        <w:ind w:left="5873" w:hanging="360"/>
      </w:pPr>
    </w:lvl>
    <w:lvl w:ilvl="8">
      <w:start w:val="1"/>
      <w:numFmt w:val="lowerRoman"/>
      <w:lvlText w:val="%9."/>
      <w:lvlJc w:val="right"/>
      <w:pPr>
        <w:tabs>
          <w:tab w:val="num" w:pos="0"/>
        </w:tabs>
        <w:ind w:left="6593" w:hanging="180"/>
      </w:pPr>
    </w:lvl>
  </w:abstractNum>
  <w:abstractNum w:abstractNumId="3" w15:restartNumberingAfterBreak="0">
    <w:nsid w:val="00D34337"/>
    <w:multiLevelType w:val="multilevel"/>
    <w:tmpl w:val="CB3C5E8E"/>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2B21CA5"/>
    <w:multiLevelType w:val="multilevel"/>
    <w:tmpl w:val="4D74CCF4"/>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332562A"/>
    <w:multiLevelType w:val="multilevel"/>
    <w:tmpl w:val="C30674E8"/>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4B71787"/>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6D261A8"/>
    <w:multiLevelType w:val="multilevel"/>
    <w:tmpl w:val="570CFB5C"/>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7A73D43"/>
    <w:multiLevelType w:val="multilevel"/>
    <w:tmpl w:val="ECDC37FA"/>
    <w:lvl w:ilvl="0">
      <w:start w:val="1"/>
      <w:numFmt w:val="decimal"/>
      <w:lvlText w:val="%1."/>
      <w:lvlJc w:val="left"/>
      <w:pPr>
        <w:tabs>
          <w:tab w:val="num" w:pos="0"/>
        </w:tabs>
        <w:ind w:left="833" w:hanging="360"/>
      </w:pPr>
    </w:lvl>
    <w:lvl w:ilvl="1">
      <w:start w:val="1"/>
      <w:numFmt w:val="lowerLetter"/>
      <w:lvlText w:val="%2."/>
      <w:lvlJc w:val="left"/>
      <w:pPr>
        <w:tabs>
          <w:tab w:val="num" w:pos="0"/>
        </w:tabs>
        <w:ind w:left="1553" w:hanging="360"/>
      </w:pPr>
    </w:lvl>
    <w:lvl w:ilvl="2">
      <w:start w:val="1"/>
      <w:numFmt w:val="lowerRoman"/>
      <w:lvlText w:val="%3."/>
      <w:lvlJc w:val="right"/>
      <w:pPr>
        <w:tabs>
          <w:tab w:val="num" w:pos="0"/>
        </w:tabs>
        <w:ind w:left="2273" w:hanging="180"/>
      </w:pPr>
    </w:lvl>
    <w:lvl w:ilvl="3">
      <w:start w:val="1"/>
      <w:numFmt w:val="decimal"/>
      <w:lvlText w:val="%4."/>
      <w:lvlJc w:val="left"/>
      <w:pPr>
        <w:tabs>
          <w:tab w:val="num" w:pos="0"/>
        </w:tabs>
        <w:ind w:left="2993" w:hanging="360"/>
      </w:pPr>
    </w:lvl>
    <w:lvl w:ilvl="4">
      <w:start w:val="1"/>
      <w:numFmt w:val="lowerLetter"/>
      <w:lvlText w:val="%5."/>
      <w:lvlJc w:val="left"/>
      <w:pPr>
        <w:tabs>
          <w:tab w:val="num" w:pos="0"/>
        </w:tabs>
        <w:ind w:left="3713" w:hanging="360"/>
      </w:pPr>
    </w:lvl>
    <w:lvl w:ilvl="5">
      <w:start w:val="1"/>
      <w:numFmt w:val="lowerRoman"/>
      <w:lvlText w:val="%6."/>
      <w:lvlJc w:val="right"/>
      <w:pPr>
        <w:tabs>
          <w:tab w:val="num" w:pos="0"/>
        </w:tabs>
        <w:ind w:left="4433" w:hanging="180"/>
      </w:pPr>
    </w:lvl>
    <w:lvl w:ilvl="6">
      <w:start w:val="1"/>
      <w:numFmt w:val="decimal"/>
      <w:lvlText w:val="%7."/>
      <w:lvlJc w:val="left"/>
      <w:pPr>
        <w:tabs>
          <w:tab w:val="num" w:pos="0"/>
        </w:tabs>
        <w:ind w:left="5153" w:hanging="360"/>
      </w:pPr>
    </w:lvl>
    <w:lvl w:ilvl="7">
      <w:start w:val="1"/>
      <w:numFmt w:val="lowerLetter"/>
      <w:lvlText w:val="%8."/>
      <w:lvlJc w:val="left"/>
      <w:pPr>
        <w:tabs>
          <w:tab w:val="num" w:pos="0"/>
        </w:tabs>
        <w:ind w:left="5873" w:hanging="360"/>
      </w:pPr>
    </w:lvl>
    <w:lvl w:ilvl="8">
      <w:start w:val="1"/>
      <w:numFmt w:val="lowerRoman"/>
      <w:lvlText w:val="%9."/>
      <w:lvlJc w:val="right"/>
      <w:pPr>
        <w:tabs>
          <w:tab w:val="num" w:pos="0"/>
        </w:tabs>
        <w:ind w:left="6593" w:hanging="180"/>
      </w:pPr>
    </w:lvl>
  </w:abstractNum>
  <w:abstractNum w:abstractNumId="9" w15:restartNumberingAfterBreak="0">
    <w:nsid w:val="0B7C4375"/>
    <w:multiLevelType w:val="multilevel"/>
    <w:tmpl w:val="66EE2B26"/>
    <w:lvl w:ilvl="0">
      <w:start w:val="3"/>
      <w:numFmt w:val="decimal"/>
      <w:lvlText w:val="%1."/>
      <w:lvlJc w:val="left"/>
      <w:pPr>
        <w:tabs>
          <w:tab w:val="num" w:pos="0"/>
        </w:tabs>
        <w:ind w:left="0" w:firstLine="0"/>
      </w:pPr>
      <w:rPr>
        <w:b w:val="0"/>
        <w:i w:val="0"/>
        <w:caps w:val="0"/>
        <w:smallCaps w:val="0"/>
        <w:strike w:val="0"/>
        <w:dstrike w:val="0"/>
        <w:vanish w:val="0"/>
        <w:position w:val="0"/>
        <w:sz w:val="20"/>
        <w:u w:val="none"/>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D867251"/>
    <w:multiLevelType w:val="multilevel"/>
    <w:tmpl w:val="C82E031E"/>
    <w:lvl w:ilvl="0">
      <w:start w:val="1"/>
      <w:numFmt w:val="upperRoman"/>
      <w:lvlText w:val="%1."/>
      <w:lvlJc w:val="left"/>
      <w:pPr>
        <w:tabs>
          <w:tab w:val="num" w:pos="0"/>
        </w:tabs>
        <w:ind w:left="780" w:hanging="720"/>
      </w:pPr>
      <w:rPr>
        <w:b/>
        <w:position w:val="0"/>
        <w:sz w:val="20"/>
        <w:szCs w:val="20"/>
        <w:vertAlign w:val="baseline"/>
      </w:rPr>
    </w:lvl>
    <w:lvl w:ilvl="1">
      <w:start w:val="1"/>
      <w:numFmt w:val="lowerLetter"/>
      <w:lvlText w:val="%2."/>
      <w:lvlJc w:val="left"/>
      <w:pPr>
        <w:tabs>
          <w:tab w:val="num" w:pos="0"/>
        </w:tabs>
        <w:ind w:left="1140" w:hanging="360"/>
      </w:pPr>
    </w:lvl>
    <w:lvl w:ilvl="2">
      <w:start w:val="1"/>
      <w:numFmt w:val="lowerRoman"/>
      <w:lvlText w:val="%3."/>
      <w:lvlJc w:val="right"/>
      <w:pPr>
        <w:tabs>
          <w:tab w:val="num" w:pos="0"/>
        </w:tabs>
        <w:ind w:left="1860" w:hanging="180"/>
      </w:pPr>
    </w:lvl>
    <w:lvl w:ilvl="3">
      <w:start w:val="1"/>
      <w:numFmt w:val="decimal"/>
      <w:lvlText w:val="%4."/>
      <w:lvlJc w:val="left"/>
      <w:pPr>
        <w:tabs>
          <w:tab w:val="num" w:pos="0"/>
        </w:tabs>
        <w:ind w:left="2580" w:hanging="360"/>
      </w:pPr>
    </w:lvl>
    <w:lvl w:ilvl="4">
      <w:start w:val="1"/>
      <w:numFmt w:val="lowerLetter"/>
      <w:lvlText w:val="%5."/>
      <w:lvlJc w:val="left"/>
      <w:pPr>
        <w:tabs>
          <w:tab w:val="num" w:pos="0"/>
        </w:tabs>
        <w:ind w:left="3300" w:hanging="360"/>
      </w:pPr>
    </w:lvl>
    <w:lvl w:ilvl="5">
      <w:start w:val="1"/>
      <w:numFmt w:val="lowerRoman"/>
      <w:lvlText w:val="%6."/>
      <w:lvlJc w:val="right"/>
      <w:pPr>
        <w:tabs>
          <w:tab w:val="num" w:pos="0"/>
        </w:tabs>
        <w:ind w:left="4020" w:hanging="180"/>
      </w:pPr>
    </w:lvl>
    <w:lvl w:ilvl="6">
      <w:start w:val="1"/>
      <w:numFmt w:val="decimal"/>
      <w:lvlText w:val="%7."/>
      <w:lvlJc w:val="left"/>
      <w:pPr>
        <w:tabs>
          <w:tab w:val="num" w:pos="0"/>
        </w:tabs>
        <w:ind w:left="4740" w:hanging="360"/>
      </w:pPr>
    </w:lvl>
    <w:lvl w:ilvl="7">
      <w:start w:val="1"/>
      <w:numFmt w:val="lowerLetter"/>
      <w:lvlText w:val="%8."/>
      <w:lvlJc w:val="left"/>
      <w:pPr>
        <w:tabs>
          <w:tab w:val="num" w:pos="0"/>
        </w:tabs>
        <w:ind w:left="5460" w:hanging="360"/>
      </w:pPr>
    </w:lvl>
    <w:lvl w:ilvl="8">
      <w:start w:val="1"/>
      <w:numFmt w:val="lowerRoman"/>
      <w:lvlText w:val="%9."/>
      <w:lvlJc w:val="right"/>
      <w:pPr>
        <w:tabs>
          <w:tab w:val="num" w:pos="0"/>
        </w:tabs>
        <w:ind w:left="6180" w:hanging="180"/>
      </w:pPr>
    </w:lvl>
  </w:abstractNum>
  <w:abstractNum w:abstractNumId="11" w15:restartNumberingAfterBreak="0">
    <w:nsid w:val="0E114A96"/>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2" w15:restartNumberingAfterBreak="0">
    <w:nsid w:val="11995851"/>
    <w:multiLevelType w:val="multilevel"/>
    <w:tmpl w:val="ACF480EE"/>
    <w:lvl w:ilvl="0">
      <w:start w:val="1"/>
      <w:numFmt w:val="decimal"/>
      <w:lvlText w:val="%1."/>
      <w:lvlJc w:val="left"/>
      <w:pPr>
        <w:tabs>
          <w:tab w:val="num" w:pos="0"/>
        </w:tabs>
        <w:ind w:left="360" w:hanging="360"/>
      </w:pPr>
      <w:rPr>
        <w:b w:val="0"/>
        <w:i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13A85124"/>
    <w:multiLevelType w:val="multilevel"/>
    <w:tmpl w:val="43C8CBA0"/>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16AD2D8B"/>
    <w:multiLevelType w:val="multilevel"/>
    <w:tmpl w:val="AF54BA3A"/>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15" w15:restartNumberingAfterBreak="0">
    <w:nsid w:val="1A0F777A"/>
    <w:multiLevelType w:val="multilevel"/>
    <w:tmpl w:val="9854536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1BF3656E"/>
    <w:multiLevelType w:val="multilevel"/>
    <w:tmpl w:val="E1E0F6B4"/>
    <w:lvl w:ilvl="0">
      <w:start w:val="1"/>
      <w:numFmt w:val="upperRoman"/>
      <w:lvlText w:val="%1."/>
      <w:lvlJc w:val="left"/>
      <w:pPr>
        <w:tabs>
          <w:tab w:val="num" w:pos="0"/>
        </w:tabs>
        <w:ind w:left="780" w:hanging="720"/>
      </w:pPr>
      <w:rPr>
        <w:b/>
        <w:position w:val="0"/>
        <w:sz w:val="24"/>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C0938C4"/>
    <w:multiLevelType w:val="multilevel"/>
    <w:tmpl w:val="E9BA130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1CA81572"/>
    <w:multiLevelType w:val="multilevel"/>
    <w:tmpl w:val="D8EEC5A6"/>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1D8C4861"/>
    <w:multiLevelType w:val="multilevel"/>
    <w:tmpl w:val="E9E4820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1F5E2137"/>
    <w:multiLevelType w:val="multilevel"/>
    <w:tmpl w:val="E1702F6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FB519BF"/>
    <w:multiLevelType w:val="multilevel"/>
    <w:tmpl w:val="CF3E385C"/>
    <w:lvl w:ilvl="0">
      <w:start w:val="1"/>
      <w:numFmt w:val="upperLetter"/>
      <w:lvlText w:val="%1."/>
      <w:lvlJc w:val="left"/>
      <w:pPr>
        <w:tabs>
          <w:tab w:val="num" w:pos="0"/>
        </w:tabs>
        <w:ind w:left="7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11D145C"/>
    <w:multiLevelType w:val="multilevel"/>
    <w:tmpl w:val="8B86FA1A"/>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23" w15:restartNumberingAfterBreak="0">
    <w:nsid w:val="23507398"/>
    <w:multiLevelType w:val="multilevel"/>
    <w:tmpl w:val="AF3633CA"/>
    <w:lvl w:ilvl="0">
      <w:start w:val="1"/>
      <w:numFmt w:val="decimal"/>
      <w:lvlText w:val="%1."/>
      <w:lvlJc w:val="left"/>
      <w:pPr>
        <w:tabs>
          <w:tab w:val="num" w:pos="360"/>
        </w:tabs>
        <w:ind w:left="360" w:hanging="360"/>
      </w:pPr>
      <w:rPr>
        <w:b w:val="0"/>
        <w:i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24AA386E"/>
    <w:multiLevelType w:val="multilevel"/>
    <w:tmpl w:val="2CE25026"/>
    <w:lvl w:ilvl="0">
      <w:start w:val="3"/>
      <w:numFmt w:val="decimal"/>
      <w:lvlText w:val="%1."/>
      <w:lvlJc w:val="left"/>
      <w:pPr>
        <w:tabs>
          <w:tab w:val="num" w:pos="0"/>
        </w:tabs>
        <w:ind w:left="0" w:firstLine="0"/>
      </w:pPr>
      <w:rPr>
        <w:b w:val="0"/>
        <w:i w:val="0"/>
        <w:caps w:val="0"/>
        <w:smallCaps w:val="0"/>
        <w:strike w:val="0"/>
        <w:dstrike w:val="0"/>
        <w:vanish w:val="0"/>
        <w:position w:val="0"/>
        <w:sz w:val="20"/>
        <w:u w:val="none"/>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31636829"/>
    <w:multiLevelType w:val="multilevel"/>
    <w:tmpl w:val="5A5838A2"/>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26" w15:restartNumberingAfterBreak="0">
    <w:nsid w:val="31693B8E"/>
    <w:multiLevelType w:val="multilevel"/>
    <w:tmpl w:val="DA58DECC"/>
    <w:lvl w:ilvl="0">
      <w:start w:val="3"/>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359979C7"/>
    <w:multiLevelType w:val="multilevel"/>
    <w:tmpl w:val="426ECA20"/>
    <w:lvl w:ilvl="0">
      <w:start w:val="1"/>
      <w:numFmt w:val="decimal"/>
      <w:lvlText w:val="%1."/>
      <w:lvlJc w:val="left"/>
      <w:pPr>
        <w:tabs>
          <w:tab w:val="num" w:pos="0"/>
        </w:tabs>
        <w:ind w:left="83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5D268F7"/>
    <w:multiLevelType w:val="multilevel"/>
    <w:tmpl w:val="28E8C98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3663308D"/>
    <w:multiLevelType w:val="multilevel"/>
    <w:tmpl w:val="AA3A1AC2"/>
    <w:lvl w:ilvl="0">
      <w:start w:val="1"/>
      <w:numFmt w:val="decimal"/>
      <w:lvlText w:val="%1."/>
      <w:lvlJc w:val="left"/>
      <w:pPr>
        <w:tabs>
          <w:tab w:val="num" w:pos="360"/>
        </w:tabs>
        <w:ind w:left="360" w:hanging="360"/>
      </w:pPr>
      <w:rPr>
        <w:b w:val="0"/>
        <w:i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76A1EB8"/>
    <w:multiLevelType w:val="multilevel"/>
    <w:tmpl w:val="64CC4B8E"/>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31" w15:restartNumberingAfterBreak="0">
    <w:nsid w:val="3B98052D"/>
    <w:multiLevelType w:val="multilevel"/>
    <w:tmpl w:val="6A5A92F0"/>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32" w15:restartNumberingAfterBreak="0">
    <w:nsid w:val="3C165073"/>
    <w:multiLevelType w:val="multilevel"/>
    <w:tmpl w:val="0A90855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3" w15:restartNumberingAfterBreak="0">
    <w:nsid w:val="3F0B5366"/>
    <w:multiLevelType w:val="multilevel"/>
    <w:tmpl w:val="825C9FE6"/>
    <w:lvl w:ilvl="0">
      <w:start w:val="1"/>
      <w:numFmt w:val="upperRoman"/>
      <w:lvlText w:val="%1."/>
      <w:lvlJc w:val="left"/>
      <w:pPr>
        <w:tabs>
          <w:tab w:val="num" w:pos="0"/>
        </w:tabs>
        <w:ind w:left="780" w:hanging="720"/>
      </w:pPr>
      <w:rPr>
        <w:b/>
        <w:position w:val="0"/>
        <w:sz w:val="20"/>
        <w:szCs w:val="20"/>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407C1033"/>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5" w15:restartNumberingAfterBreak="0">
    <w:nsid w:val="41AB06DC"/>
    <w:multiLevelType w:val="multilevel"/>
    <w:tmpl w:val="CD4A050A"/>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4C9364D7"/>
    <w:multiLevelType w:val="multilevel"/>
    <w:tmpl w:val="C736050E"/>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7" w15:restartNumberingAfterBreak="0">
    <w:nsid w:val="4CEF3FE0"/>
    <w:multiLevelType w:val="multilevel"/>
    <w:tmpl w:val="4A4809EC"/>
    <w:lvl w:ilvl="0">
      <w:start w:val="1"/>
      <w:numFmt w:val="decimal"/>
      <w:lvlText w:val="%1."/>
      <w:lvlJc w:val="left"/>
      <w:pPr>
        <w:tabs>
          <w:tab w:val="num" w:pos="0"/>
        </w:tabs>
        <w:ind w:left="360" w:hanging="360"/>
      </w:pPr>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4E5607FE"/>
    <w:multiLevelType w:val="multilevel"/>
    <w:tmpl w:val="ADA2A0F8"/>
    <w:lvl w:ilvl="0">
      <w:start w:val="1"/>
      <w:numFmt w:val="lowerLetter"/>
      <w:lvlText w:val="%1."/>
      <w:lvlJc w:val="left"/>
      <w:pPr>
        <w:tabs>
          <w:tab w:val="num" w:pos="360"/>
        </w:tabs>
        <w:ind w:left="360" w:hanging="360"/>
      </w:pPr>
      <w:rPr>
        <w:rFonts w:ascii="Verdana" w:hAnsi="Verdana" w:cs="Verdana"/>
        <w:b w:val="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FA9535E"/>
    <w:multiLevelType w:val="multilevel"/>
    <w:tmpl w:val="FFC2476E"/>
    <w:lvl w:ilvl="0">
      <w:start w:val="1"/>
      <w:numFmt w:val="decimal"/>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4FB467EF"/>
    <w:multiLevelType w:val="multilevel"/>
    <w:tmpl w:val="F51000FE"/>
    <w:lvl w:ilvl="0">
      <w:start w:val="1"/>
      <w:numFmt w:val="lowerLetter"/>
      <w:lvlText w:val="%1."/>
      <w:lvlJc w:val="left"/>
      <w:pPr>
        <w:tabs>
          <w:tab w:val="num" w:pos="0"/>
        </w:tabs>
        <w:ind w:left="100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525A12D1"/>
    <w:multiLevelType w:val="multilevel"/>
    <w:tmpl w:val="2B70CFC4"/>
    <w:lvl w:ilvl="0">
      <w:start w:val="1"/>
      <w:numFmt w:val="decimal"/>
      <w:lvlText w:val="%1."/>
      <w:lvlJc w:val="left"/>
      <w:pPr>
        <w:tabs>
          <w:tab w:val="num" w:pos="360"/>
        </w:tabs>
        <w:ind w:left="360" w:hanging="360"/>
      </w:pPr>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56EE37CC"/>
    <w:multiLevelType w:val="multilevel"/>
    <w:tmpl w:val="ABE4DE54"/>
    <w:lvl w:ilvl="0">
      <w:start w:val="1"/>
      <w:numFmt w:val="decimal"/>
      <w:lvlText w:val="%1."/>
      <w:lvlJc w:val="left"/>
      <w:pPr>
        <w:tabs>
          <w:tab w:val="num" w:pos="0"/>
        </w:tabs>
        <w:ind w:left="47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5DFB3044"/>
    <w:multiLevelType w:val="multilevel"/>
    <w:tmpl w:val="C472EACA"/>
    <w:lvl w:ilvl="0">
      <w:start w:val="1"/>
      <w:numFmt w:val="decimal"/>
      <w:lvlText w:val="%1."/>
      <w:lvlJc w:val="left"/>
      <w:pPr>
        <w:tabs>
          <w:tab w:val="num" w:pos="0"/>
        </w:tabs>
        <w:ind w:left="83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5EA52020"/>
    <w:multiLevelType w:val="multilevel"/>
    <w:tmpl w:val="476A1CC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5" w15:restartNumberingAfterBreak="0">
    <w:nsid w:val="5FA91A0C"/>
    <w:multiLevelType w:val="multilevel"/>
    <w:tmpl w:val="CAE6755E"/>
    <w:lvl w:ilvl="0">
      <w:start w:val="1"/>
      <w:numFmt w:val="upperRoman"/>
      <w:lvlText w:val="%1."/>
      <w:lvlJc w:val="left"/>
      <w:pPr>
        <w:tabs>
          <w:tab w:val="num" w:pos="0"/>
        </w:tabs>
        <w:ind w:left="780" w:hanging="720"/>
      </w:pPr>
      <w:rPr>
        <w:b/>
        <w:position w:val="0"/>
        <w:sz w:val="24"/>
        <w:vertAlign w:val="baseline"/>
      </w:rPr>
    </w:lvl>
    <w:lvl w:ilvl="1">
      <w:start w:val="1"/>
      <w:numFmt w:val="lowerLetter"/>
      <w:lvlText w:val="%2."/>
      <w:lvlJc w:val="left"/>
      <w:pPr>
        <w:tabs>
          <w:tab w:val="num" w:pos="0"/>
        </w:tabs>
        <w:ind w:left="1140" w:hanging="360"/>
      </w:pPr>
    </w:lvl>
    <w:lvl w:ilvl="2">
      <w:start w:val="1"/>
      <w:numFmt w:val="lowerRoman"/>
      <w:lvlText w:val="%3."/>
      <w:lvlJc w:val="right"/>
      <w:pPr>
        <w:tabs>
          <w:tab w:val="num" w:pos="0"/>
        </w:tabs>
        <w:ind w:left="1860" w:hanging="180"/>
      </w:pPr>
    </w:lvl>
    <w:lvl w:ilvl="3">
      <w:start w:val="1"/>
      <w:numFmt w:val="decimal"/>
      <w:lvlText w:val="%4."/>
      <w:lvlJc w:val="left"/>
      <w:pPr>
        <w:tabs>
          <w:tab w:val="num" w:pos="0"/>
        </w:tabs>
        <w:ind w:left="2580" w:hanging="360"/>
      </w:pPr>
    </w:lvl>
    <w:lvl w:ilvl="4">
      <w:start w:val="1"/>
      <w:numFmt w:val="lowerLetter"/>
      <w:lvlText w:val="%5."/>
      <w:lvlJc w:val="left"/>
      <w:pPr>
        <w:tabs>
          <w:tab w:val="num" w:pos="0"/>
        </w:tabs>
        <w:ind w:left="3300" w:hanging="360"/>
      </w:pPr>
    </w:lvl>
    <w:lvl w:ilvl="5">
      <w:start w:val="1"/>
      <w:numFmt w:val="lowerRoman"/>
      <w:lvlText w:val="%6."/>
      <w:lvlJc w:val="right"/>
      <w:pPr>
        <w:tabs>
          <w:tab w:val="num" w:pos="0"/>
        </w:tabs>
        <w:ind w:left="4020" w:hanging="180"/>
      </w:pPr>
    </w:lvl>
    <w:lvl w:ilvl="6">
      <w:start w:val="1"/>
      <w:numFmt w:val="decimal"/>
      <w:lvlText w:val="%7."/>
      <w:lvlJc w:val="left"/>
      <w:pPr>
        <w:tabs>
          <w:tab w:val="num" w:pos="0"/>
        </w:tabs>
        <w:ind w:left="4740" w:hanging="360"/>
      </w:pPr>
    </w:lvl>
    <w:lvl w:ilvl="7">
      <w:start w:val="1"/>
      <w:numFmt w:val="lowerLetter"/>
      <w:lvlText w:val="%8."/>
      <w:lvlJc w:val="left"/>
      <w:pPr>
        <w:tabs>
          <w:tab w:val="num" w:pos="0"/>
        </w:tabs>
        <w:ind w:left="5460" w:hanging="360"/>
      </w:pPr>
    </w:lvl>
    <w:lvl w:ilvl="8">
      <w:start w:val="1"/>
      <w:numFmt w:val="lowerRoman"/>
      <w:lvlText w:val="%9."/>
      <w:lvlJc w:val="right"/>
      <w:pPr>
        <w:tabs>
          <w:tab w:val="num" w:pos="0"/>
        </w:tabs>
        <w:ind w:left="6180" w:hanging="180"/>
      </w:pPr>
    </w:lvl>
  </w:abstractNum>
  <w:abstractNum w:abstractNumId="46" w15:restartNumberingAfterBreak="0">
    <w:nsid w:val="61856D76"/>
    <w:multiLevelType w:val="multilevel"/>
    <w:tmpl w:val="258244D0"/>
    <w:lvl w:ilvl="0">
      <w:start w:val="1"/>
      <w:numFmt w:val="decimal"/>
      <w:lvlText w:val="%1."/>
      <w:lvlJc w:val="left"/>
      <w:pPr>
        <w:tabs>
          <w:tab w:val="num" w:pos="0"/>
        </w:tabs>
        <w:ind w:left="473" w:hanging="360"/>
      </w:pPr>
    </w:lvl>
    <w:lvl w:ilvl="1">
      <w:start w:val="1"/>
      <w:numFmt w:val="lowerLetter"/>
      <w:lvlText w:val="%2."/>
      <w:lvlJc w:val="left"/>
      <w:pPr>
        <w:tabs>
          <w:tab w:val="num" w:pos="0"/>
        </w:tabs>
        <w:ind w:left="1193" w:hanging="360"/>
      </w:pPr>
    </w:lvl>
    <w:lvl w:ilvl="2">
      <w:start w:val="1"/>
      <w:numFmt w:val="lowerRoman"/>
      <w:lvlText w:val="%3."/>
      <w:lvlJc w:val="right"/>
      <w:pPr>
        <w:tabs>
          <w:tab w:val="num" w:pos="0"/>
        </w:tabs>
        <w:ind w:left="1913" w:hanging="180"/>
      </w:pPr>
    </w:lvl>
    <w:lvl w:ilvl="3">
      <w:start w:val="1"/>
      <w:numFmt w:val="decimal"/>
      <w:lvlText w:val="%4."/>
      <w:lvlJc w:val="left"/>
      <w:pPr>
        <w:tabs>
          <w:tab w:val="num" w:pos="0"/>
        </w:tabs>
        <w:ind w:left="2633" w:hanging="360"/>
      </w:pPr>
    </w:lvl>
    <w:lvl w:ilvl="4">
      <w:start w:val="1"/>
      <w:numFmt w:val="lowerLetter"/>
      <w:lvlText w:val="%5."/>
      <w:lvlJc w:val="left"/>
      <w:pPr>
        <w:tabs>
          <w:tab w:val="num" w:pos="0"/>
        </w:tabs>
        <w:ind w:left="3353" w:hanging="360"/>
      </w:pPr>
    </w:lvl>
    <w:lvl w:ilvl="5">
      <w:start w:val="1"/>
      <w:numFmt w:val="lowerRoman"/>
      <w:lvlText w:val="%6."/>
      <w:lvlJc w:val="right"/>
      <w:pPr>
        <w:tabs>
          <w:tab w:val="num" w:pos="0"/>
        </w:tabs>
        <w:ind w:left="4073" w:hanging="180"/>
      </w:pPr>
    </w:lvl>
    <w:lvl w:ilvl="6">
      <w:start w:val="1"/>
      <w:numFmt w:val="decimal"/>
      <w:lvlText w:val="%7."/>
      <w:lvlJc w:val="left"/>
      <w:pPr>
        <w:tabs>
          <w:tab w:val="num" w:pos="0"/>
        </w:tabs>
        <w:ind w:left="4793" w:hanging="360"/>
      </w:pPr>
    </w:lvl>
    <w:lvl w:ilvl="7">
      <w:start w:val="1"/>
      <w:numFmt w:val="lowerLetter"/>
      <w:lvlText w:val="%8."/>
      <w:lvlJc w:val="left"/>
      <w:pPr>
        <w:tabs>
          <w:tab w:val="num" w:pos="0"/>
        </w:tabs>
        <w:ind w:left="5513" w:hanging="360"/>
      </w:pPr>
    </w:lvl>
    <w:lvl w:ilvl="8">
      <w:start w:val="1"/>
      <w:numFmt w:val="lowerRoman"/>
      <w:lvlText w:val="%9."/>
      <w:lvlJc w:val="right"/>
      <w:pPr>
        <w:tabs>
          <w:tab w:val="num" w:pos="0"/>
        </w:tabs>
        <w:ind w:left="6233" w:hanging="180"/>
      </w:pPr>
    </w:lvl>
  </w:abstractNum>
  <w:abstractNum w:abstractNumId="47" w15:restartNumberingAfterBreak="0">
    <w:nsid w:val="67E62486"/>
    <w:multiLevelType w:val="multilevel"/>
    <w:tmpl w:val="9F2253BC"/>
    <w:lvl w:ilvl="0">
      <w:start w:val="1"/>
      <w:numFmt w:val="decimal"/>
      <w:lvlText w:val="%1."/>
      <w:lvlJc w:val="left"/>
      <w:pPr>
        <w:tabs>
          <w:tab w:val="num" w:pos="360"/>
        </w:tabs>
        <w:ind w:left="360" w:hanging="360"/>
      </w:pPr>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68D16382"/>
    <w:multiLevelType w:val="multilevel"/>
    <w:tmpl w:val="5D9CB9C4"/>
    <w:lvl w:ilvl="0">
      <w:start w:val="1"/>
      <w:numFmt w:val="lowerLetter"/>
      <w:lvlText w:val="%1)"/>
      <w:lvlJc w:val="left"/>
      <w:pPr>
        <w:tabs>
          <w:tab w:val="num" w:pos="660"/>
        </w:tabs>
        <w:ind w:left="660" w:hanging="360"/>
      </w:p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49" w15:restartNumberingAfterBreak="0">
    <w:nsid w:val="696F201E"/>
    <w:multiLevelType w:val="multilevel"/>
    <w:tmpl w:val="C49C44C4"/>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15:restartNumberingAfterBreak="0">
    <w:nsid w:val="6B0C687C"/>
    <w:multiLevelType w:val="multilevel"/>
    <w:tmpl w:val="7338BC36"/>
    <w:lvl w:ilvl="0">
      <w:start w:val="1"/>
      <w:numFmt w:val="decimal"/>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6D0518B0"/>
    <w:multiLevelType w:val="multilevel"/>
    <w:tmpl w:val="77AA0FF2"/>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6EA61474"/>
    <w:multiLevelType w:val="multilevel"/>
    <w:tmpl w:val="CE786E00"/>
    <w:lvl w:ilvl="0">
      <w:start w:val="1"/>
      <w:numFmt w:val="decimal"/>
      <w:lvlText w:val="%1."/>
      <w:lvlJc w:val="left"/>
      <w:pPr>
        <w:tabs>
          <w:tab w:val="num" w:pos="360"/>
        </w:tabs>
        <w:ind w:left="360" w:hanging="360"/>
      </w:pPr>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751278E4"/>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4" w15:restartNumberingAfterBreak="0">
    <w:nsid w:val="76185A55"/>
    <w:multiLevelType w:val="multilevel"/>
    <w:tmpl w:val="8B3A9C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5" w15:restartNumberingAfterBreak="0">
    <w:nsid w:val="76711A23"/>
    <w:multiLevelType w:val="multilevel"/>
    <w:tmpl w:val="AC3A9C92"/>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77722E25"/>
    <w:multiLevelType w:val="multilevel"/>
    <w:tmpl w:val="191CC6F8"/>
    <w:lvl w:ilvl="0">
      <w:start w:val="1"/>
      <w:numFmt w:val="decimal"/>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7B4E3C72"/>
    <w:multiLevelType w:val="multilevel"/>
    <w:tmpl w:val="3B8E4762"/>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7D5219A5"/>
    <w:multiLevelType w:val="multilevel"/>
    <w:tmpl w:val="1B2814A4"/>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9" w15:restartNumberingAfterBreak="0">
    <w:nsid w:val="7DF16944"/>
    <w:multiLevelType w:val="multilevel"/>
    <w:tmpl w:val="3730BEAA"/>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36"/>
  </w:num>
  <w:num w:numId="2">
    <w:abstractNumId w:val="20"/>
  </w:num>
  <w:num w:numId="3">
    <w:abstractNumId w:val="38"/>
  </w:num>
  <w:num w:numId="4">
    <w:abstractNumId w:val="58"/>
  </w:num>
  <w:num w:numId="5">
    <w:abstractNumId w:val="14"/>
  </w:num>
  <w:num w:numId="6">
    <w:abstractNumId w:val="53"/>
  </w:num>
  <w:num w:numId="7">
    <w:abstractNumId w:val="7"/>
  </w:num>
  <w:num w:numId="8">
    <w:abstractNumId w:val="35"/>
  </w:num>
  <w:num w:numId="9">
    <w:abstractNumId w:val="39"/>
  </w:num>
  <w:num w:numId="10">
    <w:abstractNumId w:val="42"/>
  </w:num>
  <w:num w:numId="11">
    <w:abstractNumId w:val="51"/>
  </w:num>
  <w:num w:numId="12">
    <w:abstractNumId w:val="57"/>
  </w:num>
  <w:num w:numId="13">
    <w:abstractNumId w:val="55"/>
  </w:num>
  <w:num w:numId="14">
    <w:abstractNumId w:val="11"/>
  </w:num>
  <w:num w:numId="15">
    <w:abstractNumId w:val="16"/>
  </w:num>
  <w:num w:numId="16">
    <w:abstractNumId w:val="52"/>
  </w:num>
  <w:num w:numId="17">
    <w:abstractNumId w:val="29"/>
  </w:num>
  <w:num w:numId="18">
    <w:abstractNumId w:val="47"/>
  </w:num>
  <w:num w:numId="19">
    <w:abstractNumId w:val="41"/>
  </w:num>
  <w:num w:numId="20">
    <w:abstractNumId w:val="15"/>
  </w:num>
  <w:num w:numId="21">
    <w:abstractNumId w:val="21"/>
  </w:num>
  <w:num w:numId="22">
    <w:abstractNumId w:val="37"/>
  </w:num>
  <w:num w:numId="23">
    <w:abstractNumId w:val="56"/>
  </w:num>
  <w:num w:numId="24">
    <w:abstractNumId w:val="40"/>
  </w:num>
  <w:num w:numId="25">
    <w:abstractNumId w:val="33"/>
  </w:num>
  <w:num w:numId="26">
    <w:abstractNumId w:val="43"/>
  </w:num>
  <w:num w:numId="27">
    <w:abstractNumId w:val="3"/>
  </w:num>
  <w:num w:numId="28">
    <w:abstractNumId w:val="50"/>
  </w:num>
  <w:num w:numId="29">
    <w:abstractNumId w:val="4"/>
  </w:num>
  <w:num w:numId="30">
    <w:abstractNumId w:val="22"/>
  </w:num>
  <w:num w:numId="31">
    <w:abstractNumId w:val="27"/>
  </w:num>
  <w:num w:numId="32">
    <w:abstractNumId w:val="44"/>
  </w:num>
  <w:num w:numId="33">
    <w:abstractNumId w:val="25"/>
  </w:num>
  <w:num w:numId="34">
    <w:abstractNumId w:val="12"/>
  </w:num>
  <w:num w:numId="35">
    <w:abstractNumId w:val="45"/>
  </w:num>
  <w:num w:numId="36">
    <w:abstractNumId w:val="2"/>
  </w:num>
  <w:num w:numId="37">
    <w:abstractNumId w:val="10"/>
  </w:num>
  <w:num w:numId="38">
    <w:abstractNumId w:val="8"/>
  </w:num>
  <w:num w:numId="39">
    <w:abstractNumId w:val="59"/>
  </w:num>
  <w:num w:numId="40">
    <w:abstractNumId w:val="5"/>
  </w:num>
  <w:num w:numId="41">
    <w:abstractNumId w:val="26"/>
  </w:num>
  <w:num w:numId="42">
    <w:abstractNumId w:val="46"/>
  </w:num>
  <w:num w:numId="43">
    <w:abstractNumId w:val="24"/>
  </w:num>
  <w:num w:numId="44">
    <w:abstractNumId w:val="18"/>
  </w:num>
  <w:num w:numId="45">
    <w:abstractNumId w:val="9"/>
  </w:num>
  <w:num w:numId="46">
    <w:abstractNumId w:val="48"/>
  </w:num>
  <w:num w:numId="47">
    <w:abstractNumId w:val="23"/>
  </w:num>
  <w:num w:numId="48">
    <w:abstractNumId w:val="19"/>
  </w:num>
  <w:num w:numId="49">
    <w:abstractNumId w:val="49"/>
  </w:num>
  <w:num w:numId="50">
    <w:abstractNumId w:val="32"/>
  </w:num>
  <w:num w:numId="51">
    <w:abstractNumId w:val="54"/>
  </w:num>
  <w:num w:numId="52">
    <w:abstractNumId w:val="17"/>
  </w:num>
  <w:num w:numId="53">
    <w:abstractNumId w:val="13"/>
  </w:num>
  <w:num w:numId="54">
    <w:abstractNumId w:val="31"/>
  </w:num>
  <w:num w:numId="55">
    <w:abstractNumId w:val="30"/>
  </w:num>
  <w:num w:numId="56">
    <w:abstractNumId w:val="6"/>
  </w:num>
  <w:num w:numId="57">
    <w:abstractNumId w:val="34"/>
  </w:num>
  <w:num w:numId="58">
    <w:abstractNumId w:val="28"/>
  </w:num>
  <w:num w:numId="59">
    <w:abstractNumId w:val="1"/>
  </w:num>
  <w:num w:numId="60">
    <w:abstractNumId w:val="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955"/>
    <w:rsid w:val="000A0A35"/>
    <w:rsid w:val="001C44DC"/>
    <w:rsid w:val="001C595A"/>
    <w:rsid w:val="0038473F"/>
    <w:rsid w:val="003B3834"/>
    <w:rsid w:val="00452012"/>
    <w:rsid w:val="004A7B92"/>
    <w:rsid w:val="0050568B"/>
    <w:rsid w:val="00540732"/>
    <w:rsid w:val="005E17A4"/>
    <w:rsid w:val="005F6393"/>
    <w:rsid w:val="00600FA1"/>
    <w:rsid w:val="006F31C7"/>
    <w:rsid w:val="007076B6"/>
    <w:rsid w:val="00716F45"/>
    <w:rsid w:val="00792671"/>
    <w:rsid w:val="00850C34"/>
    <w:rsid w:val="008547A5"/>
    <w:rsid w:val="0091239B"/>
    <w:rsid w:val="00A03955"/>
    <w:rsid w:val="00A058A8"/>
    <w:rsid w:val="00A4094B"/>
    <w:rsid w:val="00A63C9B"/>
    <w:rsid w:val="00AE2367"/>
    <w:rsid w:val="00AE75C0"/>
    <w:rsid w:val="00AF1DFF"/>
    <w:rsid w:val="00B0055F"/>
    <w:rsid w:val="00B46A88"/>
    <w:rsid w:val="00C00660"/>
    <w:rsid w:val="00CB2A63"/>
    <w:rsid w:val="00D253F0"/>
    <w:rsid w:val="00DC7D0F"/>
    <w:rsid w:val="00E4195E"/>
    <w:rsid w:val="00F049EF"/>
    <w:rsid w:val="00F316AB"/>
    <w:rsid w:val="00FA09E3"/>
    <w:rsid w:val="00FE6F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7B81F"/>
  <w15:docId w15:val="{553243A1-04A4-448D-8330-7A4E4EE5A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rlito" w:eastAsia="DejaVu Sans" w:hAnsi="Carlito" w:cs="DejaVu Sans"/>
        <w:sz w:val="24"/>
        <w:szCs w:val="24"/>
        <w:lang w:val="pl-PL"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rFonts w:ascii="Times New Roman" w:eastAsia="Times New Roman" w:hAnsi="Times New Roman" w:cs="Times New Roman"/>
      <w:lang w:bidi="ar-SA"/>
    </w:rPr>
  </w:style>
  <w:style w:type="paragraph" w:styleId="Nagwek1">
    <w:name w:val="heading 1"/>
    <w:basedOn w:val="Normalny"/>
    <w:next w:val="Normalny"/>
    <w:uiPriority w:val="9"/>
    <w:qFormat/>
    <w:pPr>
      <w:keepNext/>
      <w:numPr>
        <w:numId w:val="1"/>
      </w:numPr>
      <w:jc w:val="center"/>
      <w:outlineLvl w:val="0"/>
    </w:pPr>
    <w:rPr>
      <w:b/>
      <w:sz w:val="28"/>
      <w:szCs w:val="20"/>
    </w:rPr>
  </w:style>
  <w:style w:type="paragraph" w:styleId="Nagwek2">
    <w:name w:val="heading 2"/>
    <w:basedOn w:val="Normalny"/>
    <w:next w:val="Normalny"/>
    <w:uiPriority w:val="9"/>
    <w:unhideWhenUsed/>
    <w:qFormat/>
    <w:pPr>
      <w:keepNext/>
      <w:numPr>
        <w:ilvl w:val="1"/>
        <w:numId w:val="1"/>
      </w:numPr>
      <w:jc w:val="both"/>
      <w:outlineLvl w:val="1"/>
    </w:pPr>
    <w:rPr>
      <w:szCs w:val="20"/>
    </w:rPr>
  </w:style>
  <w:style w:type="paragraph" w:styleId="Nagwek3">
    <w:name w:val="heading 3"/>
    <w:basedOn w:val="Normalny"/>
    <w:next w:val="Normalny"/>
    <w:uiPriority w:val="9"/>
    <w:unhideWhenUsed/>
    <w:qFormat/>
    <w:pPr>
      <w:keepNext/>
      <w:numPr>
        <w:ilvl w:val="2"/>
        <w:numId w:val="1"/>
      </w:numPr>
      <w:jc w:val="both"/>
      <w:outlineLvl w:val="2"/>
    </w:pPr>
    <w:rPr>
      <w:b/>
      <w:szCs w:val="20"/>
    </w:rPr>
  </w:style>
  <w:style w:type="paragraph" w:styleId="Nagwek4">
    <w:name w:val="heading 4"/>
    <w:basedOn w:val="Normalny"/>
    <w:next w:val="Normalny"/>
    <w:uiPriority w:val="9"/>
    <w:unhideWhenUsed/>
    <w:qFormat/>
    <w:pPr>
      <w:keepNext/>
      <w:numPr>
        <w:ilvl w:val="3"/>
        <w:numId w:val="1"/>
      </w:numPr>
      <w:outlineLvl w:val="3"/>
    </w:pPr>
    <w:rPr>
      <w:b/>
      <w:szCs w:val="20"/>
    </w:rPr>
  </w:style>
  <w:style w:type="paragraph" w:styleId="Nagwek5">
    <w:name w:val="heading 5"/>
    <w:basedOn w:val="Normalny"/>
    <w:next w:val="Normalny"/>
    <w:uiPriority w:val="9"/>
    <w:unhideWhenUsed/>
    <w:qFormat/>
    <w:pPr>
      <w:keepNext/>
      <w:keepLines/>
      <w:numPr>
        <w:ilvl w:val="4"/>
        <w:numId w:val="1"/>
      </w:numPr>
      <w:spacing w:before="40"/>
      <w:outlineLvl w:val="4"/>
    </w:pPr>
    <w:rPr>
      <w:rFonts w:ascii="Calibri Light" w:hAnsi="Calibri Light"/>
      <w:color w:val="2F5496"/>
    </w:rPr>
  </w:style>
  <w:style w:type="paragraph" w:styleId="Nagwek6">
    <w:name w:val="heading 6"/>
    <w:basedOn w:val="Normalny"/>
    <w:next w:val="Normalny"/>
    <w:uiPriority w:val="9"/>
    <w:unhideWhenUsed/>
    <w:qFormat/>
    <w:pPr>
      <w:keepNext/>
      <w:numPr>
        <w:ilvl w:val="5"/>
        <w:numId w:val="1"/>
      </w:numPr>
      <w:jc w:val="center"/>
      <w:outlineLvl w:val="5"/>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qFormat/>
    <w:rPr>
      <w:kern w:val="2"/>
    </w:rPr>
  </w:style>
  <w:style w:type="character" w:customStyle="1" w:styleId="WW8Num2z1">
    <w:name w:val="WW8Num2z1"/>
    <w:qFormat/>
    <w:rPr>
      <w:rFonts w:ascii="Symbol" w:hAnsi="Symbol" w:cs="Symbol"/>
    </w:rPr>
  </w:style>
  <w:style w:type="character" w:customStyle="1" w:styleId="WW8Num3z0">
    <w:name w:val="WW8Num3z0"/>
    <w:qFormat/>
    <w:rPr>
      <w:rFonts w:ascii="Verdana" w:hAnsi="Verdana" w:cs="Verdana"/>
      <w:b w:val="0"/>
      <w:sz w:val="20"/>
      <w:szCs w:val="20"/>
    </w:rPr>
  </w:style>
  <w:style w:type="character" w:customStyle="1" w:styleId="WW8Num4z0">
    <w:name w:val="WW8Num4z0"/>
    <w:qFormat/>
    <w:rPr>
      <w:lang w:val="en-GB"/>
    </w:rPr>
  </w:style>
  <w:style w:type="character" w:customStyle="1" w:styleId="WW8Num5z0">
    <w:name w:val="WW8Num5z0"/>
    <w:qFormat/>
    <w:rPr>
      <w:lang w:val="en-US"/>
    </w:rPr>
  </w:style>
  <w:style w:type="character" w:customStyle="1" w:styleId="WW8Num15z0">
    <w:name w:val="WW8Num15z0"/>
    <w:qFormat/>
    <w:rPr>
      <w:b w:val="0"/>
      <w:i w:val="0"/>
    </w:rPr>
  </w:style>
  <w:style w:type="character" w:customStyle="1" w:styleId="WW8Num16z0">
    <w:name w:val="WW8Num16z0"/>
    <w:qFormat/>
    <w:rPr>
      <w:b w:val="0"/>
      <w:i w:val="0"/>
      <w:caps w:val="0"/>
      <w:smallCaps w:val="0"/>
      <w:strike w:val="0"/>
      <w:dstrike w:val="0"/>
      <w:vanish w:val="0"/>
      <w:position w:val="0"/>
      <w:sz w:val="20"/>
      <w:u w:val="none"/>
      <w:vertAlign w:val="baseline"/>
    </w:rPr>
  </w:style>
  <w:style w:type="character" w:customStyle="1" w:styleId="WW8Num17z0">
    <w:name w:val="WW8Num17z0"/>
    <w:qFormat/>
    <w:rPr>
      <w:b/>
      <w:position w:val="0"/>
      <w:sz w:val="24"/>
      <w:vertAlign w:val="baseline"/>
    </w:rPr>
  </w:style>
  <w:style w:type="character" w:customStyle="1" w:styleId="WW8Num18z0">
    <w:name w:val="WW8Num18z0"/>
    <w:qFormat/>
    <w:rPr>
      <w:b w:val="0"/>
      <w:i w:val="0"/>
    </w:rPr>
  </w:style>
  <w:style w:type="character" w:customStyle="1" w:styleId="WW8Num19z0">
    <w:name w:val="WW8Num19z0"/>
    <w:qFormat/>
    <w:rPr>
      <w:b w:val="0"/>
      <w:i w:val="0"/>
      <w:color w:val="000000"/>
    </w:rPr>
  </w:style>
  <w:style w:type="character" w:customStyle="1" w:styleId="WW8Num20z0">
    <w:name w:val="WW8Num20z0"/>
    <w:qFormat/>
    <w:rPr>
      <w:b w:val="0"/>
      <w:i w:val="0"/>
    </w:rPr>
  </w:style>
  <w:style w:type="character" w:customStyle="1" w:styleId="WW8Num21z0">
    <w:name w:val="WW8Num21z0"/>
    <w:qFormat/>
    <w:rPr>
      <w:b w:val="0"/>
      <w:i w:val="0"/>
    </w:rPr>
  </w:style>
  <w:style w:type="character" w:customStyle="1" w:styleId="WW8Num22z1">
    <w:name w:val="WW8Num22z1"/>
    <w:qFormat/>
    <w:rPr>
      <w:color w:val="000000"/>
    </w:rPr>
  </w:style>
  <w:style w:type="character" w:customStyle="1" w:styleId="WW8Num24z0">
    <w:name w:val="WW8Num24z0"/>
    <w:qFormat/>
    <w:rPr>
      <w:b w:val="0"/>
      <w:i w:val="0"/>
    </w:rPr>
  </w:style>
  <w:style w:type="character" w:customStyle="1" w:styleId="WW8Num25z0">
    <w:name w:val="WW8Num25z0"/>
    <w:qFormat/>
    <w:rPr>
      <w:b w:val="0"/>
      <w:i w:val="0"/>
      <w:caps w:val="0"/>
      <w:smallCaps w:val="0"/>
      <w:strike w:val="0"/>
      <w:dstrike w:val="0"/>
      <w:vanish w:val="0"/>
      <w:position w:val="0"/>
      <w:sz w:val="20"/>
      <w:u w:val="none"/>
      <w:vertAlign w:val="baseline"/>
    </w:rPr>
  </w:style>
  <w:style w:type="character" w:customStyle="1" w:styleId="WW8Num29z0">
    <w:name w:val="WW8Num29z0"/>
    <w:qFormat/>
    <w:rPr>
      <w:b/>
      <w:position w:val="0"/>
      <w:sz w:val="20"/>
      <w:szCs w:val="20"/>
      <w:vertAlign w:val="baseline"/>
    </w:rPr>
  </w:style>
  <w:style w:type="character" w:customStyle="1" w:styleId="WW8Num34z0">
    <w:name w:val="WW8Num34z0"/>
    <w:qFormat/>
    <w:rPr>
      <w:b w:val="0"/>
      <w:i w:val="0"/>
    </w:rPr>
  </w:style>
  <w:style w:type="character" w:customStyle="1" w:styleId="WW8Num37z0">
    <w:name w:val="WW8Num37z0"/>
    <w:qFormat/>
    <w:rPr>
      <w:b w:val="0"/>
      <w:i w:val="0"/>
    </w:rPr>
  </w:style>
  <w:style w:type="character" w:customStyle="1" w:styleId="WW8Num38z0">
    <w:name w:val="WW8Num38z0"/>
    <w:qFormat/>
    <w:rPr>
      <w:b w:val="0"/>
      <w:i w:val="0"/>
    </w:rPr>
  </w:style>
  <w:style w:type="character" w:customStyle="1" w:styleId="WW8Num39z0">
    <w:name w:val="WW8Num39z0"/>
    <w:qFormat/>
    <w:rPr>
      <w:b/>
      <w:position w:val="0"/>
      <w:sz w:val="24"/>
      <w:vertAlign w:val="baseline"/>
    </w:rPr>
  </w:style>
  <w:style w:type="character" w:customStyle="1" w:styleId="WW8Num41z0">
    <w:name w:val="WW8Num41z0"/>
    <w:qFormat/>
    <w:rPr>
      <w:b/>
      <w:position w:val="0"/>
      <w:sz w:val="20"/>
      <w:szCs w:val="20"/>
      <w:vertAlign w:val="baseline"/>
    </w:rPr>
  </w:style>
  <w:style w:type="character" w:customStyle="1" w:styleId="WW8Num43z0">
    <w:name w:val="WW8Num43z0"/>
    <w:qFormat/>
    <w:rPr>
      <w:b w:val="0"/>
      <w:i w:val="0"/>
    </w:rPr>
  </w:style>
  <w:style w:type="character" w:customStyle="1" w:styleId="WW8Num44z0">
    <w:name w:val="WW8Num44z0"/>
    <w:qFormat/>
    <w:rPr>
      <w:b w:val="0"/>
      <w:i w:val="0"/>
    </w:rPr>
  </w:style>
  <w:style w:type="character" w:customStyle="1" w:styleId="WW8Num45z0">
    <w:name w:val="WW8Num45z0"/>
    <w:qFormat/>
    <w:rPr>
      <w:b w:val="0"/>
      <w:i w:val="0"/>
    </w:rPr>
  </w:style>
  <w:style w:type="character" w:customStyle="1" w:styleId="WW8Num47z0">
    <w:name w:val="WW8Num47z0"/>
    <w:qFormat/>
    <w:rPr>
      <w:b w:val="0"/>
      <w:i w:val="0"/>
      <w:caps w:val="0"/>
      <w:smallCaps w:val="0"/>
      <w:strike w:val="0"/>
      <w:dstrike w:val="0"/>
      <w:vanish w:val="0"/>
      <w:position w:val="0"/>
      <w:sz w:val="20"/>
      <w:u w:val="none"/>
      <w:vertAlign w:val="baseline"/>
    </w:rPr>
  </w:style>
  <w:style w:type="character" w:customStyle="1" w:styleId="WW8Num48z0">
    <w:name w:val="WW8Num48z0"/>
    <w:qFormat/>
    <w:rPr>
      <w:b w:val="0"/>
      <w:i w:val="0"/>
    </w:rPr>
  </w:style>
  <w:style w:type="character" w:customStyle="1" w:styleId="WW8Num49z0">
    <w:name w:val="WW8Num49z0"/>
    <w:qFormat/>
    <w:rPr>
      <w:b w:val="0"/>
      <w:i w:val="0"/>
      <w:caps w:val="0"/>
      <w:smallCaps w:val="0"/>
      <w:strike w:val="0"/>
      <w:dstrike w:val="0"/>
      <w:vanish w:val="0"/>
      <w:position w:val="0"/>
      <w:sz w:val="20"/>
      <w:u w:val="none"/>
      <w:vertAlign w:val="baseline"/>
    </w:rPr>
  </w:style>
  <w:style w:type="character" w:customStyle="1" w:styleId="WW8Num51z0">
    <w:name w:val="WW8Num51z0"/>
    <w:qFormat/>
    <w:rPr>
      <w:b w:val="0"/>
      <w:i w:val="0"/>
      <w:color w:val="000000"/>
    </w:rPr>
  </w:style>
  <w:style w:type="character" w:customStyle="1" w:styleId="WW8Num53z1">
    <w:name w:val="WW8Num53z1"/>
    <w:qFormat/>
    <w:rPr>
      <w:color w:val="000000"/>
    </w:rPr>
  </w:style>
  <w:style w:type="character" w:customStyle="1" w:styleId="WW8Num1z0">
    <w:name w:val="WW8Num1z0"/>
    <w:qFormat/>
    <w:rPr>
      <w:rFonts w:ascii="Symbol" w:hAnsi="Symbol" w:cs="Symbol"/>
    </w:rPr>
  </w:style>
  <w:style w:type="character" w:customStyle="1" w:styleId="WW8Num7z0">
    <w:name w:val="WW8Num7z0"/>
    <w:qFormat/>
    <w:rPr>
      <w:b w:val="0"/>
      <w:i w:val="0"/>
    </w:rPr>
  </w:style>
  <w:style w:type="character" w:customStyle="1" w:styleId="WW8Num8z0">
    <w:name w:val="WW8Num8z0"/>
    <w:qFormat/>
    <w:rPr>
      <w:b w:val="0"/>
      <w:i w:val="0"/>
    </w:rPr>
  </w:style>
  <w:style w:type="character" w:customStyle="1" w:styleId="WW8Num9z0">
    <w:name w:val="WW8Num9z0"/>
    <w:qFormat/>
    <w:rPr>
      <w:b w:val="0"/>
      <w:i w:val="0"/>
    </w:rPr>
  </w:style>
  <w:style w:type="character" w:customStyle="1" w:styleId="WW8Num10z0">
    <w:name w:val="WW8Num10z0"/>
    <w:qFormat/>
    <w:rPr>
      <w:b w:val="0"/>
      <w:i w:val="0"/>
      <w:caps w:val="0"/>
      <w:smallCaps w:val="0"/>
      <w:strike w:val="0"/>
      <w:dstrike w:val="0"/>
      <w:vanish w:val="0"/>
      <w:color w:val="000000"/>
      <w:position w:val="0"/>
      <w:sz w:val="20"/>
      <w:u w:val="none"/>
      <w:vertAlign w:val="baseline"/>
    </w:rPr>
  </w:style>
  <w:style w:type="character" w:customStyle="1" w:styleId="WW8Num11z0">
    <w:name w:val="WW8Num11z0"/>
    <w:qFormat/>
    <w:rPr>
      <w:rFonts w:ascii="Verdana" w:hAnsi="Verdana" w:cs="Verdana"/>
      <w:b w:val="0"/>
      <w:i w:val="0"/>
      <w:sz w:val="20"/>
    </w:rPr>
  </w:style>
  <w:style w:type="character" w:customStyle="1" w:styleId="WW8Num26z0">
    <w:name w:val="WW8Num26z0"/>
    <w:qFormat/>
    <w:rPr>
      <w:b/>
      <w:position w:val="0"/>
      <w:sz w:val="24"/>
      <w:vertAlign w:val="baseline"/>
    </w:rPr>
  </w:style>
  <w:style w:type="character" w:customStyle="1" w:styleId="WW8Num27z0">
    <w:name w:val="WW8Num27z0"/>
    <w:qFormat/>
    <w:rPr>
      <w:b w:val="0"/>
      <w:i w:val="0"/>
    </w:rPr>
  </w:style>
  <w:style w:type="character" w:customStyle="1" w:styleId="WW8Num28z0">
    <w:name w:val="WW8Num28z0"/>
    <w:qFormat/>
    <w:rPr>
      <w:b w:val="0"/>
      <w:i w:val="0"/>
      <w:color w:val="000000"/>
    </w:rPr>
  </w:style>
  <w:style w:type="character" w:customStyle="1" w:styleId="WW8Num30z0">
    <w:name w:val="WW8Num30z0"/>
    <w:qFormat/>
    <w:rPr>
      <w:b w:val="0"/>
      <w:i w:val="0"/>
    </w:rPr>
  </w:style>
  <w:style w:type="character" w:customStyle="1" w:styleId="WW8Num31z1">
    <w:name w:val="WW8Num31z1"/>
    <w:qFormat/>
    <w:rPr>
      <w:color w:val="000000"/>
    </w:rPr>
  </w:style>
  <w:style w:type="character" w:customStyle="1" w:styleId="WW8Num33z0">
    <w:name w:val="WW8Num33z0"/>
    <w:qFormat/>
    <w:rPr>
      <w:b w:val="0"/>
      <w:i w:val="0"/>
    </w:rPr>
  </w:style>
  <w:style w:type="character" w:customStyle="1" w:styleId="Nagwek1Znak">
    <w:name w:val="Nagłówek 1 Znak"/>
    <w:qFormat/>
    <w:rPr>
      <w:rFonts w:ascii="Times New Roman" w:eastAsia="Times New Roman" w:hAnsi="Times New Roman" w:cs="Times New Roman"/>
      <w:b/>
      <w:sz w:val="28"/>
      <w:szCs w:val="20"/>
    </w:rPr>
  </w:style>
  <w:style w:type="character" w:customStyle="1" w:styleId="Nagwek2Znak">
    <w:name w:val="Nagłówek 2 Znak"/>
    <w:qFormat/>
    <w:rPr>
      <w:rFonts w:ascii="Times New Roman" w:eastAsia="Times New Roman" w:hAnsi="Times New Roman" w:cs="Times New Roman"/>
      <w:sz w:val="24"/>
      <w:szCs w:val="20"/>
    </w:rPr>
  </w:style>
  <w:style w:type="character" w:customStyle="1" w:styleId="Nagwek3Znak">
    <w:name w:val="Nagłówek 3 Znak"/>
    <w:qFormat/>
    <w:rPr>
      <w:rFonts w:ascii="Times New Roman" w:eastAsia="Times New Roman" w:hAnsi="Times New Roman" w:cs="Times New Roman"/>
      <w:b/>
      <w:sz w:val="24"/>
      <w:szCs w:val="20"/>
    </w:rPr>
  </w:style>
  <w:style w:type="character" w:customStyle="1" w:styleId="Nagwek4Znak">
    <w:name w:val="Nagłówek 4 Znak"/>
    <w:qFormat/>
    <w:rPr>
      <w:rFonts w:ascii="Times New Roman" w:eastAsia="Times New Roman" w:hAnsi="Times New Roman" w:cs="Times New Roman"/>
      <w:b/>
      <w:sz w:val="24"/>
      <w:szCs w:val="20"/>
    </w:rPr>
  </w:style>
  <w:style w:type="character" w:customStyle="1" w:styleId="Nagwek6Znak">
    <w:name w:val="Nagłówek 6 Znak"/>
    <w:qFormat/>
    <w:rPr>
      <w:rFonts w:ascii="Times New Roman" w:eastAsia="Times New Roman" w:hAnsi="Times New Roman" w:cs="Times New Roman"/>
      <w:sz w:val="24"/>
      <w:szCs w:val="20"/>
    </w:rPr>
  </w:style>
  <w:style w:type="character" w:customStyle="1" w:styleId="TekstpodstawowyZnak">
    <w:name w:val="Tekst podstawowy Znak"/>
    <w:qFormat/>
    <w:rPr>
      <w:rFonts w:ascii="Arial" w:eastAsia="Times New Roman" w:hAnsi="Arial" w:cs="Times New Roman"/>
      <w:sz w:val="24"/>
      <w:szCs w:val="20"/>
    </w:rPr>
  </w:style>
  <w:style w:type="character" w:customStyle="1" w:styleId="TekstpodstawowywcityZnak">
    <w:name w:val="Tekst podstawowy wcięty Znak"/>
    <w:qFormat/>
    <w:rPr>
      <w:rFonts w:ascii="Times New Roman" w:eastAsia="Times New Roman" w:hAnsi="Times New Roman" w:cs="Times New Roman"/>
      <w:sz w:val="24"/>
      <w:szCs w:val="20"/>
    </w:rPr>
  </w:style>
  <w:style w:type="character" w:customStyle="1" w:styleId="Tekstpodstawowy2Znak">
    <w:name w:val="Tekst podstawowy 2 Znak"/>
    <w:qFormat/>
    <w:rPr>
      <w:rFonts w:ascii="Times New Roman" w:eastAsia="Times New Roman" w:hAnsi="Times New Roman" w:cs="Times New Roman"/>
      <w:sz w:val="20"/>
      <w:szCs w:val="20"/>
    </w:rPr>
  </w:style>
  <w:style w:type="character" w:customStyle="1" w:styleId="Nagwek5Znak">
    <w:name w:val="Nagłówek 5 Znak"/>
    <w:qFormat/>
    <w:rPr>
      <w:rFonts w:ascii="Calibri Light" w:eastAsia="Times New Roman" w:hAnsi="Calibri Light" w:cs="Times New Roman"/>
      <w:color w:val="2F5496"/>
      <w:sz w:val="24"/>
      <w:szCs w:val="24"/>
    </w:rPr>
  </w:style>
  <w:style w:type="character" w:customStyle="1" w:styleId="AkapitzlistZnak">
    <w:name w:val="Akapit z listą Znak"/>
    <w:qFormat/>
    <w:rPr>
      <w:rFonts w:ascii="Times New Roman" w:eastAsia="Times New Roman" w:hAnsi="Times New Roman" w:cs="Times New Roman"/>
      <w:sz w:val="24"/>
      <w:szCs w:val="24"/>
    </w:rPr>
  </w:style>
  <w:style w:type="character" w:customStyle="1" w:styleId="TekstprzypisukocowegoZnak">
    <w:name w:val="Tekst przypisu końcowego Znak"/>
    <w:qFormat/>
    <w:rPr>
      <w:rFonts w:ascii="Times New Roman" w:eastAsia="Times New Roman" w:hAnsi="Times New Roman" w:cs="Times New Roman"/>
      <w:sz w:val="20"/>
      <w:szCs w:val="20"/>
    </w:rPr>
  </w:style>
  <w:style w:type="character" w:customStyle="1" w:styleId="EndnoteCharacters">
    <w:name w:val="Endnote Characters"/>
    <w:qFormat/>
    <w:rPr>
      <w:vertAlign w:val="superscript"/>
    </w:rPr>
  </w:style>
  <w:style w:type="character" w:customStyle="1" w:styleId="TekstprzypisudolnegoZnak">
    <w:name w:val="Tekst przypisu dolnego Znak"/>
    <w:qFormat/>
    <w:rPr>
      <w:rFonts w:ascii="Times New Roman" w:eastAsia="Times New Roman" w:hAnsi="Times New Roman" w:cs="Times New Roman"/>
      <w:sz w:val="20"/>
      <w:szCs w:val="20"/>
    </w:rPr>
  </w:style>
  <w:style w:type="character" w:customStyle="1" w:styleId="FootnoteCharacters">
    <w:name w:val="Footnote Characters"/>
    <w:qFormat/>
    <w:rPr>
      <w:vertAlign w:val="superscript"/>
    </w:rPr>
  </w:style>
  <w:style w:type="character" w:customStyle="1" w:styleId="normaltextrun">
    <w:name w:val="normaltextrun"/>
    <w:qFormat/>
  </w:style>
  <w:style w:type="character" w:customStyle="1" w:styleId="eop">
    <w:name w:val="eop"/>
    <w:qFormat/>
  </w:style>
  <w:style w:type="character" w:customStyle="1" w:styleId="FootnoteReference1">
    <w:name w:val="Footnote Reference1"/>
    <w:qFormat/>
    <w:rPr>
      <w:vertAlign w:val="superscript"/>
    </w:rPr>
  </w:style>
  <w:style w:type="character" w:customStyle="1" w:styleId="EndnoteReference1">
    <w:name w:val="Endnote Reference1"/>
    <w:qFormat/>
    <w:rPr>
      <w:vertAlign w:val="superscript"/>
    </w:rPr>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Heading">
    <w:name w:val="Heading"/>
    <w:basedOn w:val="Normalny"/>
    <w:next w:val="Tekstpodstawowy"/>
    <w:qFormat/>
    <w:pPr>
      <w:keepNext/>
      <w:spacing w:before="240" w:after="120"/>
    </w:pPr>
    <w:rPr>
      <w:rFonts w:ascii="Carlito;Calibri" w:eastAsia="DejaVu Sans" w:hAnsi="Carlito;Calibri" w:cs="DejaVu Sans"/>
      <w:sz w:val="28"/>
      <w:szCs w:val="28"/>
    </w:rPr>
  </w:style>
  <w:style w:type="paragraph" w:styleId="Tekstpodstawowy">
    <w:name w:val="Body Text"/>
    <w:basedOn w:val="Normalny"/>
    <w:pPr>
      <w:spacing w:line="240" w:lineRule="atLeast"/>
    </w:pPr>
    <w:rPr>
      <w:rFonts w:ascii="Arial" w:hAnsi="Arial" w:cs="Arial"/>
      <w:szCs w:val="20"/>
    </w:r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x">
    <w:name w:val="Index"/>
    <w:basedOn w:val="Normalny"/>
    <w:qFormat/>
    <w:pPr>
      <w:suppressLineNumbers/>
    </w:pPr>
  </w:style>
  <w:style w:type="paragraph" w:styleId="Tekstpodstawowywcity">
    <w:name w:val="Body Text Indent"/>
    <w:basedOn w:val="Normalny"/>
    <w:pPr>
      <w:jc w:val="both"/>
    </w:pPr>
    <w:rPr>
      <w:szCs w:val="20"/>
    </w:rPr>
  </w:style>
  <w:style w:type="paragraph" w:styleId="Tekstpodstawowy2">
    <w:name w:val="Body Text 2"/>
    <w:basedOn w:val="Normalny"/>
    <w:qFormat/>
    <w:pPr>
      <w:spacing w:line="240" w:lineRule="atLeast"/>
      <w:jc w:val="both"/>
    </w:pPr>
    <w:rPr>
      <w:sz w:val="20"/>
      <w:szCs w:val="20"/>
    </w:rPr>
  </w:style>
  <w:style w:type="paragraph" w:styleId="Akapitzlist">
    <w:name w:val="List Paragraph"/>
    <w:basedOn w:val="Normalny"/>
    <w:qFormat/>
    <w:pPr>
      <w:ind w:left="720"/>
      <w:contextualSpacing/>
    </w:pPr>
  </w:style>
  <w:style w:type="paragraph" w:customStyle="1" w:styleId="Tekstpodstawowy21">
    <w:name w:val="Tekst podstawowy 21"/>
    <w:basedOn w:val="Normalny"/>
    <w:qFormat/>
    <w:pPr>
      <w:spacing w:line="240" w:lineRule="atLeast"/>
      <w:jc w:val="both"/>
    </w:pPr>
  </w:style>
  <w:style w:type="paragraph" w:styleId="Tekstprzypisukocowego">
    <w:name w:val="endnote text"/>
    <w:basedOn w:val="Normalny"/>
    <w:rPr>
      <w:sz w:val="20"/>
      <w:szCs w:val="20"/>
    </w:rPr>
  </w:style>
  <w:style w:type="paragraph" w:styleId="Poprawka">
    <w:name w:val="Revision"/>
    <w:qFormat/>
    <w:rPr>
      <w:rFonts w:ascii="Times New Roman" w:eastAsia="Times New Roman" w:hAnsi="Times New Roman" w:cs="Times New Roman"/>
      <w:lang w:bidi="ar-SA"/>
    </w:rPr>
  </w:style>
  <w:style w:type="paragraph" w:styleId="Tekstprzypisudolnego">
    <w:name w:val="footnote text"/>
    <w:basedOn w:val="Normalny"/>
    <w:rPr>
      <w:sz w:val="20"/>
      <w:szCs w:val="20"/>
    </w:rPr>
  </w:style>
  <w:style w:type="paragraph" w:customStyle="1" w:styleId="paragraph">
    <w:name w:val="paragraph"/>
    <w:basedOn w:val="Normalny"/>
    <w:qFormat/>
    <w:pPr>
      <w:spacing w:before="280" w:after="280"/>
    </w:pPr>
  </w:style>
  <w:style w:type="paragraph" w:customStyle="1" w:styleId="TableContents">
    <w:name w:val="Table Contents"/>
    <w:basedOn w:val="Normalny"/>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 w:type="paragraph" w:styleId="Tekstdymka">
    <w:name w:val="Balloon Text"/>
    <w:basedOn w:val="Normalny"/>
    <w:link w:val="TekstdymkaZnak"/>
    <w:uiPriority w:val="99"/>
    <w:semiHidden/>
    <w:unhideWhenUsed/>
    <w:rsid w:val="00540732"/>
    <w:rPr>
      <w:rFonts w:ascii="Segoe UI" w:hAnsi="Segoe UI" w:cs="Segoe UI"/>
      <w:sz w:val="18"/>
      <w:szCs w:val="18"/>
    </w:rPr>
  </w:style>
  <w:style w:type="character" w:customStyle="1" w:styleId="TekstdymkaZnak">
    <w:name w:val="Tekst dymka Znak"/>
    <w:basedOn w:val="Domylnaczcionkaakapitu"/>
    <w:link w:val="Tekstdymka"/>
    <w:uiPriority w:val="99"/>
    <w:semiHidden/>
    <w:rsid w:val="00540732"/>
    <w:rPr>
      <w:rFonts w:ascii="Segoe UI" w:eastAsia="Times New Roman" w:hAnsi="Segoe UI" w:cs="Segoe UI"/>
      <w:sz w:val="18"/>
      <w:szCs w:val="18"/>
      <w:lang w:bidi="ar-SA"/>
    </w:rPr>
  </w:style>
  <w:style w:type="character" w:styleId="Odwoaniedokomentarza">
    <w:name w:val="annotation reference"/>
    <w:basedOn w:val="Domylnaczcionkaakapitu"/>
    <w:uiPriority w:val="99"/>
    <w:semiHidden/>
    <w:unhideWhenUsed/>
    <w:rsid w:val="0038473F"/>
    <w:rPr>
      <w:sz w:val="16"/>
      <w:szCs w:val="16"/>
    </w:rPr>
  </w:style>
  <w:style w:type="paragraph" w:styleId="Tekstkomentarza">
    <w:name w:val="annotation text"/>
    <w:basedOn w:val="Normalny"/>
    <w:link w:val="TekstkomentarzaZnak"/>
    <w:uiPriority w:val="99"/>
    <w:unhideWhenUsed/>
    <w:rsid w:val="0038473F"/>
    <w:rPr>
      <w:sz w:val="20"/>
      <w:szCs w:val="20"/>
    </w:rPr>
  </w:style>
  <w:style w:type="character" w:customStyle="1" w:styleId="TekstkomentarzaZnak">
    <w:name w:val="Tekst komentarza Znak"/>
    <w:basedOn w:val="Domylnaczcionkaakapitu"/>
    <w:link w:val="Tekstkomentarza"/>
    <w:uiPriority w:val="99"/>
    <w:rsid w:val="0038473F"/>
    <w:rPr>
      <w:rFonts w:ascii="Times New Roman" w:eastAsia="Times New Roman" w:hAnsi="Times New Roman" w:cs="Times New Roman"/>
      <w:sz w:val="20"/>
      <w:szCs w:val="20"/>
      <w:lang w:bidi="ar-SA"/>
    </w:rPr>
  </w:style>
  <w:style w:type="paragraph" w:styleId="Tematkomentarza">
    <w:name w:val="annotation subject"/>
    <w:basedOn w:val="Tekstkomentarza"/>
    <w:next w:val="Tekstkomentarza"/>
    <w:link w:val="TematkomentarzaZnak"/>
    <w:uiPriority w:val="99"/>
    <w:semiHidden/>
    <w:unhideWhenUsed/>
    <w:rsid w:val="0038473F"/>
    <w:rPr>
      <w:b/>
      <w:bCs/>
    </w:rPr>
  </w:style>
  <w:style w:type="character" w:customStyle="1" w:styleId="TematkomentarzaZnak">
    <w:name w:val="Temat komentarza Znak"/>
    <w:basedOn w:val="TekstkomentarzaZnak"/>
    <w:link w:val="Tematkomentarza"/>
    <w:uiPriority w:val="99"/>
    <w:semiHidden/>
    <w:rsid w:val="0038473F"/>
    <w:rPr>
      <w:rFonts w:ascii="Times New Roman" w:eastAsia="Times New Roman" w:hAnsi="Times New Roman" w:cs="Times New Roman"/>
      <w:b/>
      <w:bCs/>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51652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3391</Words>
  <Characters>20350</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DGR</dc:creator>
  <dc:description/>
  <cp:lastModifiedBy>Małgorzata Waligórska</cp:lastModifiedBy>
  <cp:revision>2</cp:revision>
  <cp:lastPrinted>2025-01-15T13:45:00Z</cp:lastPrinted>
  <dcterms:created xsi:type="dcterms:W3CDTF">2025-04-14T07:21:00Z</dcterms:created>
  <dcterms:modified xsi:type="dcterms:W3CDTF">2025-04-14T07:21:00Z</dcterms:modified>
  <dc:language>pl-PL</dc:language>
</cp:coreProperties>
</file>