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3766A" w14:textId="19129B06" w:rsidR="006A5DF1" w:rsidRDefault="0021629D" w:rsidP="006A5DF1">
      <w:pPr>
        <w:spacing w:after="240"/>
        <w:jc w:val="right"/>
        <w:rPr>
          <w:sz w:val="22"/>
          <w:szCs w:val="22"/>
        </w:rPr>
      </w:pPr>
      <w:r w:rsidRPr="00E44546">
        <w:rPr>
          <w:sz w:val="22"/>
          <w:szCs w:val="22"/>
        </w:rPr>
        <w:t>Kraków</w:t>
      </w:r>
      <w:r w:rsidR="006A5DF1" w:rsidRPr="00E44546">
        <w:rPr>
          <w:sz w:val="22"/>
          <w:szCs w:val="22"/>
        </w:rPr>
        <w:t xml:space="preserve"> dnia: </w:t>
      </w:r>
      <w:r w:rsidRPr="00E44546">
        <w:rPr>
          <w:sz w:val="22"/>
          <w:szCs w:val="22"/>
        </w:rPr>
        <w:t>2025-03-</w:t>
      </w:r>
      <w:r w:rsidR="00E44546" w:rsidRPr="00E44546">
        <w:rPr>
          <w:sz w:val="22"/>
          <w:szCs w:val="22"/>
        </w:rPr>
        <w:t>25</w:t>
      </w:r>
    </w:p>
    <w:p w14:paraId="5E52BFCF" w14:textId="77777777" w:rsidR="0021629D" w:rsidRPr="0021629D" w:rsidRDefault="0021629D" w:rsidP="006A5DF1">
      <w:pPr>
        <w:rPr>
          <w:b/>
          <w:bCs/>
          <w:sz w:val="22"/>
          <w:szCs w:val="22"/>
        </w:rPr>
      </w:pPr>
      <w:r w:rsidRPr="0021629D">
        <w:rPr>
          <w:b/>
          <w:bCs/>
          <w:sz w:val="22"/>
          <w:szCs w:val="22"/>
        </w:rPr>
        <w:t>Akademia Górniczo - Hutnicza</w:t>
      </w:r>
    </w:p>
    <w:p w14:paraId="2795596B" w14:textId="77777777" w:rsidR="0021629D" w:rsidRPr="0021629D" w:rsidRDefault="0021629D" w:rsidP="006A5DF1">
      <w:pPr>
        <w:rPr>
          <w:b/>
          <w:bCs/>
          <w:sz w:val="22"/>
          <w:szCs w:val="22"/>
        </w:rPr>
      </w:pPr>
      <w:r w:rsidRPr="0021629D">
        <w:rPr>
          <w:b/>
          <w:bCs/>
          <w:sz w:val="22"/>
          <w:szCs w:val="22"/>
        </w:rPr>
        <w:t>im. Stanisława Staszica w Krakowie</w:t>
      </w:r>
    </w:p>
    <w:p w14:paraId="279422F5" w14:textId="77777777" w:rsidR="006A5DF1" w:rsidRPr="00D91931" w:rsidRDefault="0021629D" w:rsidP="006A5DF1">
      <w:pPr>
        <w:rPr>
          <w:b/>
          <w:bCs/>
          <w:sz w:val="22"/>
          <w:szCs w:val="22"/>
        </w:rPr>
      </w:pPr>
      <w:r w:rsidRPr="0021629D">
        <w:rPr>
          <w:b/>
          <w:bCs/>
          <w:sz w:val="22"/>
          <w:szCs w:val="22"/>
        </w:rPr>
        <w:t>Dział Zamówień Publicznych</w:t>
      </w:r>
    </w:p>
    <w:p w14:paraId="790DD69C" w14:textId="77777777" w:rsidR="006A5DF1" w:rsidRPr="00BD5546" w:rsidRDefault="0021629D" w:rsidP="006A5DF1">
      <w:pPr>
        <w:rPr>
          <w:sz w:val="22"/>
          <w:szCs w:val="22"/>
        </w:rPr>
      </w:pPr>
      <w:r w:rsidRPr="002162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1629D">
        <w:rPr>
          <w:sz w:val="22"/>
          <w:szCs w:val="22"/>
        </w:rPr>
        <w:t>30</w:t>
      </w:r>
    </w:p>
    <w:p w14:paraId="22EF1510" w14:textId="77777777" w:rsidR="006A5DF1" w:rsidRPr="00BD5546" w:rsidRDefault="0021629D" w:rsidP="006A5DF1">
      <w:pPr>
        <w:rPr>
          <w:sz w:val="22"/>
          <w:szCs w:val="22"/>
        </w:rPr>
      </w:pPr>
      <w:r w:rsidRPr="002162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1629D">
        <w:rPr>
          <w:sz w:val="22"/>
          <w:szCs w:val="22"/>
        </w:rPr>
        <w:t>Kraków</w:t>
      </w:r>
    </w:p>
    <w:p w14:paraId="4907B9FD" w14:textId="25048BB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4A46">
        <w:rPr>
          <w:bCs/>
          <w:sz w:val="22"/>
          <w:szCs w:val="22"/>
        </w:rPr>
        <w:t>DE-dzp.272-141/25</w:t>
      </w:r>
      <w:r w:rsidRPr="00D91931">
        <w:rPr>
          <w:sz w:val="22"/>
          <w:szCs w:val="22"/>
        </w:rPr>
        <w:tab/>
        <w:t xml:space="preserve"> </w:t>
      </w:r>
    </w:p>
    <w:p w14:paraId="4876FB1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8ACB6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AA6E3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53CDA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04B7E2" w14:textId="78AAC17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</w:t>
      </w:r>
      <w:r w:rsidR="0029606A" w:rsidRPr="000B6A87">
        <w:rPr>
          <w:rFonts w:ascii="Times New Roman" w:hAnsi="Times New Roman"/>
          <w:color w:val="000000" w:themeColor="text1"/>
          <w:szCs w:val="28"/>
        </w:rPr>
        <w:t>SWZ</w:t>
      </w:r>
      <w:r w:rsidR="00F24313" w:rsidRPr="000B6A87">
        <w:rPr>
          <w:rFonts w:ascii="Times New Roman" w:hAnsi="Times New Roman"/>
          <w:color w:val="000000" w:themeColor="text1"/>
          <w:szCs w:val="28"/>
        </w:rPr>
        <w:t xml:space="preserve"> I ZMIANY SWZ</w:t>
      </w:r>
    </w:p>
    <w:p w14:paraId="690F58DA" w14:textId="657044A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1629D" w:rsidRPr="0021629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64A46">
        <w:rPr>
          <w:b/>
          <w:bCs/>
          <w:sz w:val="22"/>
          <w:szCs w:val="22"/>
        </w:rPr>
        <w:t>D</w:t>
      </w:r>
      <w:r w:rsidR="0021629D" w:rsidRPr="0021629D">
        <w:rPr>
          <w:b/>
          <w:bCs/>
          <w:sz w:val="22"/>
          <w:szCs w:val="22"/>
        </w:rPr>
        <w:t>ostawa zestawu laboratoryjnego - stół antywibracyjny malowany i waga analityczna dla WIMIC - DE-dzp.272-141/25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CD097DD" w14:textId="1F05889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629D" w:rsidRPr="006A5DF1" w14:paraId="5A57A295" w14:textId="77777777" w:rsidTr="0042486E">
        <w:tc>
          <w:tcPr>
            <w:tcW w:w="9356" w:type="dxa"/>
            <w:shd w:val="clear" w:color="auto" w:fill="auto"/>
          </w:tcPr>
          <w:p w14:paraId="395EA5A5" w14:textId="772BB6BF" w:rsidR="0021629D" w:rsidRPr="006A5DF1" w:rsidRDefault="00BE54D5" w:rsidP="004248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="0021629D" w:rsidRPr="0021629D">
              <w:rPr>
                <w:b/>
                <w:bCs/>
                <w:sz w:val="22"/>
                <w:szCs w:val="22"/>
              </w:rPr>
              <w:t>1</w:t>
            </w:r>
          </w:p>
          <w:p w14:paraId="4D2CD7F3" w14:textId="49CCB597" w:rsidR="00A64A46" w:rsidRDefault="00A64A46" w:rsidP="004248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64A46">
              <w:rPr>
                <w:sz w:val="22"/>
                <w:szCs w:val="22"/>
              </w:rPr>
              <w:t>Czy należy zaoferować wagę z funkcją pomiaru gęstości czy także zestaw do pomiaru g</w:t>
            </w:r>
            <w:r>
              <w:rPr>
                <w:sz w:val="22"/>
                <w:szCs w:val="22"/>
              </w:rPr>
              <w:t>ę</w:t>
            </w:r>
            <w:r w:rsidRPr="00A64A46">
              <w:rPr>
                <w:sz w:val="22"/>
                <w:szCs w:val="22"/>
              </w:rPr>
              <w:t>stości (najcz</w:t>
            </w:r>
            <w:r>
              <w:rPr>
                <w:sz w:val="22"/>
                <w:szCs w:val="22"/>
              </w:rPr>
              <w:t>ęś</w:t>
            </w:r>
            <w:r w:rsidRPr="00A64A46">
              <w:rPr>
                <w:sz w:val="22"/>
                <w:szCs w:val="22"/>
              </w:rPr>
              <w:t>ciej wyposażenie dodatkowe</w:t>
            </w:r>
            <w:r>
              <w:rPr>
                <w:sz w:val="22"/>
                <w:szCs w:val="22"/>
              </w:rPr>
              <w:t>)</w:t>
            </w:r>
            <w:r w:rsidRPr="00A64A46">
              <w:rPr>
                <w:sz w:val="22"/>
                <w:szCs w:val="22"/>
              </w:rPr>
              <w:t>? Je</w:t>
            </w:r>
            <w:r>
              <w:rPr>
                <w:sz w:val="22"/>
                <w:szCs w:val="22"/>
              </w:rPr>
              <w:t>ż</w:t>
            </w:r>
            <w:r w:rsidRPr="00A64A46">
              <w:rPr>
                <w:sz w:val="22"/>
                <w:szCs w:val="22"/>
              </w:rPr>
              <w:t>eli oferta ma obejmować zestaw do pomiaru g</w:t>
            </w:r>
            <w:r>
              <w:rPr>
                <w:sz w:val="22"/>
                <w:szCs w:val="22"/>
              </w:rPr>
              <w:t>ę</w:t>
            </w:r>
            <w:r w:rsidRPr="00A64A46">
              <w:rPr>
                <w:sz w:val="22"/>
                <w:szCs w:val="22"/>
              </w:rPr>
              <w:t>sto</w:t>
            </w:r>
            <w:r>
              <w:rPr>
                <w:sz w:val="22"/>
                <w:szCs w:val="22"/>
              </w:rPr>
              <w:t>ś</w:t>
            </w:r>
            <w:r w:rsidRPr="00A64A46">
              <w:rPr>
                <w:sz w:val="22"/>
                <w:szCs w:val="22"/>
              </w:rPr>
              <w:t>ci to proszę o informację czy mierzona b</w:t>
            </w:r>
            <w:r>
              <w:rPr>
                <w:sz w:val="22"/>
                <w:szCs w:val="22"/>
              </w:rPr>
              <w:t>ęd</w:t>
            </w:r>
            <w:r w:rsidRPr="00A64A46">
              <w:rPr>
                <w:sz w:val="22"/>
                <w:szCs w:val="22"/>
              </w:rPr>
              <w:t>zie g</w:t>
            </w:r>
            <w:r>
              <w:rPr>
                <w:sz w:val="22"/>
                <w:szCs w:val="22"/>
              </w:rPr>
              <w:t>ę</w:t>
            </w:r>
            <w:r w:rsidRPr="00A64A46">
              <w:rPr>
                <w:sz w:val="22"/>
                <w:szCs w:val="22"/>
              </w:rPr>
              <w:t>stoś</w:t>
            </w:r>
            <w:r>
              <w:rPr>
                <w:sz w:val="22"/>
                <w:szCs w:val="22"/>
              </w:rPr>
              <w:t>ć</w:t>
            </w:r>
            <w:r w:rsidRPr="00A64A46">
              <w:rPr>
                <w:sz w:val="22"/>
                <w:szCs w:val="22"/>
              </w:rPr>
              <w:t xml:space="preserve"> cieczy czy ciał stałych.</w:t>
            </w:r>
            <w:r w:rsidR="00F24313">
              <w:rPr>
                <w:sz w:val="22"/>
                <w:szCs w:val="22"/>
              </w:rPr>
              <w:t xml:space="preserve"> </w:t>
            </w:r>
          </w:p>
          <w:p w14:paraId="0F11DD5F" w14:textId="16031C42" w:rsidR="0021629D" w:rsidRPr="006A5DF1" w:rsidRDefault="00BE54D5" w:rsidP="004248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Odp. 1</w:t>
            </w:r>
            <w:r w:rsidR="0021629D">
              <w:rPr>
                <w:b/>
                <w:bCs/>
                <w:sz w:val="22"/>
                <w:szCs w:val="22"/>
              </w:rPr>
              <w:t>:</w:t>
            </w:r>
          </w:p>
          <w:p w14:paraId="23BC4631" w14:textId="16D5E1A6" w:rsidR="0021629D" w:rsidRDefault="00E06D22" w:rsidP="0042486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24313">
              <w:rPr>
                <w:sz w:val="22"/>
                <w:szCs w:val="22"/>
              </w:rPr>
              <w:t>Tak, Zamawiający wymaga, aby waga posiadała funkcję pomiaru gęstości.</w:t>
            </w:r>
            <w:r w:rsidR="00F24313" w:rsidRPr="00F24313">
              <w:rPr>
                <w:sz w:val="22"/>
                <w:szCs w:val="22"/>
              </w:rPr>
              <w:t xml:space="preserve"> Mierzona będzie gęstość ciał stałych</w:t>
            </w:r>
            <w:r w:rsidR="00BE54D5">
              <w:rPr>
                <w:sz w:val="22"/>
                <w:szCs w:val="22"/>
              </w:rPr>
              <w:t>.</w:t>
            </w:r>
          </w:p>
          <w:p w14:paraId="48860086" w14:textId="77777777" w:rsidR="00BE54D5" w:rsidRDefault="00BE54D5" w:rsidP="00BE54D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1E2B144" w14:textId="105FDBF5" w:rsidR="00BE54D5" w:rsidRDefault="00BE54D5" w:rsidP="00BE54D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E54D5">
              <w:rPr>
                <w:b/>
                <w:bCs/>
                <w:sz w:val="22"/>
                <w:szCs w:val="22"/>
              </w:rPr>
              <w:t>Pytanie 2</w:t>
            </w:r>
            <w:r>
              <w:rPr>
                <w:sz w:val="22"/>
                <w:szCs w:val="22"/>
              </w:rPr>
              <w:t xml:space="preserve"> </w:t>
            </w:r>
          </w:p>
          <w:p w14:paraId="2A87AC1B" w14:textId="602B22CB" w:rsidR="00BE54D5" w:rsidRPr="00BE54D5" w:rsidRDefault="00BE54D5" w:rsidP="00BE54D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E54D5">
              <w:rPr>
                <w:sz w:val="22"/>
                <w:szCs w:val="22"/>
              </w:rPr>
              <w:t>Czy Zamawiający wymaga dostawy z wagą również zestawu do badania gęstości ciał stałych i cieczy?</w:t>
            </w:r>
          </w:p>
          <w:p w14:paraId="43985EF3" w14:textId="46C0D115" w:rsidR="00BE54D5" w:rsidRDefault="00BE54D5" w:rsidP="00BE54D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Odp. 2</w:t>
            </w:r>
          </w:p>
          <w:p w14:paraId="7E5EAF55" w14:textId="4C03564F" w:rsidR="00BE54D5" w:rsidRDefault="00E44546" w:rsidP="00BE54D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4546">
              <w:rPr>
                <w:sz w:val="22"/>
                <w:szCs w:val="22"/>
              </w:rPr>
              <w:t>Zestaw nie jest wymagany tylko możliwość jego podpięcia</w:t>
            </w:r>
            <w:r>
              <w:rPr>
                <w:sz w:val="22"/>
                <w:szCs w:val="22"/>
              </w:rPr>
              <w:t>.</w:t>
            </w:r>
          </w:p>
          <w:p w14:paraId="38DE878F" w14:textId="77777777" w:rsidR="00E44546" w:rsidRDefault="00E44546" w:rsidP="00BE54D5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2825461E" w14:textId="50E9EAB8" w:rsidR="00BE54D5" w:rsidRPr="00E44546" w:rsidRDefault="00BE54D5" w:rsidP="00BE54D5">
            <w:pPr>
              <w:spacing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44546">
              <w:rPr>
                <w:b/>
                <w:bCs/>
                <w:color w:val="000000" w:themeColor="text1"/>
                <w:sz w:val="22"/>
                <w:szCs w:val="22"/>
              </w:rPr>
              <w:t>Pytanie 3</w:t>
            </w:r>
          </w:p>
          <w:p w14:paraId="31E2549C" w14:textId="6295CEA4" w:rsidR="00BE54D5" w:rsidRPr="00E44546" w:rsidRDefault="00BE54D5" w:rsidP="00BE54D5">
            <w:pPr>
              <w:spacing w:after="60"/>
              <w:ind w:left="30"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E44546">
              <w:rPr>
                <w:color w:val="000000" w:themeColor="text1"/>
                <w:sz w:val="22"/>
                <w:szCs w:val="22"/>
              </w:rPr>
              <w:t>Czy Zamawiający oczekuje przeprowadzania przeglądów gwarancyjnych w sytuacji gdy producent tego nie wymaga do zachowania gwarancji?</w:t>
            </w:r>
          </w:p>
          <w:p w14:paraId="3342A3FB" w14:textId="08F24B24" w:rsidR="00E44546" w:rsidRDefault="00E44546" w:rsidP="00E4454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0F42215B" w14:textId="4412C270" w:rsidR="00F24313" w:rsidRPr="00E44546" w:rsidRDefault="00E44546" w:rsidP="0042486E">
            <w:pPr>
              <w:spacing w:after="60"/>
              <w:ind w:left="30"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E44546">
              <w:rPr>
                <w:color w:val="000000" w:themeColor="text1"/>
                <w:sz w:val="22"/>
                <w:szCs w:val="22"/>
              </w:rPr>
              <w:t>Zamawiający nie</w:t>
            </w:r>
            <w:r w:rsidRPr="00E44546">
              <w:rPr>
                <w:color w:val="000000" w:themeColor="text1"/>
                <w:sz w:val="22"/>
                <w:szCs w:val="22"/>
              </w:rPr>
              <w:t xml:space="preserve"> oczekuje</w:t>
            </w:r>
            <w:r w:rsidRPr="00E44546">
              <w:rPr>
                <w:color w:val="000000" w:themeColor="text1"/>
                <w:sz w:val="22"/>
                <w:szCs w:val="22"/>
              </w:rPr>
              <w:t xml:space="preserve"> przeprowadzenie przeglądów gwarancyjnych.</w:t>
            </w:r>
          </w:p>
          <w:p w14:paraId="6729DE97" w14:textId="77777777" w:rsidR="00E44546" w:rsidRDefault="00E44546" w:rsidP="0042486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7D6AAEB" w14:textId="5618E4B2" w:rsidR="00F24313" w:rsidRPr="000F5F9C" w:rsidRDefault="00F24313" w:rsidP="0042486E">
            <w:pPr>
              <w:spacing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F5F9C">
              <w:rPr>
                <w:b/>
                <w:bCs/>
                <w:color w:val="000000" w:themeColor="text1"/>
                <w:sz w:val="22"/>
                <w:szCs w:val="22"/>
              </w:rPr>
              <w:t>Zamawiający wprowadza zapis do pkt. 4.1 SWZ</w:t>
            </w:r>
          </w:p>
          <w:p w14:paraId="2297C3CA" w14:textId="7A224788" w:rsidR="00BE54D5" w:rsidRPr="00E44546" w:rsidRDefault="000B6A87" w:rsidP="00E4454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rozszerza opis przedmiotu zamówienia o m</w:t>
            </w:r>
            <w:r w:rsidR="00BE54D5" w:rsidRPr="00BE54D5">
              <w:rPr>
                <w:sz w:val="22"/>
                <w:szCs w:val="22"/>
              </w:rPr>
              <w:t xml:space="preserve">ożliwość </w:t>
            </w:r>
            <w:r>
              <w:rPr>
                <w:sz w:val="22"/>
                <w:szCs w:val="22"/>
              </w:rPr>
              <w:t>p</w:t>
            </w:r>
            <w:r w:rsidR="00BE54D5" w:rsidRPr="00BE54D5">
              <w:rPr>
                <w:sz w:val="22"/>
                <w:szCs w:val="22"/>
              </w:rPr>
              <w:t>odwieszenia szalki od dołu do pomiaru gęstości</w:t>
            </w:r>
            <w:r w:rsidR="00BE54D5">
              <w:rPr>
                <w:sz w:val="22"/>
                <w:szCs w:val="22"/>
              </w:rPr>
              <w:t>.</w:t>
            </w:r>
          </w:p>
          <w:p w14:paraId="3B66304C" w14:textId="629161AD" w:rsidR="00BE54D5" w:rsidRPr="0021629D" w:rsidRDefault="00BE54D5" w:rsidP="000B6A8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F05193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1D121" w14:textId="77777777" w:rsidR="00E37AC3" w:rsidRDefault="00E37AC3">
      <w:r>
        <w:separator/>
      </w:r>
    </w:p>
  </w:endnote>
  <w:endnote w:type="continuationSeparator" w:id="0">
    <w:p w14:paraId="693FDED6" w14:textId="77777777" w:rsidR="00E37AC3" w:rsidRDefault="00E3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AC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64A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F594C" w14:textId="77777777" w:rsidR="006D4AB3" w:rsidRDefault="000B6A87">
    <w:pPr>
      <w:pStyle w:val="Stopka"/>
      <w:tabs>
        <w:tab w:val="clear" w:pos="4536"/>
      </w:tabs>
      <w:jc w:val="center"/>
    </w:pPr>
    <w:r>
      <w:rPr>
        <w:noProof/>
      </w:rPr>
      <w:pict w14:anchorId="70CE901C">
        <v:line id="_x0000_s1025" style="position:absolute;left:0;text-align:left;z-index:251657728" from="-3.85pt,8.75pt" to="455.15pt,8.75pt"/>
      </w:pict>
    </w:r>
  </w:p>
  <w:p w14:paraId="70D1843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94B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3155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A30813" w14:textId="77777777" w:rsidR="006D4AB3" w:rsidRDefault="006D4AB3">
    <w:pPr>
      <w:pStyle w:val="Stopka"/>
      <w:tabs>
        <w:tab w:val="clear" w:pos="4536"/>
        <w:tab w:val="left" w:pos="6237"/>
      </w:tabs>
    </w:pPr>
  </w:p>
  <w:p w14:paraId="2479A0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B78E4" w14:textId="77777777" w:rsidR="00E37AC3" w:rsidRDefault="00E37AC3">
      <w:r>
        <w:separator/>
      </w:r>
    </w:p>
  </w:footnote>
  <w:footnote w:type="continuationSeparator" w:id="0">
    <w:p w14:paraId="315554BE" w14:textId="77777777" w:rsidR="00E37AC3" w:rsidRDefault="00E37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8A68" w14:textId="77777777" w:rsidR="0021629D" w:rsidRDefault="00216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E6618" w14:textId="77777777" w:rsidR="0021629D" w:rsidRDefault="00216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9D8F1" w14:textId="77777777" w:rsidR="0021629D" w:rsidRDefault="00216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9829575">
    <w:abstractNumId w:val="3"/>
  </w:num>
  <w:num w:numId="2" w16cid:durableId="1674603393">
    <w:abstractNumId w:val="6"/>
  </w:num>
  <w:num w:numId="3" w16cid:durableId="2085645734">
    <w:abstractNumId w:val="2"/>
  </w:num>
  <w:num w:numId="4" w16cid:durableId="1169760244">
    <w:abstractNumId w:val="5"/>
  </w:num>
  <w:num w:numId="5" w16cid:durableId="2078162247">
    <w:abstractNumId w:val="0"/>
  </w:num>
  <w:num w:numId="6" w16cid:durableId="469975974">
    <w:abstractNumId w:val="1"/>
  </w:num>
  <w:num w:numId="7" w16cid:durableId="1875651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AC3"/>
    <w:rsid w:val="00031374"/>
    <w:rsid w:val="000A1097"/>
    <w:rsid w:val="000B6A87"/>
    <w:rsid w:val="000E2A8F"/>
    <w:rsid w:val="000F5F9C"/>
    <w:rsid w:val="0012774F"/>
    <w:rsid w:val="00144B7A"/>
    <w:rsid w:val="00180C6E"/>
    <w:rsid w:val="001D75AC"/>
    <w:rsid w:val="0021629D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97F9D"/>
    <w:rsid w:val="006A5DF1"/>
    <w:rsid w:val="006B7198"/>
    <w:rsid w:val="006D4AB3"/>
    <w:rsid w:val="006F3B81"/>
    <w:rsid w:val="007D6860"/>
    <w:rsid w:val="007D7198"/>
    <w:rsid w:val="008410CD"/>
    <w:rsid w:val="00870F9F"/>
    <w:rsid w:val="008804B6"/>
    <w:rsid w:val="00893499"/>
    <w:rsid w:val="00897AB0"/>
    <w:rsid w:val="008A3553"/>
    <w:rsid w:val="00947A50"/>
    <w:rsid w:val="009B3429"/>
    <w:rsid w:val="00A64A46"/>
    <w:rsid w:val="00A905AC"/>
    <w:rsid w:val="00BA6584"/>
    <w:rsid w:val="00BB55D0"/>
    <w:rsid w:val="00BD74D8"/>
    <w:rsid w:val="00BE54D5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0303D"/>
    <w:rsid w:val="00E06D22"/>
    <w:rsid w:val="00E21B49"/>
    <w:rsid w:val="00E2789F"/>
    <w:rsid w:val="00E37AC3"/>
    <w:rsid w:val="00E44546"/>
    <w:rsid w:val="00E72428"/>
    <w:rsid w:val="00EA14B3"/>
    <w:rsid w:val="00EA416E"/>
    <w:rsid w:val="00F13C55"/>
    <w:rsid w:val="00F24313"/>
    <w:rsid w:val="00FB37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22D088"/>
  <w15:chartTrackingRefBased/>
  <w15:docId w15:val="{6C3C3685-1F13-4604-BCBC-0705C21B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225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2025-03-25T07:20:00Z</dcterms:created>
  <dcterms:modified xsi:type="dcterms:W3CDTF">2025-03-25T11:48:00Z</dcterms:modified>
</cp:coreProperties>
</file>