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D2B19" w:rsidP="004F079B">
      <w:pPr>
        <w:spacing w:after="240"/>
        <w:jc w:val="right"/>
        <w:rPr>
          <w:sz w:val="22"/>
          <w:szCs w:val="22"/>
        </w:rPr>
      </w:pPr>
      <w:r w:rsidRPr="00ED2B1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D2B19">
        <w:rPr>
          <w:sz w:val="22"/>
          <w:szCs w:val="22"/>
        </w:rPr>
        <w:t>2025-01-02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D2B19" w:rsidRPr="00ED2B19" w:rsidRDefault="00ED2B19">
      <w:pPr>
        <w:rPr>
          <w:b/>
          <w:bCs/>
          <w:sz w:val="22"/>
          <w:szCs w:val="22"/>
        </w:rPr>
      </w:pPr>
      <w:r w:rsidRPr="00ED2B19">
        <w:rPr>
          <w:b/>
          <w:bCs/>
          <w:sz w:val="22"/>
          <w:szCs w:val="22"/>
        </w:rPr>
        <w:t>Akademia Górniczo - Hutnicza</w:t>
      </w:r>
    </w:p>
    <w:p w:rsidR="00ED2B19" w:rsidRPr="00ED2B19" w:rsidRDefault="00ED2B19">
      <w:pPr>
        <w:rPr>
          <w:b/>
          <w:bCs/>
          <w:sz w:val="22"/>
          <w:szCs w:val="22"/>
        </w:rPr>
      </w:pPr>
      <w:r w:rsidRPr="00ED2B19">
        <w:rPr>
          <w:b/>
          <w:bCs/>
          <w:sz w:val="22"/>
          <w:szCs w:val="22"/>
        </w:rPr>
        <w:t>im. Stanisława Staszica w Krakowie</w:t>
      </w:r>
    </w:p>
    <w:p w:rsidR="00F16C50" w:rsidRPr="00D91931" w:rsidRDefault="00ED2B19">
      <w:pPr>
        <w:rPr>
          <w:b/>
          <w:bCs/>
          <w:sz w:val="22"/>
          <w:szCs w:val="22"/>
        </w:rPr>
      </w:pPr>
      <w:r w:rsidRPr="00ED2B19">
        <w:rPr>
          <w:b/>
          <w:bCs/>
          <w:sz w:val="22"/>
          <w:szCs w:val="22"/>
        </w:rPr>
        <w:t>Dział Zamówień Publicznych</w:t>
      </w:r>
    </w:p>
    <w:p w:rsidR="00F16C50" w:rsidRPr="00BD5546" w:rsidRDefault="00ED2B19">
      <w:pPr>
        <w:rPr>
          <w:sz w:val="22"/>
          <w:szCs w:val="22"/>
        </w:rPr>
      </w:pPr>
      <w:r w:rsidRPr="00ED2B1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D2B19">
        <w:rPr>
          <w:sz w:val="22"/>
          <w:szCs w:val="22"/>
        </w:rPr>
        <w:t>30</w:t>
      </w:r>
    </w:p>
    <w:p w:rsidR="00F16C50" w:rsidRPr="00BD5546" w:rsidRDefault="00ED2B19">
      <w:pPr>
        <w:rPr>
          <w:sz w:val="22"/>
          <w:szCs w:val="22"/>
        </w:rPr>
      </w:pPr>
      <w:r w:rsidRPr="00ED2B1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D2B1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D2B19" w:rsidRPr="00ED2B19">
        <w:rPr>
          <w:bCs/>
          <w:sz w:val="22"/>
          <w:szCs w:val="22"/>
        </w:rPr>
        <w:t>DE-dzp.272-747/24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</w:t>
      </w:r>
      <w:bookmarkStart w:id="0" w:name="_GoBack"/>
      <w:bookmarkEnd w:id="0"/>
      <w:r w:rsidRPr="00D91931">
        <w:rPr>
          <w:rFonts w:ascii="Times New Roman" w:hAnsi="Times New Roman"/>
          <w:sz w:val="28"/>
          <w:szCs w:val="28"/>
        </w:rPr>
        <w:t>u składania ofert</w:t>
      </w:r>
      <w:r w:rsidR="009B28C4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D2B19" w:rsidRPr="00607F9B" w:rsidTr="00975E1B">
        <w:trPr>
          <w:trHeight w:val="638"/>
        </w:trPr>
        <w:tc>
          <w:tcPr>
            <w:tcW w:w="959" w:type="dxa"/>
            <w:shd w:val="clear" w:color="auto" w:fill="auto"/>
          </w:tcPr>
          <w:p w:rsidR="00ED2B19" w:rsidRPr="00607F9B" w:rsidRDefault="00ED2B19" w:rsidP="00975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2B19" w:rsidRPr="00607F9B" w:rsidRDefault="00ED2B19" w:rsidP="00975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D2B1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D2B1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2B19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DE-dzp.272-747/24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2B19">
              <w:rPr>
                <w:b/>
                <w:sz w:val="22"/>
                <w:szCs w:val="22"/>
              </w:rPr>
              <w:t>DE-dzp.272-747/24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B28C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D2B19" w:rsidRPr="00ED2B19">
        <w:rPr>
          <w:rFonts w:ascii="Times New Roman" w:hAnsi="Times New Roman"/>
          <w:b/>
          <w:szCs w:val="22"/>
        </w:rPr>
        <w:t xml:space="preserve">Akademia Górniczo </w:t>
      </w:r>
      <w:r w:rsidR="009B28C4">
        <w:rPr>
          <w:rFonts w:ascii="Times New Roman" w:hAnsi="Times New Roman"/>
          <w:b/>
          <w:szCs w:val="22"/>
        </w:rPr>
        <w:t>–</w:t>
      </w:r>
      <w:r w:rsidR="00ED2B19" w:rsidRPr="00ED2B19">
        <w:rPr>
          <w:rFonts w:ascii="Times New Roman" w:hAnsi="Times New Roman"/>
          <w:b/>
          <w:szCs w:val="22"/>
        </w:rPr>
        <w:t xml:space="preserve"> Hutnicza</w:t>
      </w:r>
      <w:r w:rsidR="009B28C4">
        <w:rPr>
          <w:rFonts w:ascii="Times New Roman" w:hAnsi="Times New Roman"/>
          <w:b/>
          <w:szCs w:val="22"/>
        </w:rPr>
        <w:t xml:space="preserve"> </w:t>
      </w:r>
      <w:r w:rsidR="00ED2B19" w:rsidRPr="00ED2B19">
        <w:rPr>
          <w:rFonts w:ascii="Times New Roman" w:hAnsi="Times New Roman"/>
          <w:b/>
          <w:szCs w:val="22"/>
        </w:rPr>
        <w:t>im. Stanisława Staszica w Krakowie</w:t>
      </w:r>
      <w:r w:rsidR="009B28C4">
        <w:rPr>
          <w:rFonts w:ascii="Times New Roman" w:hAnsi="Times New Roman"/>
          <w:b/>
          <w:szCs w:val="22"/>
        </w:rPr>
        <w:t xml:space="preserve">, </w:t>
      </w:r>
      <w:r w:rsidR="00ED2B19" w:rsidRPr="00ED2B1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 </w:t>
      </w:r>
      <w:r w:rsidR="008365E9">
        <w:rPr>
          <w:rFonts w:ascii="Times New Roman" w:hAnsi="Times New Roman"/>
          <w:szCs w:val="22"/>
        </w:rPr>
        <w:t xml:space="preserve">na dzień </w:t>
      </w:r>
      <w:r w:rsidR="00ED2B19" w:rsidRPr="00ED2B19">
        <w:rPr>
          <w:rFonts w:ascii="Times New Roman" w:hAnsi="Times New Roman"/>
          <w:b/>
          <w:szCs w:val="22"/>
        </w:rPr>
        <w:t>2025-01-10</w:t>
      </w:r>
      <w:r w:rsidR="008365E9">
        <w:rPr>
          <w:rFonts w:ascii="Times New Roman" w:hAnsi="Times New Roman"/>
          <w:szCs w:val="22"/>
        </w:rPr>
        <w:t xml:space="preserve"> godz. </w:t>
      </w:r>
      <w:r w:rsidR="00ED2B19" w:rsidRPr="00ED2B1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9B28C4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D2B19" w:rsidRPr="00ED2B19">
        <w:rPr>
          <w:rFonts w:ascii="Times New Roman" w:hAnsi="Times New Roman"/>
          <w:b/>
          <w:szCs w:val="22"/>
        </w:rPr>
        <w:t>2025-01-10</w:t>
      </w:r>
      <w:r w:rsidR="008365E9">
        <w:rPr>
          <w:rFonts w:ascii="Times New Roman" w:hAnsi="Times New Roman"/>
          <w:szCs w:val="22"/>
        </w:rPr>
        <w:t xml:space="preserve"> godz. </w:t>
      </w:r>
      <w:r w:rsidR="00ED2B19" w:rsidRPr="00ED2B1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na dzień:</w:t>
      </w:r>
      <w:r w:rsidR="009B28C4">
        <w:rPr>
          <w:rFonts w:ascii="Times New Roman" w:hAnsi="Times New Roman"/>
          <w:szCs w:val="22"/>
        </w:rPr>
        <w:t xml:space="preserve"> </w:t>
      </w:r>
      <w:r w:rsidR="009B28C4" w:rsidRPr="009B28C4">
        <w:rPr>
          <w:rFonts w:ascii="Times New Roman" w:hAnsi="Times New Roman"/>
          <w:b/>
          <w:szCs w:val="22"/>
        </w:rPr>
        <w:t>2025-02-08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4E6" w:rsidRDefault="00D234E6">
      <w:r>
        <w:separator/>
      </w:r>
    </w:p>
  </w:endnote>
  <w:endnote w:type="continuationSeparator" w:id="0">
    <w:p w:rsidR="00D234E6" w:rsidRDefault="00D2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4E6" w:rsidRDefault="00D234E6">
      <w:r>
        <w:separator/>
      </w:r>
    </w:p>
  </w:footnote>
  <w:footnote w:type="continuationSeparator" w:id="0">
    <w:p w:rsidR="00D234E6" w:rsidRDefault="00D23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9B28C4">
    <w:pPr>
      <w:pStyle w:val="Nagwek"/>
    </w:pPr>
    <w:r w:rsidRPr="008878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4E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B28C4"/>
    <w:rsid w:val="00AC3482"/>
    <w:rsid w:val="00BB5224"/>
    <w:rsid w:val="00BD5546"/>
    <w:rsid w:val="00C25577"/>
    <w:rsid w:val="00C34578"/>
    <w:rsid w:val="00CC1A78"/>
    <w:rsid w:val="00CF0F4C"/>
    <w:rsid w:val="00D234E6"/>
    <w:rsid w:val="00D63C6E"/>
    <w:rsid w:val="00D91931"/>
    <w:rsid w:val="00DE0599"/>
    <w:rsid w:val="00EC7BE6"/>
    <w:rsid w:val="00ED2B1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13585B"/>
  <w15:chartTrackingRefBased/>
  <w15:docId w15:val="{9B84D595-B2B5-44D0-A191-C50295B22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2001-02-09T20:53:00Z</cp:lastPrinted>
  <dcterms:created xsi:type="dcterms:W3CDTF">2025-01-02T09:36:00Z</dcterms:created>
  <dcterms:modified xsi:type="dcterms:W3CDTF">2025-01-02T09:40:00Z</dcterms:modified>
</cp:coreProperties>
</file>