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C305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C30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C3055">
        <w:rPr>
          <w:sz w:val="22"/>
          <w:szCs w:val="22"/>
        </w:rPr>
        <w:t>2024-12-02</w:t>
      </w:r>
    </w:p>
    <w:p w:rsidR="003C3055" w:rsidRPr="003C3055" w:rsidRDefault="003C3055" w:rsidP="00890B92">
      <w:pPr>
        <w:rPr>
          <w:b/>
          <w:bCs/>
          <w:sz w:val="22"/>
          <w:szCs w:val="22"/>
        </w:rPr>
      </w:pPr>
      <w:r w:rsidRPr="003C3055">
        <w:rPr>
          <w:b/>
          <w:bCs/>
          <w:sz w:val="22"/>
          <w:szCs w:val="22"/>
        </w:rPr>
        <w:t>Akademia Górniczo - Hutnicza</w:t>
      </w:r>
    </w:p>
    <w:p w:rsidR="003C3055" w:rsidRPr="003C3055" w:rsidRDefault="003C3055" w:rsidP="00890B92">
      <w:pPr>
        <w:rPr>
          <w:b/>
          <w:bCs/>
          <w:sz w:val="22"/>
          <w:szCs w:val="22"/>
        </w:rPr>
      </w:pPr>
      <w:r w:rsidRPr="003C305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C3055" w:rsidP="00890B92">
      <w:pPr>
        <w:rPr>
          <w:b/>
          <w:bCs/>
          <w:sz w:val="22"/>
          <w:szCs w:val="22"/>
        </w:rPr>
      </w:pPr>
      <w:r w:rsidRPr="003C3055">
        <w:rPr>
          <w:b/>
          <w:bCs/>
          <w:sz w:val="22"/>
          <w:szCs w:val="22"/>
        </w:rPr>
        <w:t>Dział Zamówień Publicznych</w:t>
      </w:r>
    </w:p>
    <w:p w:rsidR="00890B92" w:rsidRPr="00BD5546" w:rsidRDefault="003C3055" w:rsidP="00890B92">
      <w:pPr>
        <w:rPr>
          <w:sz w:val="22"/>
          <w:szCs w:val="22"/>
        </w:rPr>
      </w:pPr>
      <w:r w:rsidRPr="003C30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C3055">
        <w:rPr>
          <w:sz w:val="22"/>
          <w:szCs w:val="22"/>
        </w:rPr>
        <w:t>30</w:t>
      </w:r>
    </w:p>
    <w:p w:rsidR="00890B92" w:rsidRPr="00BD5546" w:rsidRDefault="003C3055" w:rsidP="00890B92">
      <w:pPr>
        <w:rPr>
          <w:sz w:val="22"/>
          <w:szCs w:val="22"/>
        </w:rPr>
      </w:pPr>
      <w:r w:rsidRPr="003C30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C305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3055" w:rsidRPr="003C3055">
        <w:rPr>
          <w:b/>
          <w:sz w:val="22"/>
          <w:szCs w:val="22"/>
        </w:rPr>
        <w:t>DE-dzp.272-602/24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C3055" w:rsidRPr="003C305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C30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3055">
        <w:rPr>
          <w:b/>
          <w:sz w:val="22"/>
          <w:szCs w:val="22"/>
        </w:rPr>
        <w:t>Dostawa 1 szt. laptopa dla WIEiT - DE-dzp.272-602/24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3055" w:rsidP="00A80738">
      <w:pPr>
        <w:spacing w:before="120" w:after="120"/>
        <w:jc w:val="both"/>
        <w:rPr>
          <w:sz w:val="22"/>
          <w:szCs w:val="22"/>
        </w:rPr>
      </w:pPr>
      <w:r w:rsidRPr="003C3055">
        <w:rPr>
          <w:b/>
          <w:sz w:val="22"/>
          <w:szCs w:val="22"/>
        </w:rPr>
        <w:t>15 314.00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0FE" w:rsidRDefault="001950FE">
      <w:r>
        <w:separator/>
      </w:r>
    </w:p>
  </w:endnote>
  <w:endnote w:type="continuationSeparator" w:id="0">
    <w:p w:rsidR="001950FE" w:rsidRDefault="00195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0FE" w:rsidRDefault="001950FE">
      <w:r>
        <w:separator/>
      </w:r>
    </w:p>
  </w:footnote>
  <w:footnote w:type="continuationSeparator" w:id="0">
    <w:p w:rsidR="001950FE" w:rsidRDefault="00195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055" w:rsidRDefault="003C3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055" w:rsidRDefault="003C3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055" w:rsidRDefault="003C3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50FE"/>
    <w:rsid w:val="00007727"/>
    <w:rsid w:val="00017720"/>
    <w:rsid w:val="00027748"/>
    <w:rsid w:val="00035488"/>
    <w:rsid w:val="000D7F25"/>
    <w:rsid w:val="000E00E5"/>
    <w:rsid w:val="00163A18"/>
    <w:rsid w:val="00173B20"/>
    <w:rsid w:val="001950FE"/>
    <w:rsid w:val="001C69FF"/>
    <w:rsid w:val="0023318D"/>
    <w:rsid w:val="00240DDE"/>
    <w:rsid w:val="00282ACD"/>
    <w:rsid w:val="0038146E"/>
    <w:rsid w:val="003A3D76"/>
    <w:rsid w:val="003C305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405636-0920-4CC7-A3C2-126391AA0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2024-12-02T09:25:00Z</dcterms:created>
  <dcterms:modified xsi:type="dcterms:W3CDTF">2024-12-02T09:25:00Z</dcterms:modified>
</cp:coreProperties>
</file>