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D72BC1" w14:textId="77777777" w:rsidR="006A5DF1" w:rsidRPr="00E70F92" w:rsidRDefault="00B25C4D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70F92">
        <w:rPr>
          <w:rFonts w:ascii="Verdana" w:hAnsi="Verdana"/>
          <w:sz w:val="18"/>
          <w:szCs w:val="18"/>
        </w:rPr>
        <w:t>Kraków</w:t>
      </w:r>
      <w:r w:rsidR="006A5DF1" w:rsidRPr="00E70F92">
        <w:rPr>
          <w:rFonts w:ascii="Verdana" w:hAnsi="Verdana"/>
          <w:sz w:val="18"/>
          <w:szCs w:val="18"/>
        </w:rPr>
        <w:t xml:space="preserve"> dnia: </w:t>
      </w:r>
      <w:r w:rsidRPr="00E70F92">
        <w:rPr>
          <w:rFonts w:ascii="Verdana" w:hAnsi="Verdana"/>
          <w:sz w:val="18"/>
          <w:szCs w:val="18"/>
        </w:rPr>
        <w:t>2024-11-05</w:t>
      </w:r>
    </w:p>
    <w:p w14:paraId="4DB64C27" w14:textId="77777777" w:rsidR="00B25C4D" w:rsidRPr="00E70F92" w:rsidRDefault="00B25C4D" w:rsidP="006A5DF1">
      <w:pPr>
        <w:rPr>
          <w:rFonts w:ascii="Verdana" w:hAnsi="Verdana"/>
          <w:b/>
          <w:bCs/>
          <w:sz w:val="18"/>
          <w:szCs w:val="18"/>
        </w:rPr>
      </w:pPr>
      <w:r w:rsidRPr="00E70F9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594411E" w14:textId="77777777" w:rsidR="00B25C4D" w:rsidRPr="00E70F92" w:rsidRDefault="00B25C4D" w:rsidP="006A5DF1">
      <w:pPr>
        <w:rPr>
          <w:rFonts w:ascii="Verdana" w:hAnsi="Verdana"/>
          <w:b/>
          <w:bCs/>
          <w:sz w:val="18"/>
          <w:szCs w:val="18"/>
        </w:rPr>
      </w:pPr>
      <w:r w:rsidRPr="00E70F9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3930AA5" w14:textId="77777777" w:rsidR="006A5DF1" w:rsidRPr="00E70F92" w:rsidRDefault="00B25C4D" w:rsidP="006A5DF1">
      <w:pPr>
        <w:rPr>
          <w:rFonts w:ascii="Verdana" w:hAnsi="Verdana"/>
          <w:b/>
          <w:bCs/>
          <w:sz w:val="18"/>
          <w:szCs w:val="18"/>
        </w:rPr>
      </w:pPr>
      <w:r w:rsidRPr="00E70F9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B0C2140" w14:textId="77777777" w:rsidR="006A5DF1" w:rsidRPr="00E70F92" w:rsidRDefault="00B25C4D" w:rsidP="006A5DF1">
      <w:pPr>
        <w:rPr>
          <w:rFonts w:ascii="Verdana" w:hAnsi="Verdana"/>
          <w:sz w:val="18"/>
          <w:szCs w:val="18"/>
        </w:rPr>
      </w:pPr>
      <w:r w:rsidRPr="00E70F92">
        <w:rPr>
          <w:rFonts w:ascii="Verdana" w:hAnsi="Verdana"/>
          <w:sz w:val="18"/>
          <w:szCs w:val="18"/>
        </w:rPr>
        <w:t>Al. Mickiewicza</w:t>
      </w:r>
      <w:r w:rsidR="006A5DF1" w:rsidRPr="00E70F92">
        <w:rPr>
          <w:rFonts w:ascii="Verdana" w:hAnsi="Verdana"/>
          <w:sz w:val="18"/>
          <w:szCs w:val="18"/>
        </w:rPr>
        <w:t xml:space="preserve"> </w:t>
      </w:r>
      <w:r w:rsidRPr="00E70F92">
        <w:rPr>
          <w:rFonts w:ascii="Verdana" w:hAnsi="Verdana"/>
          <w:sz w:val="18"/>
          <w:szCs w:val="18"/>
        </w:rPr>
        <w:t>30</w:t>
      </w:r>
    </w:p>
    <w:p w14:paraId="5B646EC3" w14:textId="77777777" w:rsidR="006A5DF1" w:rsidRPr="00E70F92" w:rsidRDefault="00B25C4D" w:rsidP="006A5DF1">
      <w:pPr>
        <w:rPr>
          <w:rFonts w:ascii="Verdana" w:hAnsi="Verdana"/>
          <w:sz w:val="18"/>
          <w:szCs w:val="18"/>
        </w:rPr>
      </w:pPr>
      <w:r w:rsidRPr="00E70F92">
        <w:rPr>
          <w:rFonts w:ascii="Verdana" w:hAnsi="Verdana"/>
          <w:sz w:val="18"/>
          <w:szCs w:val="18"/>
        </w:rPr>
        <w:t>30-059</w:t>
      </w:r>
      <w:r w:rsidR="006A5DF1" w:rsidRPr="00E70F92">
        <w:rPr>
          <w:rFonts w:ascii="Verdana" w:hAnsi="Verdana"/>
          <w:sz w:val="18"/>
          <w:szCs w:val="18"/>
        </w:rPr>
        <w:t xml:space="preserve"> </w:t>
      </w:r>
      <w:r w:rsidRPr="00E70F92">
        <w:rPr>
          <w:rFonts w:ascii="Verdana" w:hAnsi="Verdana"/>
          <w:sz w:val="18"/>
          <w:szCs w:val="18"/>
        </w:rPr>
        <w:t>Kraków</w:t>
      </w:r>
    </w:p>
    <w:p w14:paraId="70F9FD9B" w14:textId="77777777" w:rsidR="0012168C" w:rsidRPr="00E70F92" w:rsidRDefault="0012168C" w:rsidP="006A5DF1">
      <w:pPr>
        <w:rPr>
          <w:rFonts w:ascii="Verdana" w:hAnsi="Verdana"/>
          <w:sz w:val="18"/>
          <w:szCs w:val="18"/>
        </w:rPr>
      </w:pPr>
    </w:p>
    <w:p w14:paraId="36FA18DD" w14:textId="217E53FB" w:rsidR="006A5DF1" w:rsidRPr="00E70F92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70F92">
        <w:rPr>
          <w:rFonts w:ascii="Verdana" w:hAnsi="Verdana"/>
          <w:sz w:val="18"/>
          <w:szCs w:val="18"/>
        </w:rPr>
        <w:t>Pismo:</w:t>
      </w:r>
      <w:r w:rsidRPr="00E70F92">
        <w:rPr>
          <w:rFonts w:ascii="Verdana" w:hAnsi="Verdana"/>
          <w:b/>
          <w:bCs/>
          <w:sz w:val="18"/>
          <w:szCs w:val="18"/>
        </w:rPr>
        <w:t xml:space="preserve"> </w:t>
      </w:r>
      <w:r w:rsidR="0012168C" w:rsidRPr="00E70F92">
        <w:rPr>
          <w:rFonts w:ascii="Verdana" w:hAnsi="Verdana"/>
          <w:bCs/>
          <w:sz w:val="18"/>
          <w:szCs w:val="18"/>
        </w:rPr>
        <w:t>DE-dzp.272-426/24</w:t>
      </w:r>
      <w:r w:rsidRPr="00E70F92">
        <w:rPr>
          <w:rFonts w:ascii="Verdana" w:hAnsi="Verdana"/>
          <w:sz w:val="18"/>
          <w:szCs w:val="18"/>
        </w:rPr>
        <w:tab/>
        <w:t xml:space="preserve"> </w:t>
      </w:r>
    </w:p>
    <w:p w14:paraId="3398B0F3" w14:textId="77777777" w:rsidR="006A5DF1" w:rsidRPr="00E70F9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3C92BE1" w14:textId="77777777" w:rsidR="006A5DF1" w:rsidRPr="00E70F9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70F92">
        <w:rPr>
          <w:rFonts w:ascii="Verdana" w:hAnsi="Verdana"/>
          <w:b/>
          <w:sz w:val="18"/>
          <w:szCs w:val="18"/>
        </w:rPr>
        <w:t>WYKONAWCY</w:t>
      </w:r>
    </w:p>
    <w:p w14:paraId="57A502CC" w14:textId="77777777" w:rsidR="006A5DF1" w:rsidRPr="00E70F9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70F92">
        <w:rPr>
          <w:rFonts w:ascii="Verdana" w:hAnsi="Verdana"/>
          <w:sz w:val="18"/>
          <w:szCs w:val="18"/>
        </w:rPr>
        <w:t>ubiegający się o zamówienie publiczne</w:t>
      </w:r>
    </w:p>
    <w:p w14:paraId="70691E74" w14:textId="77777777" w:rsidR="006D4AB3" w:rsidRPr="00E70F92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BC239E3" w14:textId="408F2E11" w:rsidR="00632C3C" w:rsidRPr="00E70F92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70F92">
        <w:rPr>
          <w:rFonts w:ascii="Verdana" w:hAnsi="Verdana"/>
          <w:sz w:val="18"/>
          <w:szCs w:val="18"/>
        </w:rPr>
        <w:t>WYJAŚNIENI</w:t>
      </w:r>
      <w:r w:rsidR="00520165" w:rsidRPr="00E70F92">
        <w:rPr>
          <w:rFonts w:ascii="Verdana" w:hAnsi="Verdana"/>
          <w:sz w:val="18"/>
          <w:szCs w:val="18"/>
        </w:rPr>
        <w:t>A</w:t>
      </w:r>
      <w:r w:rsidR="00632C3C" w:rsidRPr="00E70F92">
        <w:rPr>
          <w:rFonts w:ascii="Verdana" w:hAnsi="Verdana"/>
          <w:sz w:val="18"/>
          <w:szCs w:val="18"/>
        </w:rPr>
        <w:t xml:space="preserve"> TREŚCI</w:t>
      </w:r>
      <w:r w:rsidR="0029606A" w:rsidRPr="00E70F92">
        <w:rPr>
          <w:rFonts w:ascii="Verdana" w:hAnsi="Verdana"/>
          <w:sz w:val="18"/>
          <w:szCs w:val="18"/>
        </w:rPr>
        <w:t xml:space="preserve"> SWZ</w:t>
      </w:r>
      <w:r w:rsidR="0012168C" w:rsidRPr="00E70F92">
        <w:rPr>
          <w:rFonts w:ascii="Verdana" w:hAnsi="Verdana"/>
          <w:sz w:val="18"/>
          <w:szCs w:val="18"/>
        </w:rPr>
        <w:t xml:space="preserve"> 1</w:t>
      </w:r>
      <w:r w:rsidR="000D1999" w:rsidRPr="00E70F92">
        <w:rPr>
          <w:rFonts w:ascii="Verdana" w:hAnsi="Verdana"/>
          <w:sz w:val="18"/>
          <w:szCs w:val="18"/>
        </w:rPr>
        <w:t xml:space="preserve"> – ZMIANY SWZ 1</w:t>
      </w:r>
    </w:p>
    <w:p w14:paraId="353362C0" w14:textId="77777777" w:rsidR="006D4AB3" w:rsidRPr="00E70F92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70F92">
        <w:rPr>
          <w:rFonts w:ascii="Verdana" w:hAnsi="Verdana"/>
          <w:sz w:val="18"/>
          <w:szCs w:val="18"/>
        </w:rPr>
        <w:t xml:space="preserve">Dotyczy: </w:t>
      </w:r>
      <w:r w:rsidR="006A5DF1" w:rsidRPr="00E70F92">
        <w:rPr>
          <w:rFonts w:ascii="Verdana" w:hAnsi="Verdana"/>
          <w:sz w:val="18"/>
          <w:szCs w:val="18"/>
        </w:rPr>
        <w:t>p</w:t>
      </w:r>
      <w:r w:rsidRPr="00E70F92">
        <w:rPr>
          <w:rFonts w:ascii="Verdana" w:hAnsi="Verdana"/>
          <w:sz w:val="18"/>
          <w:szCs w:val="18"/>
        </w:rPr>
        <w:t>ostępowani</w:t>
      </w:r>
      <w:r w:rsidR="006A5DF1" w:rsidRPr="00E70F92">
        <w:rPr>
          <w:rFonts w:ascii="Verdana" w:hAnsi="Verdana"/>
          <w:sz w:val="18"/>
          <w:szCs w:val="18"/>
        </w:rPr>
        <w:t>a</w:t>
      </w:r>
      <w:r w:rsidRPr="00E70F92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70F92">
        <w:rPr>
          <w:rFonts w:ascii="Verdana" w:hAnsi="Verdana"/>
          <w:sz w:val="18"/>
          <w:szCs w:val="18"/>
        </w:rPr>
        <w:t>go</w:t>
      </w:r>
      <w:r w:rsidRPr="00E70F92">
        <w:rPr>
          <w:rFonts w:ascii="Verdana" w:hAnsi="Verdana"/>
          <w:sz w:val="18"/>
          <w:szCs w:val="18"/>
        </w:rPr>
        <w:t xml:space="preserve"> w trybie</w:t>
      </w:r>
      <w:r w:rsidR="001D75AC" w:rsidRPr="00E70F92">
        <w:rPr>
          <w:rFonts w:ascii="Verdana" w:hAnsi="Verdana"/>
          <w:sz w:val="18"/>
          <w:szCs w:val="18"/>
        </w:rPr>
        <w:t>:</w:t>
      </w:r>
      <w:r w:rsidRPr="00E70F92">
        <w:rPr>
          <w:rFonts w:ascii="Verdana" w:hAnsi="Verdana"/>
          <w:sz w:val="18"/>
          <w:szCs w:val="18"/>
        </w:rPr>
        <w:t xml:space="preserve"> </w:t>
      </w:r>
      <w:r w:rsidR="00B25C4D" w:rsidRPr="00E70F92">
        <w:rPr>
          <w:rFonts w:ascii="Verdana" w:hAnsi="Verdana"/>
          <w:sz w:val="18"/>
          <w:szCs w:val="18"/>
        </w:rPr>
        <w:t>przetarg nieograniczony</w:t>
      </w:r>
      <w:r w:rsidRPr="00E70F92">
        <w:rPr>
          <w:rFonts w:ascii="Verdana" w:hAnsi="Verdana"/>
          <w:b/>
          <w:sz w:val="18"/>
          <w:szCs w:val="18"/>
        </w:rPr>
        <w:t xml:space="preserve"> </w:t>
      </w:r>
      <w:r w:rsidR="00893499" w:rsidRPr="00E70F92">
        <w:rPr>
          <w:rFonts w:ascii="Verdana" w:hAnsi="Verdana"/>
          <w:bCs/>
          <w:sz w:val="18"/>
          <w:szCs w:val="18"/>
        </w:rPr>
        <w:t>pn.</w:t>
      </w:r>
      <w:r w:rsidRPr="00E70F92">
        <w:rPr>
          <w:rFonts w:ascii="Verdana" w:hAnsi="Verdana"/>
          <w:b/>
          <w:sz w:val="18"/>
          <w:szCs w:val="18"/>
        </w:rPr>
        <w:t xml:space="preserve"> </w:t>
      </w:r>
      <w:r w:rsidR="00E72428" w:rsidRPr="00E70F92">
        <w:rPr>
          <w:rFonts w:ascii="Verdana" w:hAnsi="Verdana"/>
          <w:bCs/>
          <w:sz w:val="18"/>
          <w:szCs w:val="18"/>
        </w:rPr>
        <w:t>”</w:t>
      </w:r>
      <w:r w:rsidR="00B25C4D" w:rsidRPr="00E70F92">
        <w:rPr>
          <w:rFonts w:ascii="Verdana" w:hAnsi="Verdana"/>
          <w:b/>
          <w:bCs/>
          <w:sz w:val="18"/>
          <w:szCs w:val="18"/>
        </w:rPr>
        <w:t>dostawa wyposażenia meblowego dla nowych pomieszczeń Pionu Rektora, pokoje 143, 145 w budynku A0 - DE-dzp.272-426/24</w:t>
      </w:r>
      <w:r w:rsidR="00E72428" w:rsidRPr="00E70F92">
        <w:rPr>
          <w:rFonts w:ascii="Verdana" w:hAnsi="Verdana"/>
          <w:bCs/>
          <w:sz w:val="18"/>
          <w:szCs w:val="18"/>
        </w:rPr>
        <w:t>”</w:t>
      </w:r>
      <w:r w:rsidRPr="00E70F92">
        <w:rPr>
          <w:rFonts w:ascii="Verdana" w:hAnsi="Verdana"/>
          <w:b/>
          <w:sz w:val="18"/>
          <w:szCs w:val="18"/>
        </w:rPr>
        <w:t xml:space="preserve"> </w:t>
      </w:r>
      <w:r w:rsidRPr="00E70F92">
        <w:rPr>
          <w:rFonts w:ascii="Verdana" w:hAnsi="Verdana"/>
          <w:bCs/>
          <w:sz w:val="18"/>
          <w:szCs w:val="18"/>
        </w:rPr>
        <w:t>– znak sprawy</w:t>
      </w:r>
      <w:r w:rsidRPr="00E70F92">
        <w:rPr>
          <w:rFonts w:ascii="Verdana" w:hAnsi="Verdana"/>
          <w:b/>
          <w:sz w:val="18"/>
          <w:szCs w:val="18"/>
        </w:rPr>
        <w:t xml:space="preserve"> </w:t>
      </w:r>
      <w:r w:rsidR="00B25C4D" w:rsidRPr="00E70F92">
        <w:rPr>
          <w:rFonts w:ascii="Verdana" w:hAnsi="Verdana"/>
          <w:b/>
          <w:sz w:val="18"/>
          <w:szCs w:val="18"/>
        </w:rPr>
        <w:t>DE-dzp.272-426/24</w:t>
      </w:r>
      <w:r w:rsidRPr="00E70F92">
        <w:rPr>
          <w:rFonts w:ascii="Verdana" w:hAnsi="Verdana"/>
          <w:b/>
          <w:sz w:val="18"/>
          <w:szCs w:val="18"/>
        </w:rPr>
        <w:t>.</w:t>
      </w:r>
    </w:p>
    <w:p w14:paraId="0F603CD0" w14:textId="77777777" w:rsidR="0012774F" w:rsidRPr="00E70F92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70F92">
        <w:rPr>
          <w:rFonts w:ascii="Verdana" w:hAnsi="Verdana"/>
          <w:sz w:val="18"/>
          <w:szCs w:val="18"/>
        </w:rPr>
        <w:t xml:space="preserve">Zamawiający, </w:t>
      </w:r>
      <w:r w:rsidR="001D75AC" w:rsidRPr="00E70F92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E70F92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E70F92">
        <w:rPr>
          <w:rFonts w:ascii="Verdana" w:hAnsi="Verdana"/>
          <w:sz w:val="18"/>
          <w:szCs w:val="18"/>
        </w:rPr>
        <w:t>1</w:t>
      </w:r>
      <w:r w:rsidRPr="00E70F92">
        <w:rPr>
          <w:rFonts w:ascii="Verdana" w:hAnsi="Verdana"/>
          <w:sz w:val="18"/>
          <w:szCs w:val="18"/>
        </w:rPr>
        <w:t>3</w:t>
      </w:r>
      <w:r w:rsidR="0029606A" w:rsidRPr="00E70F92">
        <w:rPr>
          <w:rFonts w:ascii="Verdana" w:hAnsi="Verdana"/>
          <w:sz w:val="18"/>
          <w:szCs w:val="18"/>
        </w:rPr>
        <w:t>5</w:t>
      </w:r>
      <w:r w:rsidRPr="00E70F92">
        <w:rPr>
          <w:rFonts w:ascii="Verdana" w:hAnsi="Verdana"/>
          <w:sz w:val="18"/>
          <w:szCs w:val="18"/>
        </w:rPr>
        <w:t xml:space="preserve"> ust</w:t>
      </w:r>
      <w:r w:rsidR="00D9049C" w:rsidRPr="00E70F92">
        <w:rPr>
          <w:rFonts w:ascii="Verdana" w:hAnsi="Verdana"/>
          <w:sz w:val="18"/>
          <w:szCs w:val="18"/>
        </w:rPr>
        <w:t xml:space="preserve">. </w:t>
      </w:r>
      <w:r w:rsidR="0029606A" w:rsidRPr="00E70F92">
        <w:rPr>
          <w:rFonts w:ascii="Verdana" w:hAnsi="Verdana"/>
          <w:sz w:val="18"/>
          <w:szCs w:val="18"/>
        </w:rPr>
        <w:t>6</w:t>
      </w:r>
      <w:r w:rsidRPr="00E70F92">
        <w:rPr>
          <w:rFonts w:ascii="Verdana" w:hAnsi="Verdana"/>
          <w:sz w:val="18"/>
          <w:szCs w:val="18"/>
        </w:rPr>
        <w:t xml:space="preserve"> ustawy z dnia </w:t>
      </w:r>
      <w:r w:rsidR="0029606A" w:rsidRPr="00E70F92">
        <w:rPr>
          <w:rFonts w:ascii="Verdana" w:hAnsi="Verdana"/>
          <w:sz w:val="18"/>
          <w:szCs w:val="18"/>
        </w:rPr>
        <w:t>11</w:t>
      </w:r>
      <w:r w:rsidRPr="00E70F92">
        <w:rPr>
          <w:rFonts w:ascii="Verdana" w:hAnsi="Verdana"/>
          <w:sz w:val="18"/>
          <w:szCs w:val="18"/>
        </w:rPr>
        <w:t xml:space="preserve"> </w:t>
      </w:r>
      <w:r w:rsidR="0029606A" w:rsidRPr="00E70F92">
        <w:rPr>
          <w:rFonts w:ascii="Verdana" w:hAnsi="Verdana"/>
          <w:sz w:val="18"/>
          <w:szCs w:val="18"/>
        </w:rPr>
        <w:t xml:space="preserve">września </w:t>
      </w:r>
      <w:r w:rsidRPr="00E70F92">
        <w:rPr>
          <w:rFonts w:ascii="Verdana" w:hAnsi="Verdana"/>
          <w:sz w:val="18"/>
          <w:szCs w:val="18"/>
        </w:rPr>
        <w:t>20</w:t>
      </w:r>
      <w:r w:rsidR="0029606A" w:rsidRPr="00E70F92">
        <w:rPr>
          <w:rFonts w:ascii="Verdana" w:hAnsi="Verdana"/>
          <w:sz w:val="18"/>
          <w:szCs w:val="18"/>
        </w:rPr>
        <w:t>19</w:t>
      </w:r>
      <w:r w:rsidRPr="00E70F92">
        <w:rPr>
          <w:rFonts w:ascii="Verdana" w:hAnsi="Verdana"/>
          <w:sz w:val="18"/>
          <w:szCs w:val="18"/>
        </w:rPr>
        <w:t xml:space="preserve"> r</w:t>
      </w:r>
      <w:r w:rsidR="0029606A" w:rsidRPr="00E70F92">
        <w:rPr>
          <w:rFonts w:ascii="Verdana" w:hAnsi="Verdana"/>
          <w:sz w:val="18"/>
          <w:szCs w:val="18"/>
        </w:rPr>
        <w:t>.</w:t>
      </w:r>
      <w:r w:rsidRPr="00E70F92">
        <w:rPr>
          <w:rFonts w:ascii="Verdana" w:hAnsi="Verdana"/>
          <w:sz w:val="18"/>
          <w:szCs w:val="18"/>
        </w:rPr>
        <w:t xml:space="preserve"> Prawo </w:t>
      </w:r>
      <w:r w:rsidR="0029606A" w:rsidRPr="00E70F92">
        <w:rPr>
          <w:rFonts w:ascii="Verdana" w:hAnsi="Verdana"/>
          <w:sz w:val="18"/>
          <w:szCs w:val="18"/>
        </w:rPr>
        <w:t>z</w:t>
      </w:r>
      <w:r w:rsidRPr="00E70F92">
        <w:rPr>
          <w:rFonts w:ascii="Verdana" w:hAnsi="Verdana"/>
          <w:sz w:val="18"/>
          <w:szCs w:val="18"/>
        </w:rPr>
        <w:t xml:space="preserve">amówień </w:t>
      </w:r>
      <w:r w:rsidR="0029606A" w:rsidRPr="00E70F92">
        <w:rPr>
          <w:rFonts w:ascii="Verdana" w:hAnsi="Verdana"/>
          <w:sz w:val="18"/>
          <w:szCs w:val="18"/>
        </w:rPr>
        <w:t>p</w:t>
      </w:r>
      <w:r w:rsidRPr="00E70F92">
        <w:rPr>
          <w:rFonts w:ascii="Verdana" w:hAnsi="Verdana"/>
          <w:sz w:val="18"/>
          <w:szCs w:val="18"/>
        </w:rPr>
        <w:t>ublicznych</w:t>
      </w:r>
      <w:r w:rsidR="00CF0649" w:rsidRPr="00E70F92">
        <w:rPr>
          <w:rFonts w:ascii="Verdana" w:hAnsi="Verdana"/>
          <w:sz w:val="18"/>
          <w:szCs w:val="18"/>
        </w:rPr>
        <w:t xml:space="preserve"> </w:t>
      </w:r>
      <w:r w:rsidR="0053062D" w:rsidRPr="00E70F9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E70F92">
        <w:rPr>
          <w:rFonts w:ascii="Verdana" w:hAnsi="Verdana"/>
          <w:sz w:val="18"/>
          <w:szCs w:val="18"/>
        </w:rPr>
        <w:t>t.j</w:t>
      </w:r>
      <w:proofErr w:type="spellEnd"/>
      <w:r w:rsidR="0053062D" w:rsidRPr="00E70F92">
        <w:rPr>
          <w:rFonts w:ascii="Verdana" w:hAnsi="Verdana"/>
          <w:sz w:val="18"/>
          <w:szCs w:val="18"/>
        </w:rPr>
        <w:t xml:space="preserve">. ze zm.) </w:t>
      </w:r>
      <w:r w:rsidR="00D9049C" w:rsidRPr="00E70F92">
        <w:rPr>
          <w:rFonts w:ascii="Verdana" w:hAnsi="Verdana"/>
          <w:sz w:val="18"/>
          <w:szCs w:val="18"/>
        </w:rPr>
        <w:t>udostępnia</w:t>
      </w:r>
      <w:r w:rsidR="00BE7BFD" w:rsidRPr="00E70F92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70F92">
        <w:rPr>
          <w:rFonts w:ascii="Verdana" w:hAnsi="Verdana"/>
          <w:sz w:val="18"/>
          <w:szCs w:val="18"/>
        </w:rPr>
        <w:t>pecyfikacji Warunków Zamówienia (</w:t>
      </w:r>
      <w:r w:rsidR="0012774F" w:rsidRPr="00E70F92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70F92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70F92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E70F92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E70F92">
        <w:rPr>
          <w:rFonts w:ascii="Verdana" w:hAnsi="Verdana"/>
          <w:sz w:val="18"/>
          <w:szCs w:val="18"/>
        </w:rPr>
        <w:t>wraz z wyjaśnieniami</w:t>
      </w:r>
      <w:r w:rsidR="0012774F" w:rsidRPr="00E70F92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B25C4D" w:rsidRPr="00E70F92" w14:paraId="688B66C6" w14:textId="77777777" w:rsidTr="000C0E97">
        <w:tc>
          <w:tcPr>
            <w:tcW w:w="9356" w:type="dxa"/>
            <w:shd w:val="clear" w:color="auto" w:fill="auto"/>
          </w:tcPr>
          <w:p w14:paraId="7A09C1F7" w14:textId="0F5E0E69" w:rsidR="00B25C4D" w:rsidRPr="00E70F92" w:rsidRDefault="00B25C4D" w:rsidP="000C0E97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70F92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2BE5A971" w14:textId="77777777" w:rsidR="000D1999" w:rsidRPr="00E70F92" w:rsidRDefault="000D1999" w:rsidP="000C0E97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70F92">
              <w:rPr>
                <w:rFonts w:ascii="Verdana" w:hAnsi="Verdana"/>
                <w:sz w:val="18"/>
                <w:szCs w:val="18"/>
              </w:rPr>
              <w:t xml:space="preserve">Prosimy o odpowiedź na pytania: </w:t>
            </w:r>
          </w:p>
          <w:p w14:paraId="7957BD12" w14:textId="11F58D5E" w:rsidR="000D1999" w:rsidRPr="00E70F92" w:rsidRDefault="000D1999" w:rsidP="000C0E97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70F92">
              <w:rPr>
                <w:rFonts w:ascii="Verdana" w:hAnsi="Verdana"/>
                <w:sz w:val="18"/>
                <w:szCs w:val="18"/>
              </w:rPr>
              <w:t>1. Szafka kontener M5c – wg zestawienia jest 1 sztuka, natomiast na aranżacji tych szafek są 3 sztuki. Prosimy o</w:t>
            </w:r>
            <w:r w:rsidR="00E460E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70F92">
              <w:rPr>
                <w:rFonts w:ascii="Verdana" w:hAnsi="Verdana"/>
                <w:sz w:val="18"/>
                <w:szCs w:val="18"/>
              </w:rPr>
              <w:t xml:space="preserve">potwierdzenie wymaganej ilości tych szafek. </w:t>
            </w:r>
          </w:p>
          <w:p w14:paraId="52E66315" w14:textId="77777777" w:rsidR="000D1999" w:rsidRPr="00E70F92" w:rsidRDefault="000D1999" w:rsidP="000C0E97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70F92">
              <w:rPr>
                <w:rFonts w:ascii="Verdana" w:hAnsi="Verdana"/>
                <w:sz w:val="18"/>
                <w:szCs w:val="18"/>
              </w:rPr>
              <w:t xml:space="preserve">2. Rega z szufladami na dole M22 – prosimy o rysunek i po0danie wszystkich wymiarów regału. </w:t>
            </w:r>
          </w:p>
          <w:p w14:paraId="5A36519A" w14:textId="77777777" w:rsidR="000D1999" w:rsidRPr="00E70F92" w:rsidRDefault="000D1999" w:rsidP="000C0E97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70F92">
              <w:rPr>
                <w:rFonts w:ascii="Verdana" w:hAnsi="Verdana"/>
                <w:sz w:val="18"/>
                <w:szCs w:val="18"/>
              </w:rPr>
              <w:t xml:space="preserve">3. Blaty kuchenne M20_1a, M20_1b, M20_1c – są przeznaczone do pom. 145c. Pod blatami jest zaprojektowana tylko jedna szafka. Z tego względu blaty powinny posiadać konstrukcję wsporczą. Prosimy o opis konstrukcji dla tych blatów. </w:t>
            </w:r>
          </w:p>
          <w:p w14:paraId="478732B3" w14:textId="6B73F2CB" w:rsidR="000D1999" w:rsidRPr="00E70F92" w:rsidRDefault="000D1999" w:rsidP="000C0E97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70F92">
              <w:rPr>
                <w:rFonts w:ascii="Verdana" w:hAnsi="Verdana"/>
                <w:sz w:val="18"/>
                <w:szCs w:val="18"/>
              </w:rPr>
              <w:t>4. Zlewy, baterie, umywalka – brak opisu. Prosimy o podanie wymaganych parametrów tego wyposażenia</w:t>
            </w:r>
          </w:p>
          <w:p w14:paraId="6952CC44" w14:textId="200DABDE" w:rsidR="00B25C4D" w:rsidRPr="00E70F92" w:rsidRDefault="00B25C4D" w:rsidP="000C0E97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70F92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01104AF" w14:textId="5F07030D" w:rsidR="00E70F92" w:rsidRPr="00E70F92" w:rsidRDefault="00E460E5" w:rsidP="00E70F92">
            <w:pPr>
              <w:pStyle w:val="Akapitzlist"/>
              <w:numPr>
                <w:ilvl w:val="0"/>
                <w:numId w:val="8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Zamawiający wymaga</w:t>
            </w:r>
            <w:r w:rsidR="00E70F92" w:rsidRPr="00E70F92">
              <w:rPr>
                <w:rFonts w:ascii="Verdana" w:hAnsi="Verdana"/>
                <w:sz w:val="18"/>
                <w:szCs w:val="18"/>
              </w:rPr>
              <w:t xml:space="preserve"> 3 szt. - szaf</w:t>
            </w:r>
            <w:r>
              <w:rPr>
                <w:rFonts w:ascii="Verdana" w:hAnsi="Verdana"/>
                <w:sz w:val="18"/>
                <w:szCs w:val="18"/>
              </w:rPr>
              <w:t>ek</w:t>
            </w:r>
            <w:r w:rsidR="00E70F92" w:rsidRPr="00E70F92">
              <w:rPr>
                <w:rFonts w:ascii="Verdana" w:hAnsi="Verdana"/>
                <w:sz w:val="18"/>
                <w:szCs w:val="18"/>
              </w:rPr>
              <w:t xml:space="preserve"> kontener M5c</w:t>
            </w:r>
            <w:r>
              <w:rPr>
                <w:rFonts w:ascii="Verdana" w:hAnsi="Verdana"/>
                <w:sz w:val="18"/>
                <w:szCs w:val="18"/>
              </w:rPr>
              <w:t>. W związku z powyższym Zamawiający zamieszcza na stronie internetowej nowy obowiązujący wzór formularza oferty stanowiący załącznik nr 1A do SWZ.</w:t>
            </w:r>
          </w:p>
          <w:p w14:paraId="37ED99C6" w14:textId="77777777" w:rsidR="00E70F92" w:rsidRPr="00E70F92" w:rsidRDefault="00E70F92" w:rsidP="00E70F92">
            <w:pPr>
              <w:rPr>
                <w:rFonts w:ascii="Verdana" w:hAnsi="Verdana"/>
                <w:sz w:val="18"/>
                <w:szCs w:val="18"/>
              </w:rPr>
            </w:pPr>
          </w:p>
          <w:p w14:paraId="3130FF7F" w14:textId="77777777" w:rsidR="00E70F92" w:rsidRPr="00E70F92" w:rsidRDefault="00E70F92" w:rsidP="00E70F92">
            <w:pPr>
              <w:pStyle w:val="Akapitzlist"/>
              <w:numPr>
                <w:ilvl w:val="0"/>
                <w:numId w:val="8"/>
              </w:numPr>
              <w:rPr>
                <w:rFonts w:ascii="Verdana" w:hAnsi="Verdana"/>
                <w:sz w:val="18"/>
                <w:szCs w:val="18"/>
              </w:rPr>
            </w:pPr>
            <w:r w:rsidRPr="00E70F92">
              <w:rPr>
                <w:rFonts w:ascii="Verdana" w:hAnsi="Verdana"/>
                <w:sz w:val="18"/>
                <w:szCs w:val="18"/>
              </w:rPr>
              <w:t xml:space="preserve"> Całkowite wymiary regału: wys. 120 cm, szer. 40 cm, dł. 30 cm</w:t>
            </w:r>
          </w:p>
          <w:p w14:paraId="3FC67850" w14:textId="77777777" w:rsidR="00E70F92" w:rsidRPr="00E70F92" w:rsidRDefault="00E70F92" w:rsidP="00E70F92">
            <w:pPr>
              <w:pStyle w:val="Akapitzlist"/>
              <w:rPr>
                <w:rFonts w:ascii="Verdana" w:hAnsi="Verdana"/>
                <w:sz w:val="18"/>
                <w:szCs w:val="18"/>
              </w:rPr>
            </w:pPr>
          </w:p>
          <w:p w14:paraId="3C027259" w14:textId="77777777" w:rsidR="00E70F92" w:rsidRPr="00E70F92" w:rsidRDefault="00E70F92" w:rsidP="00E70F92">
            <w:pPr>
              <w:pStyle w:val="Akapitzlist"/>
              <w:ind w:left="360"/>
              <w:rPr>
                <w:rFonts w:ascii="Verdana" w:hAnsi="Verdana"/>
                <w:sz w:val="18"/>
                <w:szCs w:val="18"/>
              </w:rPr>
            </w:pPr>
            <w:r w:rsidRPr="00E70F92">
              <w:rPr>
                <w:rFonts w:ascii="Verdana" w:hAnsi="Verdana"/>
                <w:sz w:val="18"/>
                <w:szCs w:val="18"/>
              </w:rPr>
              <w:t>Zdjęcie poglądowe:</w:t>
            </w:r>
          </w:p>
          <w:p w14:paraId="519E3237" w14:textId="2B0D0043" w:rsidR="00E70F92" w:rsidRPr="00E70F92" w:rsidRDefault="00E70F92" w:rsidP="00E70F92">
            <w:pPr>
              <w:rPr>
                <w:rFonts w:ascii="Verdana" w:hAnsi="Verdana"/>
                <w:sz w:val="18"/>
                <w:szCs w:val="18"/>
              </w:rPr>
            </w:pPr>
            <w:r w:rsidRPr="00E70F92">
              <w:rPr>
                <w:rFonts w:ascii="Verdana" w:hAnsi="Verdana"/>
                <w:noProof/>
                <w:sz w:val="18"/>
                <w:szCs w:val="18"/>
              </w:rPr>
              <w:pict w14:anchorId="02661C0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5" o:spid="_x0000_i1029" type="#_x0000_t75" alt="Obraz zawierający meble, Szafa kartotekowa, komoda, szuflada&#10;&#10;Opis wygenerowany automatycznie" style="width:106.5pt;height:136.5pt;visibility:visible;mso-wrap-style:square">
                  <v:imagedata r:id="rId7" o:title="Obraz zawierający meble, Szafa kartotekowa, komoda, szuflada&#10;&#10;Opis wygenerowany automatycznie"/>
                </v:shape>
              </w:pict>
            </w:r>
          </w:p>
          <w:p w14:paraId="3CF94771" w14:textId="77777777" w:rsidR="00E70F92" w:rsidRPr="00E70F92" w:rsidRDefault="00E70F92" w:rsidP="00E70F92">
            <w:pPr>
              <w:pStyle w:val="Akapitzlist"/>
              <w:numPr>
                <w:ilvl w:val="0"/>
                <w:numId w:val="8"/>
              </w:numPr>
              <w:rPr>
                <w:rFonts w:ascii="Verdana" w:hAnsi="Verdana"/>
                <w:sz w:val="18"/>
                <w:szCs w:val="18"/>
              </w:rPr>
            </w:pPr>
            <w:r w:rsidRPr="00E70F92">
              <w:rPr>
                <w:rFonts w:ascii="Verdana" w:hAnsi="Verdana"/>
                <w:sz w:val="18"/>
                <w:szCs w:val="18"/>
              </w:rPr>
              <w:t xml:space="preserve">Konstrukcję </w:t>
            </w:r>
            <w:proofErr w:type="spellStart"/>
            <w:r w:rsidRPr="00E70F92">
              <w:rPr>
                <w:rFonts w:ascii="Verdana" w:hAnsi="Verdana"/>
                <w:sz w:val="18"/>
                <w:szCs w:val="18"/>
              </w:rPr>
              <w:t>wsporniczą</w:t>
            </w:r>
            <w:proofErr w:type="spellEnd"/>
            <w:r w:rsidRPr="00E70F92">
              <w:rPr>
                <w:rFonts w:ascii="Verdana" w:hAnsi="Verdana"/>
                <w:sz w:val="18"/>
                <w:szCs w:val="18"/>
              </w:rPr>
              <w:t xml:space="preserve"> powinny stanowić metalowe nogi, min. 12 szt. </w:t>
            </w:r>
          </w:p>
          <w:p w14:paraId="42367D43" w14:textId="77777777" w:rsidR="00E70F92" w:rsidRPr="00E70F92" w:rsidRDefault="00E70F92" w:rsidP="00E70F92">
            <w:pPr>
              <w:rPr>
                <w:rFonts w:ascii="Verdana" w:hAnsi="Verdana"/>
                <w:sz w:val="18"/>
                <w:szCs w:val="18"/>
              </w:rPr>
            </w:pPr>
          </w:p>
          <w:p w14:paraId="3F704A8F" w14:textId="77777777" w:rsidR="00E70F92" w:rsidRPr="00E70F92" w:rsidRDefault="00E70F92" w:rsidP="00E70F92">
            <w:pPr>
              <w:rPr>
                <w:rFonts w:ascii="Verdana" w:hAnsi="Verdana"/>
                <w:sz w:val="18"/>
                <w:szCs w:val="18"/>
              </w:rPr>
            </w:pPr>
          </w:p>
          <w:p w14:paraId="51E913E9" w14:textId="77777777" w:rsidR="00E70F92" w:rsidRPr="00E70F92" w:rsidRDefault="00E70F92" w:rsidP="00E70F92">
            <w:pPr>
              <w:pStyle w:val="Akapitzlist"/>
              <w:numPr>
                <w:ilvl w:val="0"/>
                <w:numId w:val="8"/>
              </w:numPr>
              <w:rPr>
                <w:rFonts w:ascii="Verdana" w:hAnsi="Verdana"/>
                <w:sz w:val="18"/>
                <w:szCs w:val="18"/>
              </w:rPr>
            </w:pPr>
            <w:r w:rsidRPr="00E70F92">
              <w:rPr>
                <w:rFonts w:ascii="Verdana" w:hAnsi="Verdana"/>
                <w:sz w:val="18"/>
                <w:szCs w:val="18"/>
              </w:rPr>
              <w:t xml:space="preserve"> Zlew, baterie, umywalka </w:t>
            </w:r>
          </w:p>
          <w:p w14:paraId="75ADA1D1" w14:textId="77777777" w:rsidR="00E70F92" w:rsidRPr="00E70F92" w:rsidRDefault="00E70F92" w:rsidP="00E70F92">
            <w:pPr>
              <w:pStyle w:val="Akapitzlist"/>
              <w:ind w:left="360"/>
              <w:rPr>
                <w:rFonts w:ascii="Verdana" w:hAnsi="Verdana"/>
                <w:sz w:val="18"/>
                <w:szCs w:val="18"/>
              </w:rPr>
            </w:pPr>
          </w:p>
          <w:p w14:paraId="2125B667" w14:textId="77777777" w:rsidR="00E70F92" w:rsidRPr="00E70F92" w:rsidRDefault="00E70F92" w:rsidP="00E70F92">
            <w:pPr>
              <w:pStyle w:val="Akapitzlist"/>
              <w:ind w:left="360"/>
              <w:rPr>
                <w:rFonts w:ascii="Verdana" w:hAnsi="Verdana"/>
                <w:sz w:val="18"/>
                <w:szCs w:val="18"/>
              </w:rPr>
            </w:pPr>
            <w:r w:rsidRPr="00E70F92">
              <w:rPr>
                <w:rFonts w:ascii="Verdana" w:hAnsi="Verdana"/>
                <w:sz w:val="18"/>
                <w:szCs w:val="18"/>
              </w:rPr>
              <w:t>Zdjęcia poglądowe:</w:t>
            </w:r>
          </w:p>
          <w:p w14:paraId="3ED3616A" w14:textId="301B9FD4" w:rsidR="00E70F92" w:rsidRPr="00E70F92" w:rsidRDefault="00E70F92" w:rsidP="00E70F92">
            <w:pPr>
              <w:rPr>
                <w:rFonts w:ascii="Verdana" w:hAnsi="Verdana"/>
                <w:sz w:val="18"/>
                <w:szCs w:val="18"/>
              </w:rPr>
            </w:pPr>
            <w:r w:rsidRPr="00E70F92">
              <w:rPr>
                <w:rFonts w:ascii="Verdana" w:hAnsi="Verdana"/>
                <w:noProof/>
                <w:sz w:val="18"/>
                <w:szCs w:val="18"/>
              </w:rPr>
              <w:pict w14:anchorId="5A2EF5B5">
                <v:shape id="Obraz 2" o:spid="_x0000_i1028" type="#_x0000_t75" alt="Obraz zawierający diagram, Prostokąt, Rysunek techniczny, linia&#10;&#10;Opis wygenerowany automatycznie" style="width:242.25pt;height:145.5pt;visibility:visible;mso-wrap-style:square">
                  <v:imagedata r:id="rId8" o:title="Obraz zawierający diagram, Prostokąt, Rysunek techniczny, linia&#10;&#10;Opis wygenerowany automatycznie"/>
                </v:shape>
              </w:pict>
            </w:r>
            <w:r w:rsidRPr="00E70F92">
              <w:rPr>
                <w:rFonts w:ascii="Verdana" w:hAnsi="Verdana"/>
                <w:noProof/>
                <w:sz w:val="18"/>
                <w:szCs w:val="18"/>
              </w:rPr>
              <w:pict w14:anchorId="39855A0F">
                <v:shape id="Obraz 1" o:spid="_x0000_i1027" type="#_x0000_t75" alt="Obraz zawierający pudełko, pojemnik&#10;&#10;Opis wygenerowany automatycznie" style="width:207pt;height:126pt;visibility:visible;mso-wrap-style:square">
                  <v:imagedata r:id="rId9" o:title="Obraz zawierający pudełko, pojemnik&#10;&#10;Opis wygenerowany automatycznie" croptop="8405f" cropleft="7758f" cropright="1508f"/>
                </v:shape>
              </w:pict>
            </w:r>
          </w:p>
          <w:p w14:paraId="4E4CEABC" w14:textId="05B60DEE" w:rsidR="00E70F92" w:rsidRPr="00E70F92" w:rsidRDefault="00E70F92" w:rsidP="00E70F92">
            <w:pPr>
              <w:rPr>
                <w:rFonts w:ascii="Verdana" w:hAnsi="Verdana"/>
                <w:sz w:val="18"/>
                <w:szCs w:val="18"/>
              </w:rPr>
            </w:pPr>
            <w:r w:rsidRPr="00E70F92">
              <w:rPr>
                <w:rFonts w:ascii="Verdana" w:hAnsi="Verdana"/>
                <w:noProof/>
                <w:sz w:val="18"/>
                <w:szCs w:val="18"/>
              </w:rPr>
              <w:pict w14:anchorId="55ED33CA">
                <v:shape id="Obraz 4" o:spid="_x0000_i1026" type="#_x0000_t75" alt="Obraz zawierający hydrant&#10;&#10;Opis wygenerowany automatycznie przy średnim poziomie pewności" style="width:165pt;height:213.75pt;visibility:visible;mso-wrap-style:square">
                  <v:imagedata r:id="rId10" o:title="Obraz zawierający hydrant&#10;&#10;Opis wygenerowany automatycznie przy średnim poziomie pewności"/>
                </v:shape>
              </w:pict>
            </w:r>
            <w:r w:rsidRPr="00E70F92">
              <w:rPr>
                <w:rFonts w:ascii="Verdana" w:hAnsi="Verdana"/>
                <w:noProof/>
                <w:sz w:val="18"/>
                <w:szCs w:val="18"/>
              </w:rPr>
              <w:pict w14:anchorId="70877318">
                <v:shape id="Obraz 3" o:spid="_x0000_i1025" type="#_x0000_t75" alt="Obraz zawierający szkic, diagram, Rysunek techniczny, rysowanie&#10;&#10;Opis wygenerowany automatycznie" style="width:188.25pt;height:219.75pt;visibility:visible;mso-wrap-style:square">
                  <v:imagedata r:id="rId11" o:title="Obraz zawierający szkic, diagram, Rysunek techniczny, rysowanie&#10;&#10;Opis wygenerowany automatycznie"/>
                </v:shape>
              </w:pict>
            </w:r>
          </w:p>
          <w:p w14:paraId="77D61638" w14:textId="77777777" w:rsidR="00E70F92" w:rsidRPr="00E70F92" w:rsidRDefault="00E70F92" w:rsidP="00E70F92">
            <w:pPr>
              <w:rPr>
                <w:rFonts w:ascii="Verdana" w:hAnsi="Verdana"/>
                <w:sz w:val="18"/>
                <w:szCs w:val="18"/>
              </w:rPr>
            </w:pPr>
          </w:p>
          <w:p w14:paraId="6B1F6012" w14:textId="77777777" w:rsidR="00E70F92" w:rsidRPr="00E70F92" w:rsidRDefault="00E70F92" w:rsidP="00E70F92">
            <w:pPr>
              <w:rPr>
                <w:rFonts w:ascii="Verdana" w:hAnsi="Verdana"/>
                <w:sz w:val="18"/>
                <w:szCs w:val="18"/>
              </w:rPr>
            </w:pPr>
          </w:p>
          <w:p w14:paraId="2DB58AF3" w14:textId="77777777" w:rsidR="00E70F92" w:rsidRPr="00E70F92" w:rsidRDefault="00E70F92" w:rsidP="00E70F92">
            <w:pPr>
              <w:rPr>
                <w:rFonts w:ascii="Verdana" w:hAnsi="Verdana"/>
                <w:sz w:val="18"/>
                <w:szCs w:val="18"/>
              </w:rPr>
            </w:pPr>
          </w:p>
          <w:p w14:paraId="28A06239" w14:textId="77777777" w:rsidR="00E70F92" w:rsidRPr="00E70F92" w:rsidRDefault="00E70F92" w:rsidP="00E70F92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70F92">
              <w:rPr>
                <w:rFonts w:ascii="Verdana" w:hAnsi="Verdana"/>
                <w:b/>
                <w:bCs/>
                <w:sz w:val="18"/>
                <w:szCs w:val="18"/>
              </w:rPr>
              <w:t>BATERIA</w:t>
            </w:r>
          </w:p>
          <w:tbl>
            <w:tblPr>
              <w:tblW w:w="878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954"/>
              <w:gridCol w:w="2835"/>
            </w:tblGrid>
            <w:tr w:rsidR="00E70F92" w:rsidRPr="00E70F92" w14:paraId="58505FA4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2BE4E54C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Wyciągana wylewka</w:t>
                  </w:r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073D5E1E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Tak</w:t>
                  </w:r>
                </w:p>
              </w:tc>
            </w:tr>
            <w:tr w:rsidR="00E70F92" w:rsidRPr="00E70F92" w14:paraId="6BD45924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1E720001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Ilość strumieni</w:t>
                  </w:r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1676EFA5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2</w:t>
                  </w:r>
                </w:p>
              </w:tc>
            </w:tr>
            <w:tr w:rsidR="00E70F92" w:rsidRPr="00E70F92" w14:paraId="2036789B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4C6CAFDD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Możliwość podłączenia filtra do wody</w:t>
                  </w:r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00A39FCF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Nie</w:t>
                  </w:r>
                </w:p>
              </w:tc>
            </w:tr>
            <w:tr w:rsidR="00E70F92" w:rsidRPr="00E70F92" w14:paraId="0DF431C8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64BD92D2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Rodzina kolorów</w:t>
                  </w:r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57B676B0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Szary / srebrny</w:t>
                  </w:r>
                </w:p>
              </w:tc>
            </w:tr>
            <w:tr w:rsidR="00E70F92" w:rsidRPr="00E70F92" w14:paraId="33FAE0D9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6C267216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Kolor</w:t>
                  </w:r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19F3AB2F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 xml:space="preserve">Srebrny </w:t>
                  </w:r>
                </w:p>
              </w:tc>
            </w:tr>
            <w:tr w:rsidR="00E70F92" w:rsidRPr="00E70F92" w14:paraId="1F7E8047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3A90B634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Wysokość całkowita (w cm)</w:t>
                  </w:r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5CAACCC5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44.5</w:t>
                  </w:r>
                </w:p>
              </w:tc>
            </w:tr>
            <w:tr w:rsidR="00E70F92" w:rsidRPr="00E70F92" w14:paraId="312741D0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530BEE0C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Wysokość pod wylewką (w cm)</w:t>
                  </w:r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0BB81C6D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13.5</w:t>
                  </w:r>
                </w:p>
              </w:tc>
            </w:tr>
            <w:tr w:rsidR="00E70F92" w:rsidRPr="00E70F92" w14:paraId="40BE5F71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4A149597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Przepływ (w l/min)</w:t>
                  </w:r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12BB9135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9</w:t>
                  </w:r>
                </w:p>
              </w:tc>
            </w:tr>
            <w:tr w:rsidR="00E70F92" w:rsidRPr="00E70F92" w14:paraId="466D415C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62604CF0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Materiał główny w całkowitej masie produktu</w:t>
                  </w:r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237479B1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Stal nierdzewna</w:t>
                  </w:r>
                </w:p>
              </w:tc>
            </w:tr>
            <w:tr w:rsidR="00E70F92" w:rsidRPr="00E70F92" w14:paraId="16CD4FC7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687139E4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Wykończenie produktu</w:t>
                  </w:r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5AC6C701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Szczotkowany</w:t>
                  </w:r>
                </w:p>
              </w:tc>
            </w:tr>
            <w:tr w:rsidR="00E70F92" w:rsidRPr="00E70F92" w14:paraId="5FFB6FFC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5D7A33AC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Stopień połysku</w:t>
                  </w:r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341D3809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Satynowy</w:t>
                  </w:r>
                </w:p>
              </w:tc>
            </w:tr>
            <w:tr w:rsidR="00E70F92" w:rsidRPr="00E70F92" w14:paraId="08EF69C0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4C03F1A9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Rodzaj Głowicy</w:t>
                  </w:r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4E5AB570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Głowica ceramiczna 35 mm</w:t>
                  </w:r>
                </w:p>
              </w:tc>
            </w:tr>
            <w:tr w:rsidR="00E70F92" w:rsidRPr="00E70F92" w14:paraId="769EA610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63B898FB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Sposób oszczędzania wody</w:t>
                  </w:r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3BD1B1CC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proofErr w:type="spellStart"/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Perlator</w:t>
                  </w:r>
                  <w:proofErr w:type="spellEnd"/>
                </w:p>
              </w:tc>
            </w:tr>
            <w:tr w:rsidR="00E70F92" w:rsidRPr="00E70F92" w14:paraId="3CF47CFE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3F55B48A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 xml:space="preserve">Typ </w:t>
                  </w:r>
                  <w:proofErr w:type="spellStart"/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perlatora</w:t>
                  </w:r>
                  <w:proofErr w:type="spellEnd"/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55FBEE5E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Z obudową</w:t>
                  </w:r>
                </w:p>
              </w:tc>
            </w:tr>
            <w:tr w:rsidR="00E70F92" w:rsidRPr="00E70F92" w14:paraId="56AC0FCA" w14:textId="77777777" w:rsidTr="000C0E97">
              <w:trPr>
                <w:trHeight w:val="62"/>
              </w:trPr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0A6BE4E2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Typ produktu</w:t>
                  </w:r>
                </w:p>
              </w:tc>
              <w:tc>
                <w:tcPr>
                  <w:tcW w:w="2835" w:type="dxa"/>
                  <w:shd w:val="clear" w:color="auto" w:fill="FFFFFF"/>
                  <w:vAlign w:val="center"/>
                  <w:hideMark/>
                </w:tcPr>
                <w:p w14:paraId="683865F3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Bateria kuchenna</w:t>
                  </w:r>
                </w:p>
              </w:tc>
            </w:tr>
          </w:tbl>
          <w:p w14:paraId="21E6A388" w14:textId="77777777" w:rsidR="00E70F92" w:rsidRPr="00E70F92" w:rsidRDefault="00E70F92" w:rsidP="00E70F92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81C6882" w14:textId="77777777" w:rsidR="00E70F92" w:rsidRPr="00E70F92" w:rsidRDefault="00E70F92" w:rsidP="00E70F92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70F92">
              <w:rPr>
                <w:rFonts w:ascii="Verdana" w:hAnsi="Verdana"/>
                <w:b/>
                <w:bCs/>
                <w:sz w:val="18"/>
                <w:szCs w:val="18"/>
              </w:rPr>
              <w:t>ZLEW</w:t>
            </w:r>
          </w:p>
          <w:tbl>
            <w:tblPr>
              <w:tblW w:w="935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954"/>
              <w:gridCol w:w="3402"/>
            </w:tblGrid>
            <w:tr w:rsidR="00E70F92" w:rsidRPr="00E70F92" w14:paraId="4928F479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64E1FD5E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Szerokość (w cm)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4CC1FD8D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44</w:t>
                  </w:r>
                </w:p>
              </w:tc>
            </w:tr>
            <w:tr w:rsidR="00E70F92" w:rsidRPr="00E70F92" w14:paraId="419ECC52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43378F29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Długość (w cm)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457C037E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76</w:t>
                  </w:r>
                </w:p>
              </w:tc>
            </w:tr>
            <w:tr w:rsidR="00E70F92" w:rsidRPr="00E70F92" w14:paraId="112EAFA3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04112D93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Głębokość misy (w cm)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220E1454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19</w:t>
                  </w:r>
                </w:p>
              </w:tc>
            </w:tr>
            <w:tr w:rsidR="00E70F92" w:rsidRPr="00E70F92" w14:paraId="44371C9A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4714C0E1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lastRenderedPageBreak/>
                    <w:t>Minimalna szerokość szafki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02384837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Szafka od 45 cm</w:t>
                  </w:r>
                </w:p>
              </w:tc>
            </w:tr>
            <w:tr w:rsidR="00E70F92" w:rsidRPr="00E70F92" w14:paraId="3C8AC3B3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115129C0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Odpływ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71BB6125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 xml:space="preserve">Odpływ z automatycznym </w:t>
                  </w: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br/>
                    <w:t>otwieraniem w zestawie</w:t>
                  </w:r>
                </w:p>
              </w:tc>
            </w:tr>
            <w:tr w:rsidR="00E70F92" w:rsidRPr="00E70F92" w14:paraId="223CCB55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32827C3A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Typ syfonu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52E47A83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Oszczędzający miejsce</w:t>
                  </w:r>
                </w:p>
              </w:tc>
            </w:tr>
            <w:tr w:rsidR="00E70F92" w:rsidRPr="00E70F92" w14:paraId="1F2C6913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11514A42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Bateria w zestawie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769A794D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Tak</w:t>
                  </w:r>
                </w:p>
              </w:tc>
            </w:tr>
            <w:tr w:rsidR="00E70F92" w:rsidRPr="00E70F92" w14:paraId="568D73A9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05C7B92D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Akcesoria montażowe w zestawie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5A179A75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Tak</w:t>
                  </w:r>
                </w:p>
              </w:tc>
            </w:tr>
            <w:tr w:rsidR="00E70F92" w:rsidRPr="00E70F92" w14:paraId="77F79612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0B9B0F96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Rodzina kolorów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56B1A444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Czarny</w:t>
                  </w:r>
                </w:p>
              </w:tc>
            </w:tr>
            <w:tr w:rsidR="00E70F92" w:rsidRPr="00E70F92" w14:paraId="5DC46559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70453AC7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Kolor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2AECE971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Czarny</w:t>
                  </w:r>
                </w:p>
              </w:tc>
            </w:tr>
            <w:tr w:rsidR="00E70F92" w:rsidRPr="00E70F92" w14:paraId="6BCDC9EF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5270E43E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Materiał główny w całkowitej masie produktu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4FF1015A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Granit</w:t>
                  </w:r>
                </w:p>
              </w:tc>
            </w:tr>
            <w:tr w:rsidR="00E70F92" w:rsidRPr="00E70F92" w14:paraId="658451C6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50C8D9C6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Kształt zewnętrzny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445755D3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Prostokątny</w:t>
                  </w:r>
                </w:p>
              </w:tc>
            </w:tr>
            <w:tr w:rsidR="00E70F92" w:rsidRPr="00E70F92" w14:paraId="0ED3262E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2041F5C5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Ilość komór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1D7E3C11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1</w:t>
                  </w:r>
                </w:p>
              </w:tc>
            </w:tr>
            <w:tr w:rsidR="00E70F92" w:rsidRPr="00E70F92" w14:paraId="7F92D5A3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556C698F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Montaż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3B1A6B4A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Równo z blatem</w:t>
                  </w:r>
                </w:p>
              </w:tc>
            </w:tr>
            <w:tr w:rsidR="00E70F92" w:rsidRPr="00E70F92" w14:paraId="6C5E721A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3F1AD3AA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Otwór na kran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0336E792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Tak</w:t>
                  </w:r>
                </w:p>
              </w:tc>
            </w:tr>
            <w:tr w:rsidR="00E70F92" w:rsidRPr="00E70F92" w14:paraId="46873D41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7E4C33C6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Odwracalny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4C6B2C17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Tak</w:t>
                  </w:r>
                </w:p>
              </w:tc>
            </w:tr>
            <w:tr w:rsidR="00E70F92" w:rsidRPr="00E70F92" w14:paraId="5EE8F6F9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4D45CAB8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 xml:space="preserve">Lokalizacja </w:t>
                  </w:r>
                  <w:proofErr w:type="spellStart"/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ociekacza</w:t>
                  </w:r>
                  <w:proofErr w:type="spellEnd"/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097EC219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Boczny prawy lub lewy</w:t>
                  </w:r>
                </w:p>
              </w:tc>
            </w:tr>
            <w:tr w:rsidR="00E70F92" w:rsidRPr="00E70F92" w14:paraId="21D61E94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2A5789A5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Szerokość otworu montażowego (w cm)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7B485AF3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42</w:t>
                  </w:r>
                </w:p>
              </w:tc>
            </w:tr>
            <w:tr w:rsidR="00E70F92" w:rsidRPr="00E70F92" w14:paraId="4D9C1192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2E5FE8D0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Długość otworu montażowego (w cm)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30732D42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74</w:t>
                  </w:r>
                </w:p>
              </w:tc>
            </w:tr>
            <w:tr w:rsidR="00E70F92" w:rsidRPr="00E70F92" w14:paraId="7F72078F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775AEAA6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Szerokość wewnętrzna miski (cm)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75E8CF9F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36</w:t>
                  </w:r>
                </w:p>
              </w:tc>
            </w:tr>
            <w:tr w:rsidR="00E70F92" w:rsidRPr="00E70F92" w14:paraId="431921CF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54990271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Długość wewnętrzna miski (cm)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0CFF8EE2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33</w:t>
                  </w:r>
                </w:p>
              </w:tc>
            </w:tr>
            <w:tr w:rsidR="00E70F92" w:rsidRPr="00E70F92" w14:paraId="5D9E81E0" w14:textId="77777777" w:rsidTr="000C0E97">
              <w:tc>
                <w:tcPr>
                  <w:tcW w:w="5954" w:type="dxa"/>
                  <w:shd w:val="clear" w:color="auto" w:fill="FFFFFF"/>
                  <w:vAlign w:val="center"/>
                  <w:hideMark/>
                </w:tcPr>
                <w:p w14:paraId="3632D465" w14:textId="77777777" w:rsidR="00E70F92" w:rsidRPr="00E70F92" w:rsidRDefault="00E70F92" w:rsidP="00E70F92">
                  <w:pPr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b/>
                      <w:bCs/>
                      <w:color w:val="333333"/>
                      <w:sz w:val="18"/>
                      <w:szCs w:val="18"/>
                    </w:rPr>
                    <w:t>Średnica odpływu (w mm)</w:t>
                  </w:r>
                </w:p>
              </w:tc>
              <w:tc>
                <w:tcPr>
                  <w:tcW w:w="3402" w:type="dxa"/>
                  <w:shd w:val="clear" w:color="auto" w:fill="FFFFFF"/>
                  <w:vAlign w:val="center"/>
                  <w:hideMark/>
                </w:tcPr>
                <w:p w14:paraId="570B0A7F" w14:textId="77777777" w:rsidR="00E70F92" w:rsidRPr="00E70F92" w:rsidRDefault="00E70F92" w:rsidP="00E70F92">
                  <w:pPr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</w:pPr>
                  <w:r w:rsidRPr="00E70F92">
                    <w:rPr>
                      <w:rFonts w:ascii="Verdana" w:hAnsi="Verdana" w:cs="Arial"/>
                      <w:color w:val="333333"/>
                      <w:sz w:val="18"/>
                      <w:szCs w:val="18"/>
                    </w:rPr>
                    <w:t>92</w:t>
                  </w:r>
                </w:p>
              </w:tc>
            </w:tr>
          </w:tbl>
          <w:p w14:paraId="25D0A32F" w14:textId="77777777" w:rsidR="00E70F92" w:rsidRPr="00E70F92" w:rsidRDefault="00E70F92" w:rsidP="000C0E97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87340D8" w14:textId="71456C71" w:rsidR="00B25C4D" w:rsidRPr="00E70F92" w:rsidRDefault="00B25C4D" w:rsidP="000C0E9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46F29EA2" w14:textId="77777777" w:rsidR="00BE7BFD" w:rsidRPr="00E70F92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2B4E51E1" w14:textId="77777777" w:rsidR="000D1999" w:rsidRPr="00E70F92" w:rsidRDefault="000D1999" w:rsidP="000D1999">
      <w:pPr>
        <w:rPr>
          <w:rFonts w:ascii="Verdana" w:hAnsi="Verdana"/>
          <w:sz w:val="18"/>
          <w:szCs w:val="18"/>
        </w:rPr>
      </w:pPr>
    </w:p>
    <w:p w14:paraId="2600C3E3" w14:textId="77777777" w:rsidR="000D1999" w:rsidRPr="00E70F92" w:rsidRDefault="000D1999" w:rsidP="000D1999">
      <w:pPr>
        <w:rPr>
          <w:rFonts w:ascii="Verdana" w:hAnsi="Verdana"/>
          <w:sz w:val="18"/>
          <w:szCs w:val="18"/>
        </w:rPr>
      </w:pPr>
    </w:p>
    <w:p w14:paraId="51EE56AA" w14:textId="77777777" w:rsidR="000D1999" w:rsidRPr="00E70F92" w:rsidRDefault="000D1999" w:rsidP="000D1999">
      <w:pPr>
        <w:rPr>
          <w:rFonts w:ascii="Verdana" w:hAnsi="Verdana"/>
          <w:sz w:val="18"/>
          <w:szCs w:val="18"/>
        </w:rPr>
      </w:pPr>
    </w:p>
    <w:p w14:paraId="1DD3174E" w14:textId="03E7B216" w:rsidR="000D1999" w:rsidRPr="00E70F92" w:rsidRDefault="000D1999" w:rsidP="000D1999">
      <w:pPr>
        <w:tabs>
          <w:tab w:val="left" w:pos="5655"/>
        </w:tabs>
        <w:rPr>
          <w:rFonts w:ascii="Verdana" w:hAnsi="Verdana"/>
          <w:sz w:val="18"/>
          <w:szCs w:val="18"/>
        </w:rPr>
      </w:pPr>
      <w:r w:rsidRPr="00E70F92">
        <w:rPr>
          <w:rFonts w:ascii="Verdana" w:hAnsi="Verdana"/>
          <w:sz w:val="18"/>
          <w:szCs w:val="18"/>
        </w:rPr>
        <w:tab/>
        <w:t>KANCLERZ</w:t>
      </w:r>
    </w:p>
    <w:p w14:paraId="43664112" w14:textId="77777777" w:rsidR="000D1999" w:rsidRDefault="000D1999" w:rsidP="000D1999">
      <w:pPr>
        <w:tabs>
          <w:tab w:val="left" w:pos="5655"/>
        </w:tabs>
        <w:rPr>
          <w:rFonts w:ascii="Verdana" w:hAnsi="Verdana"/>
          <w:sz w:val="18"/>
          <w:szCs w:val="18"/>
        </w:rPr>
      </w:pPr>
    </w:p>
    <w:p w14:paraId="583C601A" w14:textId="77777777" w:rsidR="00E70F92" w:rsidRDefault="00E70F92" w:rsidP="000D1999">
      <w:pPr>
        <w:tabs>
          <w:tab w:val="left" w:pos="5655"/>
        </w:tabs>
        <w:rPr>
          <w:rFonts w:ascii="Verdana" w:hAnsi="Verdana"/>
          <w:sz w:val="18"/>
          <w:szCs w:val="18"/>
        </w:rPr>
      </w:pPr>
    </w:p>
    <w:p w14:paraId="65E88F89" w14:textId="77777777" w:rsidR="00E70F92" w:rsidRPr="00E70F92" w:rsidRDefault="00E70F92" w:rsidP="000D1999">
      <w:pPr>
        <w:tabs>
          <w:tab w:val="left" w:pos="5655"/>
        </w:tabs>
        <w:rPr>
          <w:rFonts w:ascii="Verdana" w:hAnsi="Verdana"/>
          <w:sz w:val="18"/>
          <w:szCs w:val="18"/>
        </w:rPr>
      </w:pPr>
    </w:p>
    <w:p w14:paraId="279596FD" w14:textId="77777777" w:rsidR="000D1999" w:rsidRPr="00E70F92" w:rsidRDefault="000D1999" w:rsidP="000D1999">
      <w:pPr>
        <w:tabs>
          <w:tab w:val="left" w:pos="5655"/>
        </w:tabs>
        <w:rPr>
          <w:rFonts w:ascii="Verdana" w:hAnsi="Verdana"/>
          <w:sz w:val="18"/>
          <w:szCs w:val="18"/>
        </w:rPr>
      </w:pPr>
    </w:p>
    <w:p w14:paraId="3D6ACEC6" w14:textId="30CE317E" w:rsidR="000D1999" w:rsidRPr="00E70F92" w:rsidRDefault="000D1999" w:rsidP="000D1999">
      <w:pPr>
        <w:tabs>
          <w:tab w:val="left" w:pos="5655"/>
        </w:tabs>
        <w:rPr>
          <w:rFonts w:ascii="Verdana" w:hAnsi="Verdana"/>
          <w:sz w:val="18"/>
          <w:szCs w:val="18"/>
        </w:rPr>
      </w:pPr>
      <w:r w:rsidRPr="00E70F92">
        <w:rPr>
          <w:rFonts w:ascii="Verdana" w:hAnsi="Verdana"/>
          <w:sz w:val="18"/>
          <w:szCs w:val="18"/>
        </w:rPr>
        <w:tab/>
        <w:t>mgr inż. Henryk Zioło</w:t>
      </w:r>
    </w:p>
    <w:sectPr w:rsidR="000D1999" w:rsidRPr="00E70F92" w:rsidSect="001277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D72B4D" w14:textId="77777777" w:rsidR="00601312" w:rsidRDefault="00601312">
      <w:r>
        <w:separator/>
      </w:r>
    </w:p>
  </w:endnote>
  <w:endnote w:type="continuationSeparator" w:id="0">
    <w:p w14:paraId="7BF0231D" w14:textId="77777777" w:rsidR="00601312" w:rsidRDefault="00601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4D07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BEC9C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51FF9F" w14:textId="77777777" w:rsidR="006D4AB3" w:rsidRDefault="00E460E5">
    <w:pPr>
      <w:pStyle w:val="Stopka"/>
      <w:tabs>
        <w:tab w:val="clear" w:pos="4536"/>
      </w:tabs>
      <w:jc w:val="center"/>
    </w:pPr>
    <w:r>
      <w:rPr>
        <w:noProof/>
      </w:rPr>
      <w:pict w14:anchorId="3A23CF32">
        <v:line id="_x0000_s1025" style="position:absolute;left:0;text-align:left;z-index:251657728" from="-3.85pt,8.75pt" to="455.15pt,8.75pt"/>
      </w:pict>
    </w:r>
  </w:p>
  <w:p w14:paraId="7DC86E4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BF2A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C8522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053EAD" w14:textId="77777777" w:rsidR="006D4AB3" w:rsidRDefault="006D4AB3">
    <w:pPr>
      <w:pStyle w:val="Stopka"/>
      <w:tabs>
        <w:tab w:val="clear" w:pos="4536"/>
        <w:tab w:val="left" w:pos="6237"/>
      </w:tabs>
    </w:pPr>
  </w:p>
  <w:p w14:paraId="41421A6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A6D1C8" w14:textId="77777777" w:rsidR="00601312" w:rsidRDefault="00601312">
      <w:r>
        <w:separator/>
      </w:r>
    </w:p>
  </w:footnote>
  <w:footnote w:type="continuationSeparator" w:id="0">
    <w:p w14:paraId="7659B53C" w14:textId="77777777" w:rsidR="00601312" w:rsidRDefault="00601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B0B61" w14:textId="77777777" w:rsidR="00B25C4D" w:rsidRDefault="00B25C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BA2DE" w14:textId="77777777" w:rsidR="00B25C4D" w:rsidRDefault="00B25C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23470" w14:textId="77777777" w:rsidR="00B25C4D" w:rsidRDefault="00B25C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81F6B03"/>
    <w:multiLevelType w:val="hybridMultilevel"/>
    <w:tmpl w:val="E27E9C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67131023">
    <w:abstractNumId w:val="4"/>
  </w:num>
  <w:num w:numId="2" w16cid:durableId="1797865787">
    <w:abstractNumId w:val="7"/>
  </w:num>
  <w:num w:numId="3" w16cid:durableId="601185373">
    <w:abstractNumId w:val="3"/>
  </w:num>
  <w:num w:numId="4" w16cid:durableId="818956476">
    <w:abstractNumId w:val="6"/>
  </w:num>
  <w:num w:numId="5" w16cid:durableId="573320208">
    <w:abstractNumId w:val="0"/>
  </w:num>
  <w:num w:numId="6" w16cid:durableId="456918572">
    <w:abstractNumId w:val="2"/>
  </w:num>
  <w:num w:numId="7" w16cid:durableId="50033790">
    <w:abstractNumId w:val="5"/>
  </w:num>
  <w:num w:numId="8" w16cid:durableId="18862115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312"/>
    <w:rsid w:val="00031374"/>
    <w:rsid w:val="000A1097"/>
    <w:rsid w:val="000D1999"/>
    <w:rsid w:val="000E2A8F"/>
    <w:rsid w:val="0012168C"/>
    <w:rsid w:val="0012774F"/>
    <w:rsid w:val="00144B7A"/>
    <w:rsid w:val="00180C6E"/>
    <w:rsid w:val="001D75AC"/>
    <w:rsid w:val="0029606A"/>
    <w:rsid w:val="003129CF"/>
    <w:rsid w:val="00446E44"/>
    <w:rsid w:val="004848F3"/>
    <w:rsid w:val="004A75F2"/>
    <w:rsid w:val="005144A9"/>
    <w:rsid w:val="00520165"/>
    <w:rsid w:val="0053062D"/>
    <w:rsid w:val="00583F0E"/>
    <w:rsid w:val="005B1B08"/>
    <w:rsid w:val="00601312"/>
    <w:rsid w:val="00632C3C"/>
    <w:rsid w:val="00662BDB"/>
    <w:rsid w:val="006A5DF1"/>
    <w:rsid w:val="006B7198"/>
    <w:rsid w:val="006D4AB3"/>
    <w:rsid w:val="006F3B81"/>
    <w:rsid w:val="007D6860"/>
    <w:rsid w:val="007D7198"/>
    <w:rsid w:val="007F6825"/>
    <w:rsid w:val="00870F9F"/>
    <w:rsid w:val="008804B6"/>
    <w:rsid w:val="00893499"/>
    <w:rsid w:val="00897AB0"/>
    <w:rsid w:val="008A3553"/>
    <w:rsid w:val="00947A50"/>
    <w:rsid w:val="009B3429"/>
    <w:rsid w:val="00A905AC"/>
    <w:rsid w:val="00B25C4D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460E5"/>
    <w:rsid w:val="00E70F92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C8953F"/>
  <w15:chartTrackingRefBased/>
  <w15:docId w15:val="{2FCF7D6B-167C-4AA0-B8C3-31E11ABBB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F92"/>
    <w:pPr>
      <w:ind w:left="720"/>
      <w:contextualSpacing/>
    </w:pPr>
    <w:rPr>
      <w:rFonts w:ascii="Aptos" w:eastAsia="Aptos" w:hAnsi="Apto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439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2024-11-05T11:40:00Z</dcterms:created>
  <dcterms:modified xsi:type="dcterms:W3CDTF">2024-11-05T11:40:00Z</dcterms:modified>
</cp:coreProperties>
</file>