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6FCEB" w14:textId="77777777" w:rsidR="00843A88" w:rsidRPr="00331939" w:rsidRDefault="00E63BF0" w:rsidP="00FD4AEC">
      <w:pPr>
        <w:spacing w:after="480"/>
        <w:jc w:val="right"/>
      </w:pPr>
      <w:r w:rsidRPr="00331939">
        <w:t>Niepołomice</w:t>
      </w:r>
      <w:r w:rsidR="00843A88" w:rsidRPr="00331939">
        <w:t xml:space="preserve"> dnia: </w:t>
      </w:r>
      <w:r w:rsidRPr="00331939">
        <w:t>2024-07-16</w:t>
      </w:r>
    </w:p>
    <w:p w14:paraId="2F81A96D" w14:textId="77777777" w:rsidR="00843A88" w:rsidRPr="00331939" w:rsidRDefault="00E63BF0" w:rsidP="00843A88">
      <w:pPr>
        <w:spacing w:line="360" w:lineRule="auto"/>
        <w:rPr>
          <w:b/>
          <w:bCs/>
        </w:rPr>
      </w:pPr>
      <w:r w:rsidRPr="00331939">
        <w:rPr>
          <w:b/>
          <w:bCs/>
        </w:rPr>
        <w:t>GMINA NIEPOŁOMICE</w:t>
      </w:r>
    </w:p>
    <w:p w14:paraId="1C4D7D36" w14:textId="77777777" w:rsidR="00843A88" w:rsidRPr="00331939" w:rsidRDefault="00E63BF0" w:rsidP="00843A88">
      <w:pPr>
        <w:spacing w:line="360" w:lineRule="auto"/>
      </w:pPr>
      <w:r w:rsidRPr="00331939">
        <w:t>Pl. Zwycięstwa</w:t>
      </w:r>
      <w:r w:rsidR="00843A88" w:rsidRPr="00331939">
        <w:t xml:space="preserve"> </w:t>
      </w:r>
      <w:r w:rsidRPr="00331939">
        <w:t>13</w:t>
      </w:r>
    </w:p>
    <w:p w14:paraId="63C94673" w14:textId="77777777" w:rsidR="00843A88" w:rsidRPr="00331939" w:rsidRDefault="00E63BF0" w:rsidP="00843A88">
      <w:r w:rsidRPr="00331939">
        <w:t>32-005</w:t>
      </w:r>
      <w:r w:rsidR="00843A88" w:rsidRPr="00331939">
        <w:t xml:space="preserve"> </w:t>
      </w:r>
      <w:r w:rsidRPr="00331939">
        <w:t>Niepołomice</w:t>
      </w:r>
    </w:p>
    <w:p w14:paraId="198F82EF" w14:textId="6E723DCD" w:rsidR="00843A88" w:rsidRPr="00331939" w:rsidRDefault="00331939" w:rsidP="00FD4AEC">
      <w:pPr>
        <w:spacing w:after="480"/>
        <w:jc w:val="both"/>
        <w:rPr>
          <w:bCs/>
        </w:rPr>
      </w:pPr>
      <w:r w:rsidRPr="00331939">
        <w:rPr>
          <w:bCs/>
        </w:rPr>
        <w:t>Pismo: ZP.271.16.2024.1</w:t>
      </w:r>
    </w:p>
    <w:p w14:paraId="319EC1BF" w14:textId="77777777" w:rsidR="00843A88" w:rsidRPr="0033193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31939">
        <w:rPr>
          <w:b/>
        </w:rPr>
        <w:t>WYKONAWCY</w:t>
      </w:r>
    </w:p>
    <w:p w14:paraId="327B9BB2" w14:textId="77777777" w:rsidR="00843A88" w:rsidRPr="0033193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31939">
        <w:t>ubiegający się o zamówienie</w:t>
      </w:r>
    </w:p>
    <w:p w14:paraId="4B10D74D" w14:textId="77777777" w:rsidR="004E4B64" w:rsidRPr="00331939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31939">
        <w:rPr>
          <w:rFonts w:eastAsia="Calibri"/>
          <w:lang w:eastAsia="en-US"/>
        </w:rPr>
        <w:t xml:space="preserve">Dotyczy: </w:t>
      </w:r>
      <w:r w:rsidRPr="00331939">
        <w:t>postępowania o udzielenie zamówienia publicznego</w:t>
      </w:r>
      <w:r w:rsidRPr="0033193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31939" w14:paraId="48C8B3FC" w14:textId="77777777" w:rsidTr="00FD4AEC">
        <w:tc>
          <w:tcPr>
            <w:tcW w:w="2269" w:type="dxa"/>
            <w:shd w:val="clear" w:color="auto" w:fill="auto"/>
          </w:tcPr>
          <w:p w14:paraId="6020846E" w14:textId="77777777" w:rsidR="004E4B64" w:rsidRPr="0033193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193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855989" w14:textId="77777777" w:rsidR="004E4B64" w:rsidRPr="00331939" w:rsidRDefault="00E63BF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1939">
              <w:rPr>
                <w:bCs/>
              </w:rPr>
              <w:t>Opracowanie kompletnej dokumentacji projektowo - kosztorysowej  i uzyskanie decyzji administracyjnych dla rozbudowy drogi gminnej  560531K  ul. Jana Pawła w Staniątkach</w:t>
            </w:r>
            <w:r w:rsidR="004E4B64" w:rsidRPr="00331939">
              <w:rPr>
                <w:bCs/>
              </w:rPr>
              <w:t>.</w:t>
            </w:r>
          </w:p>
        </w:tc>
      </w:tr>
      <w:tr w:rsidR="00E63BF0" w:rsidRPr="00331939" w14:paraId="6FE7B58C" w14:textId="77777777" w:rsidTr="00CE1838">
        <w:tc>
          <w:tcPr>
            <w:tcW w:w="2269" w:type="dxa"/>
            <w:shd w:val="clear" w:color="auto" w:fill="auto"/>
          </w:tcPr>
          <w:p w14:paraId="56ADB4DE" w14:textId="77777777" w:rsidR="00E63BF0" w:rsidRPr="00331939" w:rsidRDefault="00E63BF0" w:rsidP="00CE18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193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009F2F" w14:textId="77777777" w:rsidR="00E63BF0" w:rsidRPr="00331939" w:rsidRDefault="00E63BF0" w:rsidP="00CE18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1939">
              <w:rPr>
                <w:bCs/>
              </w:rPr>
              <w:t>ZP.271.16.2024</w:t>
            </w:r>
          </w:p>
        </w:tc>
      </w:tr>
    </w:tbl>
    <w:p w14:paraId="272CB625" w14:textId="77777777" w:rsidR="004E4B64" w:rsidRPr="0033193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31939" w14:paraId="37015813" w14:textId="77777777" w:rsidTr="00C46732">
        <w:tc>
          <w:tcPr>
            <w:tcW w:w="9330" w:type="dxa"/>
            <w:shd w:val="clear" w:color="auto" w:fill="F2F2F2"/>
            <w:hideMark/>
          </w:tcPr>
          <w:p w14:paraId="79546DB3" w14:textId="77777777" w:rsidR="00843A88" w:rsidRPr="00331939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31939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99CA80B" w14:textId="77777777" w:rsidR="0012774F" w:rsidRPr="00331939" w:rsidRDefault="00520165" w:rsidP="004E4B64">
      <w:pPr>
        <w:spacing w:before="600" w:after="240" w:line="360" w:lineRule="auto"/>
        <w:jc w:val="both"/>
      </w:pPr>
      <w:r w:rsidRPr="00331939">
        <w:t xml:space="preserve">Zamawiający, </w:t>
      </w:r>
      <w:r w:rsidR="00E63BF0" w:rsidRPr="00331939">
        <w:rPr>
          <w:b/>
        </w:rPr>
        <w:t>GMINA NIEPOŁOMICE</w:t>
      </w:r>
      <w:r w:rsidRPr="00331939">
        <w:t xml:space="preserve">, działając na podstawie art. </w:t>
      </w:r>
      <w:r w:rsidR="00E74BC3" w:rsidRPr="00331939">
        <w:t>284</w:t>
      </w:r>
      <w:r w:rsidRPr="00331939">
        <w:t xml:space="preserve"> ust. </w:t>
      </w:r>
      <w:r w:rsidR="0029606A" w:rsidRPr="00331939">
        <w:t>6</w:t>
      </w:r>
      <w:r w:rsidRPr="00331939">
        <w:t xml:space="preserve"> ustawy z dnia </w:t>
      </w:r>
      <w:r w:rsidR="0029606A" w:rsidRPr="00331939">
        <w:t>11</w:t>
      </w:r>
      <w:r w:rsidRPr="00331939">
        <w:t xml:space="preserve"> </w:t>
      </w:r>
      <w:r w:rsidR="0029606A" w:rsidRPr="00331939">
        <w:t xml:space="preserve">września </w:t>
      </w:r>
      <w:r w:rsidRPr="00331939">
        <w:t>20</w:t>
      </w:r>
      <w:r w:rsidR="0029606A" w:rsidRPr="00331939">
        <w:t>19</w:t>
      </w:r>
      <w:r w:rsidRPr="00331939">
        <w:t xml:space="preserve"> r</w:t>
      </w:r>
      <w:r w:rsidR="0029606A" w:rsidRPr="00331939">
        <w:t>.</w:t>
      </w:r>
      <w:r w:rsidRPr="00331939">
        <w:t xml:space="preserve"> Prawo </w:t>
      </w:r>
      <w:r w:rsidR="0029606A" w:rsidRPr="00331939">
        <w:t>z</w:t>
      </w:r>
      <w:r w:rsidRPr="00331939">
        <w:t xml:space="preserve">amówień </w:t>
      </w:r>
      <w:r w:rsidR="0029606A" w:rsidRPr="00331939">
        <w:t>p</w:t>
      </w:r>
      <w:r w:rsidRPr="00331939">
        <w:t xml:space="preserve">ublicznych </w:t>
      </w:r>
      <w:r w:rsidR="00E63BF0" w:rsidRPr="00331939">
        <w:t>(</w:t>
      </w:r>
      <w:proofErr w:type="spellStart"/>
      <w:r w:rsidR="00E63BF0" w:rsidRPr="00331939">
        <w:t>t.j</w:t>
      </w:r>
      <w:proofErr w:type="spellEnd"/>
      <w:r w:rsidR="00E63BF0" w:rsidRPr="00331939">
        <w:t>. Dz. U. z 2023r. poz. 1605)</w:t>
      </w:r>
      <w:r w:rsidR="00BE7BFD" w:rsidRPr="00331939">
        <w:t xml:space="preserve">, </w:t>
      </w:r>
      <w:r w:rsidR="00E74BC3" w:rsidRPr="00331939">
        <w:t>udostępnia</w:t>
      </w:r>
      <w:r w:rsidR="00BE7BFD" w:rsidRPr="00331939">
        <w:t xml:space="preserve"> poniżej treść zapytań do S</w:t>
      </w:r>
      <w:r w:rsidR="0012774F" w:rsidRPr="00331939">
        <w:t>pecyfikacji Warunków Zamówienia (</w:t>
      </w:r>
      <w:r w:rsidR="0012774F" w:rsidRPr="00331939">
        <w:rPr>
          <w:lang w:eastAsia="ar-SA"/>
        </w:rPr>
        <w:t>zwanej dalej</w:t>
      </w:r>
      <w:r w:rsidR="0012774F" w:rsidRPr="00331939">
        <w:rPr>
          <w:b/>
          <w:lang w:eastAsia="ar-SA"/>
        </w:rPr>
        <w:t xml:space="preserve"> </w:t>
      </w:r>
      <w:r w:rsidR="0012774F" w:rsidRPr="00331939">
        <w:rPr>
          <w:bCs/>
          <w:lang w:eastAsia="ar-SA"/>
        </w:rPr>
        <w:t>”SWZ”)</w:t>
      </w:r>
      <w:r w:rsidR="00E74BC3" w:rsidRPr="00331939">
        <w:rPr>
          <w:bCs/>
          <w:lang w:eastAsia="ar-SA"/>
        </w:rPr>
        <w:t xml:space="preserve"> </w:t>
      </w:r>
      <w:r w:rsidR="00E74BC3" w:rsidRPr="00331939">
        <w:t>wraz z wyjaśnieniami</w:t>
      </w:r>
      <w:r w:rsidR="0012774F" w:rsidRPr="0033193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3BF0" w:rsidRPr="00331939" w14:paraId="2D8C2646" w14:textId="77777777" w:rsidTr="00CE1838">
        <w:tc>
          <w:tcPr>
            <w:tcW w:w="9356" w:type="dxa"/>
            <w:shd w:val="clear" w:color="auto" w:fill="auto"/>
          </w:tcPr>
          <w:p w14:paraId="19E7915B" w14:textId="24ED2CE0" w:rsidR="00E63BF0" w:rsidRPr="00331939" w:rsidRDefault="00E63BF0" w:rsidP="00CE183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331939">
              <w:rPr>
                <w:b/>
                <w:bCs/>
              </w:rPr>
              <w:t xml:space="preserve">Pytanie </w:t>
            </w:r>
          </w:p>
          <w:p w14:paraId="63BFFDFD" w14:textId="77777777" w:rsidR="00E63BF0" w:rsidRPr="00331939" w:rsidRDefault="00E63BF0" w:rsidP="00CE1838">
            <w:pPr>
              <w:spacing w:after="120" w:line="360" w:lineRule="auto"/>
              <w:ind w:left="30" w:right="-72"/>
              <w:jc w:val="both"/>
            </w:pPr>
            <w:r w:rsidRPr="00331939">
              <w:t>Proszę o informację Zarządcy drogi czy zachodzą przesłanki zapisane w art. 39 ust 6ba ustawy o drogach publicznych na mocy, którego nie zachodzi konieczność budowy kanału technologicznego dla przedmiotowej inwestycji.</w:t>
            </w:r>
          </w:p>
          <w:p w14:paraId="5A0FDC88" w14:textId="13CF6E3D" w:rsidR="00E63BF0" w:rsidRPr="00862BE3" w:rsidRDefault="00E63BF0" w:rsidP="00862BE3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331939">
              <w:rPr>
                <w:b/>
                <w:bCs/>
              </w:rPr>
              <w:t>Stanowisko (wyjaśnienie) Zamawiającego:</w:t>
            </w:r>
          </w:p>
        </w:tc>
      </w:tr>
    </w:tbl>
    <w:p w14:paraId="74A50F3D" w14:textId="02C92CB7" w:rsidR="00BE7BFD" w:rsidRPr="00331939" w:rsidRDefault="00862BE3" w:rsidP="00862BE3">
      <w:pPr>
        <w:spacing w:line="360" w:lineRule="auto"/>
        <w:jc w:val="both"/>
      </w:pPr>
      <w:r w:rsidRPr="00862BE3">
        <w:t>Zamawiający informuje, że istnieją przesłanki wymienione w art. 39 ust. 6ba  ustawy o drogach publicznych na mocy, których nie zachodzi konieczność budowy kanału technologicznego dla przedmiotowej inwestycji</w:t>
      </w:r>
      <w:r>
        <w:t>.</w:t>
      </w:r>
    </w:p>
    <w:p w14:paraId="22611E03" w14:textId="77777777" w:rsidR="00862BE3" w:rsidRDefault="00862BE3" w:rsidP="00D8461B">
      <w:pPr>
        <w:spacing w:before="120" w:after="120" w:line="360" w:lineRule="auto"/>
        <w:ind w:left="567"/>
        <w:jc w:val="right"/>
      </w:pPr>
    </w:p>
    <w:p w14:paraId="5AA02531" w14:textId="034ABFEC" w:rsidR="006D4AB3" w:rsidRPr="00331939" w:rsidRDefault="006D4AB3" w:rsidP="00D8461B">
      <w:pPr>
        <w:spacing w:before="120" w:after="120" w:line="360" w:lineRule="auto"/>
        <w:ind w:left="567"/>
        <w:jc w:val="right"/>
      </w:pPr>
    </w:p>
    <w:sectPr w:rsidR="006D4AB3" w:rsidRPr="0033193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71B20" w14:textId="77777777" w:rsidR="00C2643D" w:rsidRDefault="00C2643D">
      <w:r>
        <w:separator/>
      </w:r>
    </w:p>
  </w:endnote>
  <w:endnote w:type="continuationSeparator" w:id="0">
    <w:p w14:paraId="7EFE0E43" w14:textId="77777777" w:rsidR="00C2643D" w:rsidRDefault="00C2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DCB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402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763D6" w14:textId="156CB813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C90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0F51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A4D9BB" w14:textId="77777777" w:rsidR="006D4AB3" w:rsidRDefault="006D4AB3">
    <w:pPr>
      <w:pStyle w:val="Stopka"/>
      <w:tabs>
        <w:tab w:val="clear" w:pos="4536"/>
        <w:tab w:val="left" w:pos="6237"/>
      </w:tabs>
    </w:pPr>
  </w:p>
  <w:p w14:paraId="6F41A0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F2594" w14:textId="77777777" w:rsidR="00C2643D" w:rsidRDefault="00C2643D">
      <w:r>
        <w:separator/>
      </w:r>
    </w:p>
  </w:footnote>
  <w:footnote w:type="continuationSeparator" w:id="0">
    <w:p w14:paraId="147284D5" w14:textId="77777777" w:rsidR="00C2643D" w:rsidRDefault="00C26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954BB" w14:textId="77777777" w:rsidR="00E63BF0" w:rsidRDefault="00E63B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FA95E" w14:textId="77777777" w:rsidR="00E63BF0" w:rsidRDefault="00E63B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D4143C" w14:textId="77777777" w:rsidR="00E63BF0" w:rsidRDefault="00E63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0850800">
    <w:abstractNumId w:val="3"/>
  </w:num>
  <w:num w:numId="2" w16cid:durableId="994796024">
    <w:abstractNumId w:val="6"/>
  </w:num>
  <w:num w:numId="3" w16cid:durableId="702361789">
    <w:abstractNumId w:val="2"/>
  </w:num>
  <w:num w:numId="4" w16cid:durableId="222376122">
    <w:abstractNumId w:val="5"/>
  </w:num>
  <w:num w:numId="5" w16cid:durableId="446583047">
    <w:abstractNumId w:val="0"/>
  </w:num>
  <w:num w:numId="6" w16cid:durableId="1096830597">
    <w:abstractNumId w:val="1"/>
  </w:num>
  <w:num w:numId="7" w16cid:durableId="164441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43D"/>
    <w:rsid w:val="00031374"/>
    <w:rsid w:val="000A1097"/>
    <w:rsid w:val="000E2A8F"/>
    <w:rsid w:val="0012774F"/>
    <w:rsid w:val="00144B7A"/>
    <w:rsid w:val="00180C6E"/>
    <w:rsid w:val="0024558F"/>
    <w:rsid w:val="0029606A"/>
    <w:rsid w:val="00331939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2BE3"/>
    <w:rsid w:val="00864A4B"/>
    <w:rsid w:val="00870F9F"/>
    <w:rsid w:val="008804B6"/>
    <w:rsid w:val="00897AB0"/>
    <w:rsid w:val="008A3553"/>
    <w:rsid w:val="00A20DEB"/>
    <w:rsid w:val="00A905AC"/>
    <w:rsid w:val="00BA6584"/>
    <w:rsid w:val="00BC4F15"/>
    <w:rsid w:val="00BE7BFD"/>
    <w:rsid w:val="00C2643D"/>
    <w:rsid w:val="00C370F2"/>
    <w:rsid w:val="00C44EEC"/>
    <w:rsid w:val="00C46732"/>
    <w:rsid w:val="00CA284E"/>
    <w:rsid w:val="00D22FFA"/>
    <w:rsid w:val="00D8461B"/>
    <w:rsid w:val="00D915F2"/>
    <w:rsid w:val="00DF32E8"/>
    <w:rsid w:val="00DF53CA"/>
    <w:rsid w:val="00E21B49"/>
    <w:rsid w:val="00E2789F"/>
    <w:rsid w:val="00E63BF0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D383E"/>
  <w15:chartTrackingRefBased/>
  <w15:docId w15:val="{E9F4EE00-4598-40A0-8FC1-3C22E888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 Topór</cp:lastModifiedBy>
  <cp:revision>2</cp:revision>
  <cp:lastPrinted>2024-07-16T12:49:00Z</cp:lastPrinted>
  <dcterms:created xsi:type="dcterms:W3CDTF">2024-07-16T12:49:00Z</dcterms:created>
  <dcterms:modified xsi:type="dcterms:W3CDTF">2024-07-16T12:49:00Z</dcterms:modified>
</cp:coreProperties>
</file>