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C1706" w:rsidP="0070046E">
      <w:pPr>
        <w:jc w:val="right"/>
        <w:rPr>
          <w:sz w:val="22"/>
          <w:szCs w:val="22"/>
        </w:rPr>
      </w:pPr>
      <w:r w:rsidRPr="00FC170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C1706">
        <w:rPr>
          <w:sz w:val="22"/>
          <w:szCs w:val="22"/>
        </w:rPr>
        <w:t>2024-07-16</w:t>
      </w:r>
    </w:p>
    <w:p w:rsidR="00FC1706" w:rsidRPr="00FC1706" w:rsidRDefault="00FC1706" w:rsidP="0070046E">
      <w:pPr>
        <w:rPr>
          <w:b/>
          <w:bCs/>
          <w:sz w:val="22"/>
          <w:szCs w:val="22"/>
        </w:rPr>
      </w:pPr>
      <w:r w:rsidRPr="00FC1706">
        <w:rPr>
          <w:b/>
          <w:bCs/>
          <w:sz w:val="22"/>
          <w:szCs w:val="22"/>
        </w:rPr>
        <w:t>Akademia Górniczo - Hutnicza</w:t>
      </w:r>
    </w:p>
    <w:p w:rsidR="00FC1706" w:rsidRPr="00FC1706" w:rsidRDefault="00FC1706" w:rsidP="0070046E">
      <w:pPr>
        <w:rPr>
          <w:b/>
          <w:bCs/>
          <w:sz w:val="22"/>
          <w:szCs w:val="22"/>
        </w:rPr>
      </w:pPr>
      <w:r w:rsidRPr="00FC1706">
        <w:rPr>
          <w:b/>
          <w:bCs/>
          <w:sz w:val="22"/>
          <w:szCs w:val="22"/>
        </w:rPr>
        <w:t>im. Stanisława Staszica w Krakowie</w:t>
      </w:r>
    </w:p>
    <w:p w:rsidR="006A5DF1" w:rsidRPr="00D91931" w:rsidRDefault="00FC1706" w:rsidP="0070046E">
      <w:pPr>
        <w:rPr>
          <w:b/>
          <w:bCs/>
          <w:sz w:val="22"/>
          <w:szCs w:val="22"/>
        </w:rPr>
      </w:pPr>
      <w:r w:rsidRPr="00FC1706">
        <w:rPr>
          <w:b/>
          <w:bCs/>
          <w:sz w:val="22"/>
          <w:szCs w:val="22"/>
        </w:rPr>
        <w:t>Dział Zamówień Publicznych</w:t>
      </w:r>
    </w:p>
    <w:p w:rsidR="006A5DF1" w:rsidRPr="00BD5546" w:rsidRDefault="00FC1706" w:rsidP="0070046E">
      <w:pPr>
        <w:rPr>
          <w:sz w:val="22"/>
          <w:szCs w:val="22"/>
        </w:rPr>
      </w:pPr>
      <w:r w:rsidRPr="00FC170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C1706">
        <w:rPr>
          <w:sz w:val="22"/>
          <w:szCs w:val="22"/>
        </w:rPr>
        <w:t>30</w:t>
      </w:r>
    </w:p>
    <w:p w:rsidR="006A5DF1" w:rsidRPr="00BD5546" w:rsidRDefault="00FC1706" w:rsidP="0070046E">
      <w:pPr>
        <w:rPr>
          <w:sz w:val="22"/>
          <w:szCs w:val="22"/>
        </w:rPr>
      </w:pPr>
      <w:r w:rsidRPr="00FC170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C1706">
        <w:rPr>
          <w:sz w:val="22"/>
          <w:szCs w:val="22"/>
        </w:rPr>
        <w:t>Kraków</w:t>
      </w:r>
    </w:p>
    <w:p w:rsidR="006A5DF1" w:rsidRPr="00D91931" w:rsidRDefault="006A5DF1" w:rsidP="0070046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12CFB" w:rsidRPr="00812CFB">
        <w:rPr>
          <w:b/>
          <w:sz w:val="22"/>
          <w:szCs w:val="22"/>
        </w:rPr>
        <w:t xml:space="preserve"> </w:t>
      </w:r>
      <w:r w:rsidR="00812CFB" w:rsidRPr="00FC1706">
        <w:rPr>
          <w:b/>
          <w:sz w:val="22"/>
          <w:szCs w:val="22"/>
        </w:rPr>
        <w:t>DE-dzp.272-318/24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7004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70046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70046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70046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70046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70046E">
        <w:rPr>
          <w:rFonts w:ascii="Times New Roman" w:hAnsi="Times New Roman"/>
          <w:sz w:val="24"/>
          <w:szCs w:val="24"/>
        </w:rPr>
        <w:t>WYJAŚNIENI</w:t>
      </w:r>
      <w:r w:rsidR="00520165" w:rsidRPr="0070046E">
        <w:rPr>
          <w:rFonts w:ascii="Times New Roman" w:hAnsi="Times New Roman"/>
          <w:sz w:val="24"/>
          <w:szCs w:val="24"/>
        </w:rPr>
        <w:t>A</w:t>
      </w:r>
      <w:r w:rsidR="00632C3C" w:rsidRPr="0070046E">
        <w:rPr>
          <w:rFonts w:ascii="Times New Roman" w:hAnsi="Times New Roman"/>
          <w:sz w:val="24"/>
          <w:szCs w:val="24"/>
        </w:rPr>
        <w:t xml:space="preserve"> TREŚCI</w:t>
      </w:r>
      <w:r w:rsidR="0029606A" w:rsidRPr="0070046E">
        <w:rPr>
          <w:rFonts w:ascii="Times New Roman" w:hAnsi="Times New Roman"/>
          <w:sz w:val="24"/>
          <w:szCs w:val="24"/>
        </w:rPr>
        <w:t xml:space="preserve"> SWZ</w:t>
      </w:r>
    </w:p>
    <w:p w:rsidR="0070046E" w:rsidRPr="0070046E" w:rsidRDefault="0070046E" w:rsidP="0070046E"/>
    <w:p w:rsidR="006D4AB3" w:rsidRPr="0070046E" w:rsidRDefault="00632C3C" w:rsidP="0070046E">
      <w:pPr>
        <w:spacing w:after="360" w:line="276" w:lineRule="auto"/>
        <w:jc w:val="both"/>
        <w:rPr>
          <w:sz w:val="22"/>
          <w:szCs w:val="22"/>
        </w:rPr>
      </w:pPr>
      <w:r w:rsidRPr="0070046E">
        <w:rPr>
          <w:sz w:val="22"/>
          <w:szCs w:val="22"/>
        </w:rPr>
        <w:t xml:space="preserve">Dotyczy: </w:t>
      </w:r>
      <w:r w:rsidR="006A5DF1" w:rsidRPr="0070046E">
        <w:rPr>
          <w:sz w:val="22"/>
          <w:szCs w:val="22"/>
        </w:rPr>
        <w:t>p</w:t>
      </w:r>
      <w:r w:rsidRPr="0070046E">
        <w:rPr>
          <w:sz w:val="22"/>
          <w:szCs w:val="22"/>
        </w:rPr>
        <w:t>ostępowani</w:t>
      </w:r>
      <w:r w:rsidR="006A5DF1" w:rsidRPr="0070046E">
        <w:rPr>
          <w:sz w:val="22"/>
          <w:szCs w:val="22"/>
        </w:rPr>
        <w:t>a</w:t>
      </w:r>
      <w:r w:rsidRPr="0070046E">
        <w:rPr>
          <w:sz w:val="22"/>
          <w:szCs w:val="22"/>
        </w:rPr>
        <w:t xml:space="preserve"> o udzielenie zamówienia publicznego, prowadzone</w:t>
      </w:r>
      <w:r w:rsidR="006A5DF1" w:rsidRPr="0070046E">
        <w:rPr>
          <w:sz w:val="22"/>
          <w:szCs w:val="22"/>
        </w:rPr>
        <w:t>go</w:t>
      </w:r>
      <w:r w:rsidRPr="0070046E">
        <w:rPr>
          <w:sz w:val="22"/>
          <w:szCs w:val="22"/>
        </w:rPr>
        <w:t xml:space="preserve"> w trybie</w:t>
      </w:r>
      <w:r w:rsidR="002C6A48" w:rsidRPr="0070046E">
        <w:rPr>
          <w:sz w:val="22"/>
          <w:szCs w:val="22"/>
        </w:rPr>
        <w:t>:</w:t>
      </w:r>
      <w:r w:rsidRPr="0070046E">
        <w:rPr>
          <w:sz w:val="22"/>
          <w:szCs w:val="22"/>
        </w:rPr>
        <w:t xml:space="preserve"> </w:t>
      </w:r>
      <w:r w:rsidR="00FC1706" w:rsidRPr="0070046E">
        <w:rPr>
          <w:sz w:val="22"/>
          <w:szCs w:val="22"/>
        </w:rPr>
        <w:t xml:space="preserve">Tryb podstawowy bez negocjacji - art. 275 pkt. 1 ustawy </w:t>
      </w:r>
      <w:proofErr w:type="spellStart"/>
      <w:r w:rsidR="00FC1706" w:rsidRPr="0070046E">
        <w:rPr>
          <w:sz w:val="22"/>
          <w:szCs w:val="22"/>
        </w:rPr>
        <w:t>Pzp</w:t>
      </w:r>
      <w:proofErr w:type="spellEnd"/>
      <w:r w:rsidRPr="0070046E">
        <w:rPr>
          <w:b/>
          <w:sz w:val="22"/>
          <w:szCs w:val="22"/>
        </w:rPr>
        <w:t xml:space="preserve"> </w:t>
      </w:r>
      <w:r w:rsidR="00E715A3" w:rsidRPr="0070046E">
        <w:rPr>
          <w:bCs/>
          <w:sz w:val="22"/>
          <w:szCs w:val="22"/>
        </w:rPr>
        <w:t>pn.</w:t>
      </w:r>
      <w:r w:rsidRPr="0070046E">
        <w:rPr>
          <w:b/>
          <w:sz w:val="22"/>
          <w:szCs w:val="22"/>
        </w:rPr>
        <w:t xml:space="preserve"> </w:t>
      </w:r>
      <w:r w:rsidR="00E72428" w:rsidRPr="0070046E">
        <w:rPr>
          <w:bCs/>
          <w:sz w:val="22"/>
          <w:szCs w:val="22"/>
        </w:rPr>
        <w:t>”</w:t>
      </w:r>
      <w:r w:rsidR="00FC1706" w:rsidRPr="0070046E">
        <w:rPr>
          <w:b/>
          <w:bCs/>
          <w:sz w:val="22"/>
          <w:szCs w:val="22"/>
        </w:rPr>
        <w:t xml:space="preserve">Dostawa wraz z montażem sprzętu projekcyjnego/audiowizualnego do </w:t>
      </w:r>
      <w:proofErr w:type="spellStart"/>
      <w:r w:rsidR="00FC1706" w:rsidRPr="0070046E">
        <w:rPr>
          <w:b/>
          <w:bCs/>
          <w:sz w:val="22"/>
          <w:szCs w:val="22"/>
        </w:rPr>
        <w:t>sal</w:t>
      </w:r>
      <w:proofErr w:type="spellEnd"/>
      <w:r w:rsidR="00FC1706" w:rsidRPr="0070046E">
        <w:rPr>
          <w:b/>
          <w:bCs/>
          <w:sz w:val="22"/>
          <w:szCs w:val="22"/>
        </w:rPr>
        <w:t xml:space="preserve"> dydaktycznych </w:t>
      </w:r>
      <w:proofErr w:type="spellStart"/>
      <w:r w:rsidR="00FC1706" w:rsidRPr="0070046E">
        <w:rPr>
          <w:b/>
          <w:bCs/>
          <w:sz w:val="22"/>
          <w:szCs w:val="22"/>
        </w:rPr>
        <w:t>WGGiOŚ</w:t>
      </w:r>
      <w:proofErr w:type="spellEnd"/>
      <w:r w:rsidR="00FC1706" w:rsidRPr="0070046E">
        <w:rPr>
          <w:b/>
          <w:bCs/>
          <w:sz w:val="22"/>
          <w:szCs w:val="22"/>
        </w:rPr>
        <w:t xml:space="preserve"> - DE-dzp.272-318/24</w:t>
      </w:r>
      <w:r w:rsidR="00E72428" w:rsidRPr="0070046E">
        <w:rPr>
          <w:bCs/>
          <w:sz w:val="22"/>
          <w:szCs w:val="22"/>
        </w:rPr>
        <w:t>”</w:t>
      </w:r>
      <w:r w:rsidRPr="0070046E">
        <w:rPr>
          <w:b/>
          <w:sz w:val="22"/>
          <w:szCs w:val="22"/>
        </w:rPr>
        <w:t xml:space="preserve"> </w:t>
      </w:r>
      <w:r w:rsidRPr="0070046E">
        <w:rPr>
          <w:bCs/>
          <w:sz w:val="22"/>
          <w:szCs w:val="22"/>
        </w:rPr>
        <w:t>– znak sprawy</w:t>
      </w:r>
      <w:r w:rsidRPr="0070046E">
        <w:rPr>
          <w:b/>
          <w:sz w:val="22"/>
          <w:szCs w:val="22"/>
        </w:rPr>
        <w:t xml:space="preserve"> </w:t>
      </w:r>
      <w:r w:rsidR="00FC1706" w:rsidRPr="0070046E">
        <w:rPr>
          <w:b/>
          <w:sz w:val="22"/>
          <w:szCs w:val="22"/>
        </w:rPr>
        <w:t>DE-dzp.272-318/24</w:t>
      </w:r>
      <w:r w:rsidRPr="0070046E">
        <w:rPr>
          <w:b/>
          <w:sz w:val="22"/>
          <w:szCs w:val="22"/>
        </w:rPr>
        <w:t>.</w:t>
      </w:r>
    </w:p>
    <w:p w:rsidR="0012774F" w:rsidRPr="0070046E" w:rsidRDefault="00520165" w:rsidP="0070046E">
      <w:pPr>
        <w:spacing w:after="240" w:line="276" w:lineRule="auto"/>
        <w:jc w:val="both"/>
        <w:rPr>
          <w:sz w:val="22"/>
          <w:szCs w:val="22"/>
        </w:rPr>
      </w:pPr>
      <w:r w:rsidRPr="0070046E">
        <w:rPr>
          <w:sz w:val="22"/>
          <w:szCs w:val="22"/>
        </w:rPr>
        <w:t>Zamawiający,</w:t>
      </w:r>
      <w:r w:rsidR="002C6A48" w:rsidRPr="0070046E">
        <w:rPr>
          <w:sz w:val="22"/>
          <w:szCs w:val="22"/>
        </w:rPr>
        <w:t xml:space="preserve"> </w:t>
      </w:r>
      <w:r w:rsidR="002C6A48" w:rsidRPr="0070046E">
        <w:rPr>
          <w:b/>
          <w:sz w:val="22"/>
          <w:szCs w:val="22"/>
        </w:rPr>
        <w:t>Akademia Górniczo-Hutnicza im. Stanisława Staszica w Krakowie</w:t>
      </w:r>
      <w:r w:rsidRPr="0070046E">
        <w:rPr>
          <w:sz w:val="22"/>
          <w:szCs w:val="22"/>
        </w:rPr>
        <w:t xml:space="preserve"> działając na podstawie art. </w:t>
      </w:r>
      <w:r w:rsidR="00E74BC3" w:rsidRPr="0070046E">
        <w:rPr>
          <w:sz w:val="22"/>
          <w:szCs w:val="22"/>
        </w:rPr>
        <w:t>284</w:t>
      </w:r>
      <w:r w:rsidRPr="0070046E">
        <w:rPr>
          <w:sz w:val="22"/>
          <w:szCs w:val="22"/>
        </w:rPr>
        <w:t xml:space="preserve"> ust. </w:t>
      </w:r>
      <w:r w:rsidR="0029606A" w:rsidRPr="0070046E">
        <w:rPr>
          <w:sz w:val="22"/>
          <w:szCs w:val="22"/>
        </w:rPr>
        <w:t>6</w:t>
      </w:r>
      <w:r w:rsidRPr="0070046E">
        <w:rPr>
          <w:sz w:val="22"/>
          <w:szCs w:val="22"/>
        </w:rPr>
        <w:t xml:space="preserve"> ustawy z dnia </w:t>
      </w:r>
      <w:r w:rsidR="0029606A" w:rsidRPr="0070046E">
        <w:rPr>
          <w:sz w:val="22"/>
          <w:szCs w:val="22"/>
        </w:rPr>
        <w:t>11</w:t>
      </w:r>
      <w:r w:rsidRPr="0070046E">
        <w:rPr>
          <w:sz w:val="22"/>
          <w:szCs w:val="22"/>
        </w:rPr>
        <w:t xml:space="preserve"> </w:t>
      </w:r>
      <w:r w:rsidR="0029606A" w:rsidRPr="0070046E">
        <w:rPr>
          <w:sz w:val="22"/>
          <w:szCs w:val="22"/>
        </w:rPr>
        <w:t xml:space="preserve">września </w:t>
      </w:r>
      <w:r w:rsidRPr="0070046E">
        <w:rPr>
          <w:sz w:val="22"/>
          <w:szCs w:val="22"/>
        </w:rPr>
        <w:t>20</w:t>
      </w:r>
      <w:r w:rsidR="0029606A" w:rsidRPr="0070046E">
        <w:rPr>
          <w:sz w:val="22"/>
          <w:szCs w:val="22"/>
        </w:rPr>
        <w:t>19</w:t>
      </w:r>
      <w:r w:rsidRPr="0070046E">
        <w:rPr>
          <w:sz w:val="22"/>
          <w:szCs w:val="22"/>
        </w:rPr>
        <w:t xml:space="preserve"> r</w:t>
      </w:r>
      <w:r w:rsidR="0029606A" w:rsidRPr="0070046E">
        <w:rPr>
          <w:sz w:val="22"/>
          <w:szCs w:val="22"/>
        </w:rPr>
        <w:t>.</w:t>
      </w:r>
      <w:r w:rsidRPr="0070046E">
        <w:rPr>
          <w:sz w:val="22"/>
          <w:szCs w:val="22"/>
        </w:rPr>
        <w:t xml:space="preserve"> Prawo </w:t>
      </w:r>
      <w:r w:rsidR="0029606A" w:rsidRPr="0070046E">
        <w:rPr>
          <w:sz w:val="22"/>
          <w:szCs w:val="22"/>
        </w:rPr>
        <w:t>z</w:t>
      </w:r>
      <w:r w:rsidRPr="0070046E">
        <w:rPr>
          <w:sz w:val="22"/>
          <w:szCs w:val="22"/>
        </w:rPr>
        <w:t xml:space="preserve">amówień </w:t>
      </w:r>
      <w:r w:rsidR="0029606A" w:rsidRPr="0070046E">
        <w:rPr>
          <w:sz w:val="22"/>
          <w:szCs w:val="22"/>
        </w:rPr>
        <w:t>p</w:t>
      </w:r>
      <w:r w:rsidRPr="0070046E">
        <w:rPr>
          <w:sz w:val="22"/>
          <w:szCs w:val="22"/>
        </w:rPr>
        <w:t>ublicznych</w:t>
      </w:r>
      <w:r w:rsidR="00711222" w:rsidRPr="0070046E">
        <w:rPr>
          <w:sz w:val="22"/>
          <w:szCs w:val="22"/>
        </w:rPr>
        <w:t xml:space="preserve"> (Dz.U.202</w:t>
      </w:r>
      <w:r w:rsidR="00E715A3" w:rsidRPr="0070046E">
        <w:rPr>
          <w:sz w:val="22"/>
          <w:szCs w:val="22"/>
        </w:rPr>
        <w:t>3.1605 ze zm.)</w:t>
      </w:r>
      <w:r w:rsidR="00BE7BFD" w:rsidRPr="0070046E">
        <w:rPr>
          <w:sz w:val="22"/>
          <w:szCs w:val="22"/>
        </w:rPr>
        <w:t xml:space="preserve">, </w:t>
      </w:r>
      <w:r w:rsidR="00E74BC3" w:rsidRPr="0070046E">
        <w:rPr>
          <w:sz w:val="22"/>
          <w:szCs w:val="22"/>
        </w:rPr>
        <w:t>udostępnia</w:t>
      </w:r>
      <w:r w:rsidR="00BE7BFD" w:rsidRPr="0070046E">
        <w:rPr>
          <w:sz w:val="22"/>
          <w:szCs w:val="22"/>
        </w:rPr>
        <w:t xml:space="preserve"> poniżej treść zapytań do S</w:t>
      </w:r>
      <w:r w:rsidR="0012774F" w:rsidRPr="0070046E">
        <w:rPr>
          <w:sz w:val="22"/>
          <w:szCs w:val="22"/>
        </w:rPr>
        <w:t>pecyfikacji Warunków Zamówienia (</w:t>
      </w:r>
      <w:r w:rsidR="0012774F" w:rsidRPr="0070046E">
        <w:rPr>
          <w:sz w:val="22"/>
          <w:szCs w:val="22"/>
          <w:lang w:eastAsia="ar-SA"/>
        </w:rPr>
        <w:t>zwanej dalej</w:t>
      </w:r>
      <w:r w:rsidR="0012774F" w:rsidRPr="0070046E">
        <w:rPr>
          <w:b/>
          <w:sz w:val="22"/>
          <w:szCs w:val="22"/>
          <w:lang w:eastAsia="ar-SA"/>
        </w:rPr>
        <w:t xml:space="preserve"> </w:t>
      </w:r>
      <w:r w:rsidR="0012774F" w:rsidRPr="0070046E">
        <w:rPr>
          <w:bCs/>
          <w:sz w:val="22"/>
          <w:szCs w:val="22"/>
          <w:lang w:eastAsia="ar-SA"/>
        </w:rPr>
        <w:t>”SWZ”)</w:t>
      </w:r>
      <w:r w:rsidR="00E74BC3" w:rsidRPr="0070046E">
        <w:rPr>
          <w:bCs/>
          <w:sz w:val="22"/>
          <w:szCs w:val="22"/>
          <w:lang w:eastAsia="ar-SA"/>
        </w:rPr>
        <w:t xml:space="preserve"> </w:t>
      </w:r>
      <w:r w:rsidR="00E74BC3" w:rsidRPr="0070046E">
        <w:rPr>
          <w:sz w:val="22"/>
          <w:szCs w:val="22"/>
        </w:rPr>
        <w:t>wraz z wyjaśnieniami</w:t>
      </w:r>
      <w:r w:rsidR="0012774F" w:rsidRPr="0070046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1706" w:rsidRPr="0070046E" w:rsidTr="00CA235E">
        <w:tc>
          <w:tcPr>
            <w:tcW w:w="9356" w:type="dxa"/>
            <w:shd w:val="clear" w:color="auto" w:fill="auto"/>
          </w:tcPr>
          <w:p w:rsidR="00FC1706" w:rsidRPr="0070046E" w:rsidRDefault="00FC1706" w:rsidP="0070046E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046E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FC1706" w:rsidRPr="0070046E" w:rsidRDefault="00FC1706" w:rsidP="0070046E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0046E">
              <w:rPr>
                <w:sz w:val="22"/>
                <w:szCs w:val="22"/>
              </w:rPr>
              <w:t>Prosimy o szczegółowe potwierdzenie zakresu prac dotyczących montażu:</w:t>
            </w:r>
          </w:p>
          <w:p w:rsidR="00FC1706" w:rsidRPr="0070046E" w:rsidRDefault="00FC1706" w:rsidP="0070046E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0046E">
              <w:rPr>
                <w:sz w:val="22"/>
                <w:szCs w:val="22"/>
              </w:rPr>
              <w:t xml:space="preserve"> - w zestawieniu jest jedna sztuka wózka na kółkach dla monitorów wielkoformatowych, natomiast monitorów w dostawie są dwie sztuki.</w:t>
            </w:r>
          </w:p>
          <w:p w:rsidR="00FC1706" w:rsidRPr="0070046E" w:rsidRDefault="00FC1706" w:rsidP="0070046E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70046E">
              <w:rPr>
                <w:sz w:val="22"/>
                <w:szCs w:val="22"/>
              </w:rPr>
              <w:t xml:space="preserve"> - prosimy o podanie szczegółów montażu ekranu - na jakiej wysokości oraz czy ściana posiada odpowiednią wytrzymałość na montaż  ekranu o takiej powierzchni. Czy w pobliżu doprowadzone jest zasilanie.</w:t>
            </w:r>
          </w:p>
          <w:p w:rsidR="0070046E" w:rsidRPr="0070046E" w:rsidRDefault="0070046E" w:rsidP="0070046E">
            <w:pPr>
              <w:spacing w:after="4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C1706" w:rsidRPr="0070046E" w:rsidRDefault="00FC1706" w:rsidP="0070046E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0046E">
              <w:rPr>
                <w:b/>
                <w:bCs/>
                <w:sz w:val="22"/>
                <w:szCs w:val="22"/>
              </w:rPr>
              <w:t>Odpowiedź Zamawiającego:</w:t>
            </w:r>
          </w:p>
        </w:tc>
      </w:tr>
    </w:tbl>
    <w:p w:rsidR="000B76A1" w:rsidRPr="0070046E" w:rsidRDefault="00812CFB" w:rsidP="0070046E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0046E">
        <w:rPr>
          <w:sz w:val="22"/>
          <w:szCs w:val="22"/>
        </w:rPr>
        <w:t>Jeden monitor będzie montowany na wózku, a drugi na ścianie: na wysokości ok.200-230 cm.</w:t>
      </w:r>
      <w:bookmarkStart w:id="0" w:name="_GoBack"/>
      <w:bookmarkEnd w:id="0"/>
    </w:p>
    <w:p w:rsidR="00812CFB" w:rsidRPr="0070046E" w:rsidRDefault="00812CFB" w:rsidP="0070046E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0046E">
        <w:rPr>
          <w:sz w:val="22"/>
          <w:szCs w:val="22"/>
        </w:rPr>
        <w:t>Ś</w:t>
      </w:r>
      <w:r w:rsidRPr="0070046E">
        <w:rPr>
          <w:sz w:val="22"/>
          <w:szCs w:val="22"/>
        </w:rPr>
        <w:t>ciana posiada odpowiednią wytrzymałość na montaż ekranu o takiej powierzchni.</w:t>
      </w:r>
      <w:r w:rsidRPr="0070046E">
        <w:rPr>
          <w:sz w:val="22"/>
          <w:szCs w:val="22"/>
        </w:rPr>
        <w:t xml:space="preserve"> Zasilanie jest doprowadzone w pobliżu</w:t>
      </w:r>
      <w:r w:rsidR="0070046E" w:rsidRPr="0070046E">
        <w:rPr>
          <w:sz w:val="22"/>
          <w:szCs w:val="22"/>
        </w:rPr>
        <w:t>,</w:t>
      </w:r>
      <w:r w:rsidRPr="0070046E">
        <w:rPr>
          <w:sz w:val="22"/>
          <w:szCs w:val="22"/>
        </w:rPr>
        <w:t xml:space="preserve"> w odległości - do 1 m.</w:t>
      </w:r>
    </w:p>
    <w:p w:rsidR="00BE7BFD" w:rsidRPr="0070046E" w:rsidRDefault="00BE7BFD" w:rsidP="0070046E">
      <w:pPr>
        <w:spacing w:line="276" w:lineRule="auto"/>
        <w:jc w:val="both"/>
        <w:rPr>
          <w:sz w:val="22"/>
          <w:szCs w:val="22"/>
        </w:rPr>
      </w:pPr>
    </w:p>
    <w:sectPr w:rsidR="00BE7BFD" w:rsidRPr="0070046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D90" w:rsidRDefault="00906D90">
      <w:r>
        <w:separator/>
      </w:r>
    </w:p>
  </w:endnote>
  <w:endnote w:type="continuationSeparator" w:id="0">
    <w:p w:rsidR="00906D90" w:rsidRDefault="00906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D90" w:rsidRDefault="00906D90">
      <w:r>
        <w:separator/>
      </w:r>
    </w:p>
  </w:footnote>
  <w:footnote w:type="continuationSeparator" w:id="0">
    <w:p w:rsidR="00906D90" w:rsidRDefault="00906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706" w:rsidRDefault="00FC1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706" w:rsidRDefault="00FC17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706" w:rsidRDefault="00FC17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D90"/>
    <w:rsid w:val="00031374"/>
    <w:rsid w:val="000A1097"/>
    <w:rsid w:val="000B76A1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046E"/>
    <w:rsid w:val="00711222"/>
    <w:rsid w:val="007D7198"/>
    <w:rsid w:val="00812CFB"/>
    <w:rsid w:val="00870F9F"/>
    <w:rsid w:val="008804B6"/>
    <w:rsid w:val="00897AB0"/>
    <w:rsid w:val="008A3553"/>
    <w:rsid w:val="00906D90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D539C"/>
    <w:rsid w:val="00F028B3"/>
    <w:rsid w:val="00FC170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002DEE"/>
  <w15:chartTrackingRefBased/>
  <w15:docId w15:val="{4AB19479-DCC5-452D-8DB3-C0D1F568E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12CF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1</Pages>
  <Words>206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2024-07-16T06:06:00Z</dcterms:created>
  <dcterms:modified xsi:type="dcterms:W3CDTF">2024-07-16T06:41:00Z</dcterms:modified>
</cp:coreProperties>
</file>