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12D89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B662C" w:rsidRPr="004B662C">
        <w:rPr>
          <w:rFonts w:ascii="Arial" w:hAnsi="Arial" w:cs="Arial"/>
          <w:b/>
          <w:sz w:val="24"/>
          <w:szCs w:val="24"/>
        </w:rPr>
        <w:t>DE-dzp.272-233/24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B662C" w:rsidRPr="004B662C">
        <w:rPr>
          <w:rFonts w:ascii="Arial" w:hAnsi="Arial" w:cs="Arial"/>
        </w:rPr>
        <w:t>Akademia Górniczo - Hutnicza im. Stanisława Staszica w Krakowie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B662C" w:rsidRPr="004B662C">
        <w:rPr>
          <w:rFonts w:ascii="Arial" w:hAnsi="Arial" w:cs="Arial"/>
        </w:rPr>
        <w:t>al. Mickiewicza</w:t>
      </w:r>
      <w:r w:rsidRPr="0012157F">
        <w:rPr>
          <w:rFonts w:ascii="Arial" w:hAnsi="Arial" w:cs="Arial"/>
        </w:rPr>
        <w:t xml:space="preserve"> </w:t>
      </w:r>
      <w:r w:rsidR="004B662C" w:rsidRPr="004B662C">
        <w:rPr>
          <w:rFonts w:ascii="Arial" w:hAnsi="Arial" w:cs="Arial"/>
        </w:rPr>
        <w:t>30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B662C" w:rsidRPr="004B662C">
        <w:rPr>
          <w:rFonts w:ascii="Arial" w:hAnsi="Arial" w:cs="Arial"/>
        </w:rPr>
        <w:t>30-059</w:t>
      </w:r>
      <w:r w:rsidRPr="0012157F">
        <w:rPr>
          <w:rFonts w:ascii="Arial" w:hAnsi="Arial" w:cs="Arial"/>
        </w:rPr>
        <w:t xml:space="preserve"> </w:t>
      </w:r>
      <w:r w:rsidR="004B662C" w:rsidRPr="004B662C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12D89" w:rsidRPr="001714D9" w:rsidRDefault="00212D89" w:rsidP="00212D89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>Oświadczenia wykonawcy/wykonawcy wspólnie ubiegającego się o udzielenie zamówien</w:t>
      </w:r>
      <w:bookmarkStart w:id="0" w:name="_GoBack"/>
      <w:bookmarkEnd w:id="0"/>
      <w:r w:rsidRPr="001714D9">
        <w:rPr>
          <w:rFonts w:ascii="Arial" w:hAnsi="Arial" w:cs="Arial"/>
          <w:b/>
          <w:u w:val="single"/>
        </w:rPr>
        <w:t xml:space="preserve">ia </w:t>
      </w:r>
    </w:p>
    <w:p w:rsidR="00212D89" w:rsidRPr="001714D9" w:rsidRDefault="00212D89" w:rsidP="00212D8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12D89" w:rsidRPr="001714D9" w:rsidRDefault="00212D89" w:rsidP="00212D89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B662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B662C">
        <w:rPr>
          <w:rFonts w:ascii="Arial" w:hAnsi="Arial" w:cs="Arial"/>
          <w:b/>
          <w:sz w:val="24"/>
          <w:szCs w:val="24"/>
        </w:rPr>
        <w:t>Dostawa 1 szt.</w:t>
      </w:r>
      <w:r w:rsidR="00212D89">
        <w:rPr>
          <w:rFonts w:ascii="Arial" w:hAnsi="Arial" w:cs="Arial"/>
          <w:b/>
          <w:sz w:val="24"/>
          <w:szCs w:val="24"/>
        </w:rPr>
        <w:t xml:space="preserve"> </w:t>
      </w:r>
      <w:r w:rsidRPr="004B662C">
        <w:rPr>
          <w:rFonts w:ascii="Arial" w:hAnsi="Arial" w:cs="Arial"/>
          <w:b/>
          <w:sz w:val="24"/>
          <w:szCs w:val="24"/>
        </w:rPr>
        <w:t>komputera przenośnego dla WH - DE-dzp.272-233/24</w:t>
      </w:r>
    </w:p>
    <w:p w:rsidR="00212D89" w:rsidRDefault="005434B3" w:rsidP="00212D89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B662C" w:rsidRPr="004B662C">
        <w:rPr>
          <w:rFonts w:ascii="Arial" w:hAnsi="Arial" w:cs="Arial"/>
          <w:b/>
          <w:sz w:val="24"/>
          <w:szCs w:val="24"/>
        </w:rPr>
        <w:t>Akademia Górniczo - Hutnicza im. Stanisława Staszica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212D89" w:rsidRPr="001714D9" w:rsidRDefault="00212D89" w:rsidP="00212D89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12D89" w:rsidRPr="001714D9" w:rsidRDefault="00212D89" w:rsidP="00212D89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12D89" w:rsidRPr="001714D9" w:rsidRDefault="00212D89" w:rsidP="00212D89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12D89" w:rsidRPr="001714D9" w:rsidRDefault="00212D89" w:rsidP="00212D89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12D89" w:rsidRPr="001714D9" w:rsidRDefault="00212D89" w:rsidP="00212D8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12D89" w:rsidRPr="001714D9" w:rsidRDefault="00212D89" w:rsidP="00212D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12D89" w:rsidRPr="001714D9" w:rsidRDefault="00212D89" w:rsidP="00212D89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12D89" w:rsidRPr="001714D9" w:rsidRDefault="00212D89" w:rsidP="00212D8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12D89" w:rsidRPr="001714D9" w:rsidRDefault="00212D89" w:rsidP="00212D8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12D89" w:rsidRPr="001714D9" w:rsidRDefault="00212D89" w:rsidP="00212D89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12D89" w:rsidRPr="001714D9" w:rsidRDefault="00212D89" w:rsidP="00212D8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12D89" w:rsidRPr="001714D9" w:rsidRDefault="00212D89" w:rsidP="00212D8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12D89" w:rsidRPr="001714D9" w:rsidRDefault="00212D89" w:rsidP="00212D8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12D89" w:rsidRPr="001714D9" w:rsidRDefault="00212D89" w:rsidP="00212D89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12D89" w:rsidRPr="001714D9" w:rsidRDefault="00212D89" w:rsidP="00212D89">
      <w:pPr>
        <w:spacing w:after="0" w:line="360" w:lineRule="auto"/>
        <w:jc w:val="both"/>
        <w:rPr>
          <w:rFonts w:ascii="Arial" w:hAnsi="Arial" w:cs="Arial"/>
          <w:b/>
        </w:rPr>
      </w:pPr>
    </w:p>
    <w:p w:rsidR="00212D89" w:rsidRPr="001714D9" w:rsidRDefault="00212D89" w:rsidP="00212D8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12D89" w:rsidRPr="001714D9" w:rsidRDefault="00212D89" w:rsidP="00212D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12D89" w:rsidRPr="001714D9" w:rsidRDefault="00212D89" w:rsidP="00212D89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12D89" w:rsidRPr="001714D9" w:rsidRDefault="00212D89" w:rsidP="00212D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12D89" w:rsidRPr="001714D9" w:rsidRDefault="00212D89" w:rsidP="00212D8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12D89" w:rsidRPr="001714D9" w:rsidRDefault="00212D89" w:rsidP="00212D8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12D89" w:rsidRPr="001714D9" w:rsidRDefault="00212D89" w:rsidP="00212D8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212D89" w:rsidRPr="0012157F" w:rsidRDefault="00212D89" w:rsidP="00212D89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p w:rsidR="00212D89" w:rsidRDefault="00212D89" w:rsidP="00212D89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212D89" w:rsidRDefault="00212D89" w:rsidP="00212D89">
      <w:pPr>
        <w:spacing w:after="240" w:line="276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</w:p>
    <w:sectPr w:rsidR="00212D8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967" w:rsidRDefault="00A03967" w:rsidP="0038231F">
      <w:pPr>
        <w:spacing w:after="0" w:line="240" w:lineRule="auto"/>
      </w:pPr>
      <w:r>
        <w:separator/>
      </w:r>
    </w:p>
  </w:endnote>
  <w:endnote w:type="continuationSeparator" w:id="0">
    <w:p w:rsidR="00A03967" w:rsidRDefault="00A039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2C" w:rsidRDefault="004B66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2C" w:rsidRDefault="004B66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967" w:rsidRDefault="00A03967" w:rsidP="0038231F">
      <w:pPr>
        <w:spacing w:after="0" w:line="240" w:lineRule="auto"/>
      </w:pPr>
      <w:r>
        <w:separator/>
      </w:r>
    </w:p>
  </w:footnote>
  <w:footnote w:type="continuationSeparator" w:id="0">
    <w:p w:rsidR="00A03967" w:rsidRDefault="00A03967" w:rsidP="0038231F">
      <w:pPr>
        <w:spacing w:after="0" w:line="240" w:lineRule="auto"/>
      </w:pPr>
      <w:r>
        <w:continuationSeparator/>
      </w:r>
    </w:p>
  </w:footnote>
  <w:footnote w:id="1">
    <w:p w:rsidR="00212D89" w:rsidRDefault="00212D89" w:rsidP="00212D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12D89" w:rsidRDefault="00212D89" w:rsidP="00212D89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12D89" w:rsidRDefault="00212D89" w:rsidP="00212D89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12D89" w:rsidRDefault="00212D89" w:rsidP="00212D89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12D89" w:rsidRDefault="00212D89" w:rsidP="00212D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12D89" w:rsidRDefault="00212D89" w:rsidP="00212D8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12D89" w:rsidRDefault="00212D89" w:rsidP="00212D8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12D89" w:rsidRDefault="00212D89" w:rsidP="00212D8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12D89" w:rsidRDefault="00212D89" w:rsidP="00212D8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2C" w:rsidRDefault="004B6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2C" w:rsidRDefault="004B66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2C" w:rsidRDefault="004B6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96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2D89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B662C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3967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56E600"/>
  <w15:docId w15:val="{BA835FBF-E4E6-4229-8762-BB2956D9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C922B-849C-4B58-89DD-3A5A20D17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2024-05-15T13:36:00Z</dcterms:created>
  <dcterms:modified xsi:type="dcterms:W3CDTF">2024-05-15T13:37:00Z</dcterms:modified>
</cp:coreProperties>
</file>