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484F93" w:rsidP="00D665F5">
      <w:pPr>
        <w:spacing w:after="240"/>
        <w:jc w:val="right"/>
        <w:rPr>
          <w:sz w:val="22"/>
          <w:szCs w:val="22"/>
        </w:rPr>
      </w:pPr>
      <w:r w:rsidRPr="00484F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4F93">
        <w:rPr>
          <w:sz w:val="22"/>
          <w:szCs w:val="22"/>
        </w:rPr>
        <w:t>2024-02-16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84F93" w:rsidRPr="00484F93" w:rsidRDefault="00484F93" w:rsidP="00577BC6">
      <w:pPr>
        <w:spacing w:after="40"/>
        <w:rPr>
          <w:b/>
          <w:bCs/>
          <w:sz w:val="22"/>
          <w:szCs w:val="22"/>
        </w:rPr>
      </w:pPr>
      <w:r w:rsidRPr="00484F93">
        <w:rPr>
          <w:b/>
          <w:bCs/>
          <w:sz w:val="22"/>
          <w:szCs w:val="22"/>
        </w:rPr>
        <w:t>Akademia Górniczo - Hutnicza</w:t>
      </w:r>
    </w:p>
    <w:p w:rsidR="00484F93" w:rsidRPr="00484F93" w:rsidRDefault="00484F93" w:rsidP="00577BC6">
      <w:pPr>
        <w:spacing w:after="40"/>
        <w:rPr>
          <w:b/>
          <w:bCs/>
          <w:sz w:val="22"/>
          <w:szCs w:val="22"/>
        </w:rPr>
      </w:pPr>
      <w:r w:rsidRPr="00484F93">
        <w:rPr>
          <w:b/>
          <w:bCs/>
          <w:sz w:val="22"/>
          <w:szCs w:val="22"/>
        </w:rPr>
        <w:t>im. Stanisława Staszica w Krakowie</w:t>
      </w:r>
    </w:p>
    <w:p w:rsidR="00D665F5" w:rsidRPr="00D91931" w:rsidRDefault="00484F93" w:rsidP="00577BC6">
      <w:pPr>
        <w:spacing w:after="40"/>
        <w:rPr>
          <w:b/>
          <w:bCs/>
          <w:sz w:val="22"/>
          <w:szCs w:val="22"/>
        </w:rPr>
      </w:pPr>
      <w:r w:rsidRPr="00484F93">
        <w:rPr>
          <w:b/>
          <w:bCs/>
          <w:sz w:val="22"/>
          <w:szCs w:val="22"/>
        </w:rPr>
        <w:t>Dział Zamówień Publicznych</w:t>
      </w:r>
    </w:p>
    <w:p w:rsidR="00D665F5" w:rsidRPr="00BD5546" w:rsidRDefault="00484F93" w:rsidP="00D665F5">
      <w:pPr>
        <w:rPr>
          <w:sz w:val="22"/>
          <w:szCs w:val="22"/>
        </w:rPr>
      </w:pPr>
      <w:r w:rsidRPr="00484F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4F93">
        <w:rPr>
          <w:sz w:val="22"/>
          <w:szCs w:val="22"/>
        </w:rPr>
        <w:t>30</w:t>
      </w:r>
    </w:p>
    <w:p w:rsidR="00D665F5" w:rsidRPr="00BD5546" w:rsidRDefault="00484F93" w:rsidP="00D665F5">
      <w:pPr>
        <w:rPr>
          <w:sz w:val="22"/>
          <w:szCs w:val="22"/>
        </w:rPr>
      </w:pPr>
      <w:r w:rsidRPr="00484F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4F9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4F93" w:rsidRPr="00484F93">
        <w:rPr>
          <w:b/>
          <w:sz w:val="22"/>
          <w:szCs w:val="22"/>
        </w:rPr>
        <w:t>DE-dzp.272-36/24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4F93" w:rsidRPr="00484F9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84F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4F93">
        <w:rPr>
          <w:b/>
          <w:sz w:val="22"/>
          <w:szCs w:val="22"/>
        </w:rPr>
        <w:t>dostawa materiałów promocyjnych na potrzeby Projektu UNIVERSEH Europejski Uniwersytet Kosmiczny dla Ziemi i Ludzkości - DE-dzp.272-36/24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4F93" w:rsidRPr="00484F93">
        <w:rPr>
          <w:sz w:val="22"/>
          <w:szCs w:val="22"/>
        </w:rPr>
        <w:t>16/02/2024</w:t>
      </w:r>
      <w:r w:rsidR="00FF4AB1" w:rsidRPr="00577BC6">
        <w:rPr>
          <w:sz w:val="22"/>
          <w:szCs w:val="22"/>
        </w:rPr>
        <w:t xml:space="preserve"> o godz. </w:t>
      </w:r>
      <w:r w:rsidR="00484F93" w:rsidRPr="00484F9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84F93" w:rsidRPr="00493F8C" w:rsidTr="00B11B84">
        <w:tc>
          <w:tcPr>
            <w:tcW w:w="993" w:type="dxa"/>
            <w:shd w:val="clear" w:color="auto" w:fill="auto"/>
            <w:vAlign w:val="center"/>
          </w:tcPr>
          <w:p w:rsidR="00484F93" w:rsidRPr="00490DC0" w:rsidRDefault="00484F93" w:rsidP="00B11B84">
            <w:pPr>
              <w:spacing w:before="120" w:after="120"/>
              <w:jc w:val="center"/>
            </w:pPr>
            <w:r w:rsidRPr="00484F93">
              <w:t>1</w:t>
            </w:r>
          </w:p>
        </w:tc>
        <w:tc>
          <w:tcPr>
            <w:tcW w:w="5244" w:type="dxa"/>
            <w:shd w:val="clear" w:color="auto" w:fill="auto"/>
          </w:tcPr>
          <w:p w:rsidR="00484F93" w:rsidRPr="00490DC0" w:rsidRDefault="00484F93" w:rsidP="00B11B84">
            <w:pPr>
              <w:spacing w:before="40"/>
            </w:pPr>
            <w:r w:rsidRPr="00484F93">
              <w:t>PPHU LIR Elzbieta Zajet</w:t>
            </w:r>
          </w:p>
          <w:p w:rsidR="00484F93" w:rsidRPr="00490DC0" w:rsidRDefault="00484F93" w:rsidP="00B11B84">
            <w:r w:rsidRPr="00484F93">
              <w:t>Grunwaldzka</w:t>
            </w:r>
            <w:r w:rsidRPr="00490DC0">
              <w:t xml:space="preserve"> </w:t>
            </w:r>
            <w:r w:rsidRPr="00484F93">
              <w:t>2</w:t>
            </w:r>
            <w:r w:rsidRPr="00490DC0">
              <w:t xml:space="preserve"> </w:t>
            </w:r>
          </w:p>
          <w:p w:rsidR="00484F93" w:rsidRPr="00490DC0" w:rsidRDefault="00484F93" w:rsidP="00B11B84">
            <w:pPr>
              <w:spacing w:after="40"/>
              <w:jc w:val="both"/>
            </w:pPr>
            <w:r w:rsidRPr="00484F93">
              <w:t>82-300</w:t>
            </w:r>
            <w:r w:rsidRPr="00490DC0">
              <w:t xml:space="preserve"> </w:t>
            </w:r>
            <w:r w:rsidRPr="00484F93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4F93" w:rsidRPr="00490DC0" w:rsidRDefault="00484F93" w:rsidP="00B11B84">
            <w:pPr>
              <w:spacing w:before="120" w:after="120"/>
              <w:jc w:val="both"/>
            </w:pPr>
            <w:r w:rsidRPr="00484F93">
              <w:t>47 724.00 zł</w:t>
            </w:r>
          </w:p>
        </w:tc>
      </w:tr>
      <w:tr w:rsidR="00484F93" w:rsidRPr="00493F8C" w:rsidTr="00B11B84">
        <w:tc>
          <w:tcPr>
            <w:tcW w:w="993" w:type="dxa"/>
            <w:shd w:val="clear" w:color="auto" w:fill="auto"/>
            <w:vAlign w:val="center"/>
          </w:tcPr>
          <w:p w:rsidR="00484F93" w:rsidRPr="00490DC0" w:rsidRDefault="00484F93" w:rsidP="00B11B84">
            <w:pPr>
              <w:spacing w:before="120" w:after="120"/>
              <w:jc w:val="center"/>
            </w:pPr>
            <w:r w:rsidRPr="00484F93">
              <w:t>2</w:t>
            </w:r>
          </w:p>
        </w:tc>
        <w:tc>
          <w:tcPr>
            <w:tcW w:w="5244" w:type="dxa"/>
            <w:shd w:val="clear" w:color="auto" w:fill="auto"/>
          </w:tcPr>
          <w:p w:rsidR="00484F93" w:rsidRPr="00490DC0" w:rsidRDefault="00484F93" w:rsidP="00B11B84">
            <w:pPr>
              <w:spacing w:before="40"/>
            </w:pPr>
            <w:r w:rsidRPr="00484F93">
              <w:t>GoMa Mariusz Markut</w:t>
            </w:r>
          </w:p>
          <w:p w:rsidR="00484F93" w:rsidRPr="00490DC0" w:rsidRDefault="00484F93" w:rsidP="00B11B84">
            <w:r w:rsidRPr="00484F93">
              <w:t>Mireckiego</w:t>
            </w:r>
            <w:r w:rsidRPr="00490DC0">
              <w:t xml:space="preserve"> </w:t>
            </w:r>
            <w:r w:rsidRPr="00484F93">
              <w:t>13</w:t>
            </w:r>
            <w:r w:rsidRPr="00490DC0">
              <w:t xml:space="preserve"> </w:t>
            </w:r>
          </w:p>
          <w:p w:rsidR="00484F93" w:rsidRPr="00490DC0" w:rsidRDefault="00484F93" w:rsidP="00B11B84">
            <w:pPr>
              <w:spacing w:after="40"/>
              <w:jc w:val="both"/>
            </w:pPr>
            <w:r w:rsidRPr="00484F93">
              <w:t>37-450</w:t>
            </w:r>
            <w:r w:rsidRPr="00490DC0">
              <w:t xml:space="preserve"> </w:t>
            </w:r>
            <w:r w:rsidRPr="00484F93"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4F93" w:rsidRPr="00490DC0" w:rsidRDefault="00484F93" w:rsidP="00B11B84">
            <w:pPr>
              <w:spacing w:before="120" w:after="120"/>
              <w:jc w:val="both"/>
            </w:pPr>
            <w:r w:rsidRPr="00484F93">
              <w:t>16 424.19 zł</w:t>
            </w:r>
          </w:p>
        </w:tc>
      </w:tr>
      <w:tr w:rsidR="00484F93" w:rsidRPr="00493F8C" w:rsidTr="00B11B84">
        <w:tc>
          <w:tcPr>
            <w:tcW w:w="993" w:type="dxa"/>
            <w:shd w:val="clear" w:color="auto" w:fill="auto"/>
            <w:vAlign w:val="center"/>
          </w:tcPr>
          <w:p w:rsidR="00484F93" w:rsidRPr="00490DC0" w:rsidRDefault="00484F93" w:rsidP="00B11B84">
            <w:pPr>
              <w:spacing w:before="120" w:after="120"/>
              <w:jc w:val="center"/>
            </w:pPr>
            <w:r w:rsidRPr="00484F93">
              <w:t>3</w:t>
            </w:r>
          </w:p>
        </w:tc>
        <w:tc>
          <w:tcPr>
            <w:tcW w:w="5244" w:type="dxa"/>
            <w:shd w:val="clear" w:color="auto" w:fill="auto"/>
          </w:tcPr>
          <w:p w:rsidR="00484F93" w:rsidRPr="00490DC0" w:rsidRDefault="00484F93" w:rsidP="00B11B84">
            <w:pPr>
              <w:spacing w:before="40"/>
            </w:pPr>
            <w:r w:rsidRPr="00484F93">
              <w:t>Agencja Reklamowa SOLDIES Dominik Maślerz</w:t>
            </w:r>
          </w:p>
          <w:p w:rsidR="00484F93" w:rsidRPr="00490DC0" w:rsidRDefault="00484F93" w:rsidP="00B11B84">
            <w:r w:rsidRPr="00484F93">
              <w:t>Droginia</w:t>
            </w:r>
            <w:r w:rsidRPr="00490DC0">
              <w:t xml:space="preserve"> </w:t>
            </w:r>
            <w:r w:rsidRPr="00484F93">
              <w:t>320/-</w:t>
            </w:r>
            <w:r w:rsidRPr="00490DC0">
              <w:t xml:space="preserve"> </w:t>
            </w:r>
          </w:p>
          <w:p w:rsidR="00484F93" w:rsidRPr="00490DC0" w:rsidRDefault="00484F93" w:rsidP="00B11B84">
            <w:pPr>
              <w:spacing w:after="40"/>
              <w:jc w:val="both"/>
            </w:pPr>
            <w:r w:rsidRPr="00484F93">
              <w:t>32-400</w:t>
            </w:r>
            <w:r w:rsidRPr="00490DC0">
              <w:t xml:space="preserve"> </w:t>
            </w:r>
            <w:r w:rsidRPr="00484F93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4F93" w:rsidRPr="00490DC0" w:rsidRDefault="00484F93" w:rsidP="00B11B84">
            <w:pPr>
              <w:spacing w:before="120" w:after="120"/>
              <w:jc w:val="both"/>
            </w:pPr>
            <w:r w:rsidRPr="00484F93">
              <w:t>40 620.75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E650C" w:rsidRDefault="008E650C">
      <w:r>
        <w:separator/>
      </w:r>
    </w:p>
  </w:endnote>
  <w:endnote w:type="continuationSeparator" w:id="0">
    <w:p w:rsidR="008E650C" w:rsidRDefault="008E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E650C" w:rsidRDefault="008E650C">
      <w:r>
        <w:separator/>
      </w:r>
    </w:p>
  </w:footnote>
  <w:footnote w:type="continuationSeparator" w:id="0">
    <w:p w:rsidR="008E650C" w:rsidRDefault="008E6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4F93" w:rsidRDefault="00484F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4F93" w:rsidRDefault="00484F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4F93" w:rsidRDefault="00484F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50C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4F93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E650C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159D7EA-BDCD-48D2-9D65-532AC44C3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2024-02-16T12:54:00Z</dcterms:created>
  <dcterms:modified xsi:type="dcterms:W3CDTF">2024-02-16T12:54:00Z</dcterms:modified>
</cp:coreProperties>
</file>