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EF11E" w14:textId="77777777" w:rsidR="00FB7F50" w:rsidRPr="002245BE" w:rsidRDefault="009506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506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5066D">
        <w:rPr>
          <w:sz w:val="22"/>
          <w:szCs w:val="22"/>
        </w:rPr>
        <w:t>2023-10-25</w:t>
      </w:r>
    </w:p>
    <w:p w14:paraId="4944DA9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820899" w14:textId="77777777" w:rsidR="0095066D" w:rsidRPr="0095066D" w:rsidRDefault="0095066D" w:rsidP="00FB7F50">
      <w:pPr>
        <w:spacing w:after="40"/>
        <w:rPr>
          <w:b/>
          <w:bCs/>
          <w:sz w:val="22"/>
          <w:szCs w:val="22"/>
        </w:rPr>
      </w:pPr>
      <w:r w:rsidRPr="0095066D">
        <w:rPr>
          <w:b/>
          <w:bCs/>
          <w:sz w:val="22"/>
          <w:szCs w:val="22"/>
        </w:rPr>
        <w:t>Akademia Górniczo - Hutnicza</w:t>
      </w:r>
    </w:p>
    <w:p w14:paraId="2490D590" w14:textId="77777777" w:rsidR="0095066D" w:rsidRPr="0095066D" w:rsidRDefault="0095066D" w:rsidP="00FB7F50">
      <w:pPr>
        <w:spacing w:after="40"/>
        <w:rPr>
          <w:b/>
          <w:bCs/>
          <w:sz w:val="22"/>
          <w:szCs w:val="22"/>
        </w:rPr>
      </w:pPr>
      <w:r w:rsidRPr="0095066D">
        <w:rPr>
          <w:b/>
          <w:bCs/>
          <w:sz w:val="22"/>
          <w:szCs w:val="22"/>
        </w:rPr>
        <w:t>im. Stanisława Staszica w Krakowie</w:t>
      </w:r>
    </w:p>
    <w:p w14:paraId="635DB214" w14:textId="77777777" w:rsidR="00FB7F50" w:rsidRPr="002245BE" w:rsidRDefault="0095066D" w:rsidP="00FB7F50">
      <w:pPr>
        <w:spacing w:after="40"/>
        <w:rPr>
          <w:b/>
          <w:bCs/>
          <w:sz w:val="22"/>
          <w:szCs w:val="22"/>
        </w:rPr>
      </w:pPr>
      <w:r w:rsidRPr="0095066D">
        <w:rPr>
          <w:b/>
          <w:bCs/>
          <w:sz w:val="22"/>
          <w:szCs w:val="22"/>
        </w:rPr>
        <w:t>Dział Zamówień Publicznych</w:t>
      </w:r>
    </w:p>
    <w:p w14:paraId="1C858F05" w14:textId="77777777" w:rsidR="00FB7F50" w:rsidRPr="002245BE" w:rsidRDefault="0095066D" w:rsidP="00FB7F50">
      <w:pPr>
        <w:rPr>
          <w:sz w:val="22"/>
          <w:szCs w:val="22"/>
        </w:rPr>
      </w:pPr>
      <w:r w:rsidRPr="009506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5066D">
        <w:rPr>
          <w:sz w:val="22"/>
          <w:szCs w:val="22"/>
        </w:rPr>
        <w:t>30</w:t>
      </w:r>
    </w:p>
    <w:p w14:paraId="4ACC7FEB" w14:textId="77777777" w:rsidR="00FB7F50" w:rsidRPr="002245BE" w:rsidRDefault="0095066D" w:rsidP="00FB7F50">
      <w:pPr>
        <w:rPr>
          <w:sz w:val="22"/>
          <w:szCs w:val="22"/>
        </w:rPr>
      </w:pPr>
      <w:r w:rsidRPr="009506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5066D">
        <w:rPr>
          <w:sz w:val="22"/>
          <w:szCs w:val="22"/>
        </w:rPr>
        <w:t>Kraków</w:t>
      </w:r>
    </w:p>
    <w:p w14:paraId="225430B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2DCB35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5066D" w:rsidRPr="00607F9B" w14:paraId="024D1E72" w14:textId="77777777" w:rsidTr="0005004F">
        <w:trPr>
          <w:trHeight w:val="638"/>
        </w:trPr>
        <w:tc>
          <w:tcPr>
            <w:tcW w:w="959" w:type="dxa"/>
            <w:shd w:val="clear" w:color="auto" w:fill="auto"/>
          </w:tcPr>
          <w:p w14:paraId="37D9F869" w14:textId="77777777" w:rsidR="0095066D" w:rsidRPr="00607F9B" w:rsidRDefault="0095066D" w:rsidP="000500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1BB720" w14:textId="2D7CA764" w:rsidR="0095066D" w:rsidRPr="00607F9B" w:rsidRDefault="0095066D" w:rsidP="000500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5066D">
              <w:rPr>
                <w:sz w:val="22"/>
                <w:szCs w:val="22"/>
              </w:rPr>
              <w:t>przetarg</w:t>
            </w:r>
            <w:r w:rsidR="003A26A3">
              <w:rPr>
                <w:sz w:val="22"/>
                <w:szCs w:val="22"/>
              </w:rPr>
              <w:t>u</w:t>
            </w:r>
            <w:r w:rsidRPr="0095066D">
              <w:rPr>
                <w:sz w:val="22"/>
                <w:szCs w:val="22"/>
              </w:rPr>
              <w:t xml:space="preserve"> nieograniczon</w:t>
            </w:r>
            <w:r w:rsidR="003A26A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066D">
              <w:rPr>
                <w:b/>
                <w:bCs/>
                <w:sz w:val="22"/>
                <w:szCs w:val="22"/>
              </w:rPr>
              <w:t>Dostaw</w:t>
            </w:r>
            <w:r w:rsidR="003A26A3">
              <w:rPr>
                <w:b/>
                <w:bCs/>
                <w:sz w:val="22"/>
                <w:szCs w:val="22"/>
              </w:rPr>
              <w:t>ę</w:t>
            </w:r>
            <w:r w:rsidRPr="0095066D">
              <w:rPr>
                <w:b/>
                <w:bCs/>
                <w:sz w:val="22"/>
                <w:szCs w:val="22"/>
              </w:rPr>
              <w:t xml:space="preserve"> 15 szt. komputerów stacjonarnych do systemu zdalnego monitoringu procesu użytkowania systemu transportowego (konfiguracja A) oraz 2 szt. komputerów PC z grafiką RTX specjalnego dla systemu VR (konfiguracja B) na potrzeby </w:t>
            </w:r>
            <w:proofErr w:type="spellStart"/>
            <w:r w:rsidRPr="0095066D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066D">
              <w:rPr>
                <w:b/>
                <w:sz w:val="22"/>
                <w:szCs w:val="22"/>
              </w:rPr>
              <w:t>KC-zp.272-483/23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95AA64" w14:textId="3E73B3D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bookmarkStart w:id="1" w:name="_Hlk146700181"/>
      <w:r w:rsidR="003A26A3" w:rsidRPr="0045526A">
        <w:rPr>
          <w:sz w:val="22"/>
          <w:szCs w:val="22"/>
        </w:rPr>
        <w:t>Dz. U.  z 2023 r. poz. 1605 - j.t.</w:t>
      </w:r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066D" w14:paraId="672596FF" w14:textId="77777777" w:rsidTr="0005004F">
        <w:trPr>
          <w:cantSplit/>
        </w:trPr>
        <w:tc>
          <w:tcPr>
            <w:tcW w:w="10150" w:type="dxa"/>
          </w:tcPr>
          <w:p w14:paraId="7FB6BA42" w14:textId="77777777" w:rsidR="0095066D" w:rsidRPr="00D26ED6" w:rsidRDefault="0095066D" w:rsidP="0005004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5066D">
              <w:rPr>
                <w:b/>
                <w:sz w:val="22"/>
                <w:szCs w:val="22"/>
              </w:rPr>
              <w:t xml:space="preserve">CEZAR Cezary </w:t>
            </w:r>
            <w:proofErr w:type="spellStart"/>
            <w:r w:rsidRPr="0095066D">
              <w:rPr>
                <w:b/>
                <w:sz w:val="22"/>
                <w:szCs w:val="22"/>
              </w:rPr>
              <w:t>Machnio</w:t>
            </w:r>
            <w:proofErr w:type="spellEnd"/>
            <w:r w:rsidRPr="0095066D">
              <w:rPr>
                <w:b/>
                <w:sz w:val="22"/>
                <w:szCs w:val="22"/>
              </w:rPr>
              <w:t xml:space="preserve"> i Piotr Gębka Sp. z o. o.</w:t>
            </w:r>
          </w:p>
          <w:p w14:paraId="20147774" w14:textId="77777777" w:rsidR="0095066D" w:rsidRPr="009F0E5C" w:rsidRDefault="0095066D" w:rsidP="0005004F">
            <w:pPr>
              <w:jc w:val="both"/>
              <w:rPr>
                <w:bCs/>
                <w:sz w:val="22"/>
                <w:szCs w:val="22"/>
              </w:rPr>
            </w:pPr>
            <w:r w:rsidRPr="0095066D">
              <w:rPr>
                <w:bCs/>
                <w:sz w:val="22"/>
                <w:szCs w:val="22"/>
              </w:rPr>
              <w:t>ul. Wolność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66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5066D">
              <w:rPr>
                <w:bCs/>
                <w:sz w:val="22"/>
                <w:szCs w:val="22"/>
              </w:rPr>
              <w:t>/4</w:t>
            </w:r>
          </w:p>
          <w:p w14:paraId="4C37722F" w14:textId="77777777" w:rsidR="0095066D" w:rsidRPr="009F0E5C" w:rsidRDefault="0095066D" w:rsidP="0005004F">
            <w:pPr>
              <w:jc w:val="both"/>
              <w:rPr>
                <w:bCs/>
                <w:sz w:val="22"/>
                <w:szCs w:val="22"/>
              </w:rPr>
            </w:pPr>
            <w:r w:rsidRPr="0095066D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66D">
              <w:rPr>
                <w:bCs/>
                <w:sz w:val="22"/>
                <w:szCs w:val="22"/>
              </w:rPr>
              <w:t>Radom</w:t>
            </w:r>
          </w:p>
          <w:p w14:paraId="06245523" w14:textId="77777777" w:rsidR="0095066D" w:rsidRPr="00D26ED6" w:rsidRDefault="0095066D" w:rsidP="000500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E2CDF2" w14:textId="6C6EC82E" w:rsidR="0095066D" w:rsidRPr="00D26ED6" w:rsidRDefault="0095066D" w:rsidP="000500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5066D">
              <w:rPr>
                <w:sz w:val="22"/>
                <w:szCs w:val="22"/>
              </w:rPr>
              <w:t>Dostaw</w:t>
            </w:r>
            <w:r w:rsidR="003A26A3">
              <w:rPr>
                <w:sz w:val="22"/>
                <w:szCs w:val="22"/>
              </w:rPr>
              <w:t>ę</w:t>
            </w:r>
            <w:r w:rsidRPr="0095066D">
              <w:rPr>
                <w:sz w:val="22"/>
                <w:szCs w:val="22"/>
              </w:rPr>
              <w:t xml:space="preserve"> 15 szt. komputerów stacjonarnych do systemu zdalnego monitoringu procesu użytkowania systemu transportowego (konfiguracja A) oraz 2 szt. komputerów PC z grafiką RTX specjalnego dla systemu VR (konfiguracja B) na potrzeby </w:t>
            </w:r>
            <w:proofErr w:type="spellStart"/>
            <w:r w:rsidRPr="0095066D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5066D">
              <w:rPr>
                <w:b/>
                <w:sz w:val="22"/>
                <w:szCs w:val="22"/>
              </w:rPr>
              <w:t>202 242.75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A039987" w14:textId="77777777" w:rsidR="0095066D" w:rsidRDefault="0095066D" w:rsidP="0005004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81EB55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9F2FB1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D208CD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4C929E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459ED38" w14:textId="77777777" w:rsidR="002B6761" w:rsidRPr="008567C7" w:rsidRDefault="009506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8EE56D0" w14:textId="77777777" w:rsidR="002B6761" w:rsidRPr="008567C7" w:rsidRDefault="009506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Czas naprawy gwarancyjnej</w:t>
            </w:r>
          </w:p>
        </w:tc>
        <w:tc>
          <w:tcPr>
            <w:tcW w:w="1134" w:type="dxa"/>
            <w:vAlign w:val="center"/>
          </w:tcPr>
          <w:p w14:paraId="0A851865" w14:textId="77777777" w:rsidR="002B6761" w:rsidRPr="008567C7" w:rsidRDefault="009506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F05A253" w14:textId="77777777" w:rsidR="002B6761" w:rsidRPr="008567C7" w:rsidRDefault="009506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zgłoszenie awarii</w:t>
            </w:r>
          </w:p>
        </w:tc>
        <w:tc>
          <w:tcPr>
            <w:tcW w:w="1134" w:type="dxa"/>
            <w:vAlign w:val="center"/>
          </w:tcPr>
          <w:p w14:paraId="0631168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439303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0FBE0F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5066D" w:rsidRPr="008567C7" w14:paraId="3EF3D356" w14:textId="77777777" w:rsidTr="0005004F">
        <w:tc>
          <w:tcPr>
            <w:tcW w:w="709" w:type="dxa"/>
            <w:vAlign w:val="center"/>
          </w:tcPr>
          <w:p w14:paraId="199674A6" w14:textId="77777777" w:rsidR="0095066D" w:rsidRPr="008567C7" w:rsidRDefault="0095066D" w:rsidP="000500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C05C3FF" w14:textId="77777777" w:rsidR="0095066D" w:rsidRPr="002B6761" w:rsidRDefault="0095066D" w:rsidP="000500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95066D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9506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443CD03F" w14:textId="77777777" w:rsidR="0095066D" w:rsidRPr="008567C7" w:rsidRDefault="0095066D" w:rsidP="000500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6C0DED15" w14:textId="77777777" w:rsidR="0095066D" w:rsidRPr="001B7815" w:rsidRDefault="0095066D" w:rsidP="000500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066D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6D4D238E" w14:textId="77777777" w:rsidR="0095066D" w:rsidRPr="008567C7" w:rsidRDefault="0095066D" w:rsidP="000500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14:paraId="4359F233" w14:textId="77777777" w:rsidR="0095066D" w:rsidRPr="008567C7" w:rsidRDefault="0095066D" w:rsidP="000500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6CAD72DB" w14:textId="77777777" w:rsidR="0095066D" w:rsidRPr="008567C7" w:rsidRDefault="0095066D" w:rsidP="000500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551C1DB7" w14:textId="77777777" w:rsidR="0095066D" w:rsidRPr="008567C7" w:rsidRDefault="0095066D" w:rsidP="000500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2ACCD86" w14:textId="77777777" w:rsidR="0095066D" w:rsidRPr="008567C7" w:rsidRDefault="0095066D" w:rsidP="000500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A555191" w14:textId="77777777" w:rsidR="0095066D" w:rsidRPr="008567C7" w:rsidRDefault="0095066D" w:rsidP="000500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626F0E2" w14:textId="77777777" w:rsidR="0095066D" w:rsidRPr="008567C7" w:rsidRDefault="0095066D" w:rsidP="000500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66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60C3F1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06880A6" w14:textId="77777777" w:rsidR="008B541D" w:rsidRPr="001B7815" w:rsidRDefault="008B541D" w:rsidP="008B541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B541D" w14:paraId="0F2C4C2E" w14:textId="77777777" w:rsidTr="0005004F">
        <w:tc>
          <w:tcPr>
            <w:tcW w:w="779" w:type="dxa"/>
            <w:shd w:val="clear" w:color="auto" w:fill="FFFFFF"/>
            <w:vAlign w:val="center"/>
          </w:tcPr>
          <w:p w14:paraId="741C5052" w14:textId="77777777" w:rsidR="008B541D" w:rsidRPr="004657DA" w:rsidRDefault="008B541D" w:rsidP="0005004F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D4248E8" w14:textId="77777777" w:rsidR="008B541D" w:rsidRPr="004657DA" w:rsidRDefault="008B541D" w:rsidP="0005004F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2F3D481" w14:textId="77777777" w:rsidR="008B541D" w:rsidRPr="004657DA" w:rsidRDefault="008B541D" w:rsidP="0005004F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B541D" w14:paraId="56A367D0" w14:textId="77777777" w:rsidTr="0005004F">
        <w:tc>
          <w:tcPr>
            <w:tcW w:w="779" w:type="dxa"/>
            <w:vAlign w:val="center"/>
          </w:tcPr>
          <w:p w14:paraId="3173492B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1</w:t>
            </w:r>
          </w:p>
          <w:p w14:paraId="2ECAC2E6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3A3C7F3" w14:textId="77777777" w:rsidR="008B541D" w:rsidRPr="002B6761" w:rsidRDefault="008B541D" w:rsidP="0005004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34F86">
              <w:rPr>
                <w:b/>
                <w:bCs/>
                <w:sz w:val="22"/>
                <w:szCs w:val="22"/>
              </w:rPr>
              <w:t>PIXEL Centrum Komputerowe Tomasz Dziedzic</w:t>
            </w:r>
          </w:p>
          <w:p w14:paraId="2D3A7950" w14:textId="77777777" w:rsidR="008B541D" w:rsidRPr="002B6761" w:rsidRDefault="008B541D" w:rsidP="0005004F">
            <w:pPr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Wolica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60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74CC934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28-232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Łubnice</w:t>
            </w:r>
          </w:p>
        </w:tc>
        <w:tc>
          <w:tcPr>
            <w:tcW w:w="6413" w:type="dxa"/>
            <w:vAlign w:val="center"/>
          </w:tcPr>
          <w:p w14:paraId="17CFB340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Art. 226 ust. 1 pkt 5</w:t>
            </w:r>
          </w:p>
          <w:p w14:paraId="161C4C2F" w14:textId="77777777" w:rsidR="008B541D" w:rsidRPr="002B6761" w:rsidRDefault="008B541D" w:rsidP="0005004F">
            <w:pPr>
              <w:jc w:val="both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 xml:space="preserve">Oferta podlega odrzuceniu na podstawie art. 226 ust. 1 pkt 5, ponieważ jej treść jest niezgodna z warunkami zamówienia. Zaoferowana płyta </w:t>
            </w:r>
            <w:proofErr w:type="spellStart"/>
            <w:r w:rsidRPr="00734F86">
              <w:rPr>
                <w:sz w:val="22"/>
                <w:szCs w:val="22"/>
              </w:rPr>
              <w:t>Gigabyte</w:t>
            </w:r>
            <w:proofErr w:type="spellEnd"/>
            <w:r w:rsidRPr="00734F86">
              <w:rPr>
                <w:sz w:val="22"/>
                <w:szCs w:val="22"/>
              </w:rPr>
              <w:t xml:space="preserve"> B650M AORUS ELITE AX ma format </w:t>
            </w:r>
            <w:proofErr w:type="spellStart"/>
            <w:r w:rsidRPr="00734F86">
              <w:rPr>
                <w:sz w:val="22"/>
                <w:szCs w:val="22"/>
              </w:rPr>
              <w:t>mATX</w:t>
            </w:r>
            <w:proofErr w:type="spellEnd"/>
            <w:r w:rsidRPr="00734F86">
              <w:rPr>
                <w:sz w:val="22"/>
                <w:szCs w:val="22"/>
              </w:rPr>
              <w:t>, a wymagana była płyta w formacie ATX.</w:t>
            </w:r>
          </w:p>
        </w:tc>
      </w:tr>
      <w:tr w:rsidR="008B541D" w14:paraId="13B6DB15" w14:textId="77777777" w:rsidTr="0005004F">
        <w:tc>
          <w:tcPr>
            <w:tcW w:w="779" w:type="dxa"/>
            <w:vAlign w:val="center"/>
          </w:tcPr>
          <w:p w14:paraId="55D26E01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2</w:t>
            </w:r>
          </w:p>
          <w:p w14:paraId="04D2F53B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C169C3F" w14:textId="77777777" w:rsidR="008B541D" w:rsidRPr="002B6761" w:rsidRDefault="008B541D" w:rsidP="0005004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34F86">
              <w:rPr>
                <w:b/>
                <w:bCs/>
                <w:sz w:val="22"/>
                <w:szCs w:val="22"/>
              </w:rPr>
              <w:t>PROGRESS Systemy Komputerowe Sp. z o.o.</w:t>
            </w:r>
          </w:p>
          <w:p w14:paraId="7A74DF1F" w14:textId="77777777" w:rsidR="008B541D" w:rsidRPr="002B6761" w:rsidRDefault="008B541D" w:rsidP="0005004F">
            <w:pPr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Al. Mickiewicza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70A097FA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31-120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5BF34B6D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Art. 226 ust. 1 pkt 5</w:t>
            </w:r>
          </w:p>
          <w:p w14:paraId="1FA18D4F" w14:textId="77777777" w:rsidR="008B541D" w:rsidRPr="002B6761" w:rsidRDefault="008B541D" w:rsidP="0005004F">
            <w:pPr>
              <w:jc w:val="both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Oferta podlega odrzuceniu na podstawie art. 226 ust. 1 pkt 5, ponieważ jej treść jest niezgodna z warunkami zamówienia. Wykonawca złożył ofertę nie odpowiadającą przedmiotowi niniejszego zamówienia, która dotyczy innego postepowania Zamawiającego w przedmiocie dostawa jednostki centralnej komputera do obliczeń i symulacji - KC-zp.272-505/23</w:t>
            </w:r>
          </w:p>
        </w:tc>
      </w:tr>
      <w:tr w:rsidR="008B541D" w14:paraId="3210D53C" w14:textId="77777777" w:rsidTr="0005004F">
        <w:tc>
          <w:tcPr>
            <w:tcW w:w="779" w:type="dxa"/>
            <w:vAlign w:val="center"/>
          </w:tcPr>
          <w:p w14:paraId="68FF5DC3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4</w:t>
            </w:r>
          </w:p>
          <w:p w14:paraId="27BCF754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769242A" w14:textId="77777777" w:rsidR="008B541D" w:rsidRPr="002B6761" w:rsidRDefault="008B541D" w:rsidP="0005004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34F86">
              <w:rPr>
                <w:b/>
                <w:bCs/>
                <w:sz w:val="22"/>
                <w:szCs w:val="22"/>
              </w:rPr>
              <w:t>NKK SYSTEM Spółka z ograniczoną odpowiedzialnością</w:t>
            </w:r>
          </w:p>
          <w:p w14:paraId="379D2026" w14:textId="77777777" w:rsidR="008B541D" w:rsidRPr="002B6761" w:rsidRDefault="008B541D" w:rsidP="0005004F">
            <w:pPr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Tatarska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5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1E710D2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30-103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387D18EA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Art. 226 ust. 1 pkt 5</w:t>
            </w:r>
          </w:p>
          <w:p w14:paraId="32318D92" w14:textId="77777777" w:rsidR="008B541D" w:rsidRPr="002B6761" w:rsidRDefault="008B541D" w:rsidP="0005004F">
            <w:pPr>
              <w:jc w:val="both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 xml:space="preserve">Oferta podlega odrzuceniu na podstawie art. 226 ust. 1 pkt 5, ponieważ jej </w:t>
            </w:r>
            <w:proofErr w:type="spellStart"/>
            <w:r w:rsidRPr="00734F86">
              <w:rPr>
                <w:sz w:val="22"/>
                <w:szCs w:val="22"/>
              </w:rPr>
              <w:t>tresc</w:t>
            </w:r>
            <w:proofErr w:type="spellEnd"/>
            <w:r w:rsidRPr="00734F86">
              <w:rPr>
                <w:sz w:val="22"/>
                <w:szCs w:val="22"/>
              </w:rPr>
              <w:t xml:space="preserve"> jest niezgodna z warunkami zamówienia. Oferowana karta graficzna osiąga w testach </w:t>
            </w:r>
            <w:proofErr w:type="spellStart"/>
            <w:r w:rsidRPr="00734F86">
              <w:rPr>
                <w:sz w:val="22"/>
                <w:szCs w:val="22"/>
              </w:rPr>
              <w:t>Passmark</w:t>
            </w:r>
            <w:proofErr w:type="spellEnd"/>
            <w:r w:rsidRPr="00734F86">
              <w:rPr>
                <w:sz w:val="22"/>
                <w:szCs w:val="22"/>
              </w:rPr>
              <w:t xml:space="preserve"> G3D Mark wynik 19875 pkt a wymagane było 26979 pkt. Oferowana karta chłodzona jest dwoma wentylatorami, a wymagane było chłodzenie min. 3 wentylatorami.</w:t>
            </w:r>
          </w:p>
        </w:tc>
      </w:tr>
      <w:tr w:rsidR="008B541D" w14:paraId="5447D99E" w14:textId="77777777" w:rsidTr="0005004F">
        <w:tc>
          <w:tcPr>
            <w:tcW w:w="779" w:type="dxa"/>
            <w:vAlign w:val="center"/>
          </w:tcPr>
          <w:p w14:paraId="4AD1254E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5</w:t>
            </w:r>
          </w:p>
          <w:p w14:paraId="5490F840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890A410" w14:textId="77777777" w:rsidR="008B541D" w:rsidRPr="002B6761" w:rsidRDefault="008B541D" w:rsidP="0005004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34F86">
              <w:rPr>
                <w:b/>
                <w:bCs/>
                <w:sz w:val="22"/>
                <w:szCs w:val="22"/>
              </w:rPr>
              <w:t>System Data Spółka z ograniczoną odpowiedzialnością</w:t>
            </w:r>
          </w:p>
          <w:p w14:paraId="3FF2DA78" w14:textId="77777777" w:rsidR="008B541D" w:rsidRPr="002B6761" w:rsidRDefault="008B541D" w:rsidP="0005004F">
            <w:pPr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Sienkiewicza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42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62B41392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39-300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Mielec</w:t>
            </w:r>
          </w:p>
        </w:tc>
        <w:tc>
          <w:tcPr>
            <w:tcW w:w="6413" w:type="dxa"/>
            <w:vAlign w:val="center"/>
          </w:tcPr>
          <w:p w14:paraId="315FAA0C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Art. 226 ust. 1 pkt 5</w:t>
            </w:r>
          </w:p>
          <w:p w14:paraId="3E0B5850" w14:textId="77777777" w:rsidR="008B541D" w:rsidRPr="002B6761" w:rsidRDefault="008B541D" w:rsidP="0005004F">
            <w:pPr>
              <w:jc w:val="both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 xml:space="preserve">Oferta podlega odrzuceniu na podstawie art. 226 ust. 1 pkt 5, ponieważ jej </w:t>
            </w:r>
            <w:proofErr w:type="spellStart"/>
            <w:r w:rsidRPr="00734F86">
              <w:rPr>
                <w:sz w:val="22"/>
                <w:szCs w:val="22"/>
              </w:rPr>
              <w:t>tresc</w:t>
            </w:r>
            <w:proofErr w:type="spellEnd"/>
            <w:r w:rsidRPr="00734F86">
              <w:rPr>
                <w:sz w:val="22"/>
                <w:szCs w:val="22"/>
              </w:rPr>
              <w:t xml:space="preserve"> jest niezgodna z warunkami zamówienia. Oferowany zasilacz be </w:t>
            </w:r>
            <w:proofErr w:type="spellStart"/>
            <w:r w:rsidRPr="00734F86">
              <w:rPr>
                <w:sz w:val="22"/>
                <w:szCs w:val="22"/>
              </w:rPr>
              <w:t>quiet</w:t>
            </w:r>
            <w:proofErr w:type="spellEnd"/>
            <w:r w:rsidRPr="00734F86">
              <w:rPr>
                <w:sz w:val="22"/>
                <w:szCs w:val="22"/>
              </w:rPr>
              <w:t xml:space="preserve">! </w:t>
            </w:r>
            <w:proofErr w:type="spellStart"/>
            <w:r w:rsidRPr="00734F86">
              <w:rPr>
                <w:sz w:val="22"/>
                <w:szCs w:val="22"/>
              </w:rPr>
              <w:t>straight</w:t>
            </w:r>
            <w:proofErr w:type="spellEnd"/>
            <w:r w:rsidRPr="00734F86">
              <w:rPr>
                <w:sz w:val="22"/>
                <w:szCs w:val="22"/>
              </w:rPr>
              <w:t xml:space="preserve"> Power 11 750 W 80 Plus Gold BN283 nie posiada wymaganego trybu </w:t>
            </w:r>
            <w:proofErr w:type="spellStart"/>
            <w:r w:rsidRPr="00734F86">
              <w:rPr>
                <w:sz w:val="22"/>
                <w:szCs w:val="22"/>
              </w:rPr>
              <w:t>ZeroRPM</w:t>
            </w:r>
            <w:proofErr w:type="spellEnd"/>
            <w:r w:rsidRPr="00734F86">
              <w:rPr>
                <w:sz w:val="22"/>
                <w:szCs w:val="22"/>
              </w:rPr>
              <w:t>, wentylator ma 135 mm, a wymagany był wentylator min. 140 mm.</w:t>
            </w:r>
          </w:p>
        </w:tc>
      </w:tr>
      <w:tr w:rsidR="008B541D" w14:paraId="5E22EB98" w14:textId="77777777" w:rsidTr="0005004F">
        <w:tc>
          <w:tcPr>
            <w:tcW w:w="779" w:type="dxa"/>
            <w:vAlign w:val="center"/>
          </w:tcPr>
          <w:p w14:paraId="63745318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6</w:t>
            </w:r>
          </w:p>
          <w:p w14:paraId="00A4B19D" w14:textId="77777777" w:rsidR="008B541D" w:rsidRPr="002B6761" w:rsidRDefault="008B541D" w:rsidP="000500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93E8B1B" w14:textId="77777777" w:rsidR="008B541D" w:rsidRPr="002B6761" w:rsidRDefault="008B541D" w:rsidP="0005004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34F86">
              <w:rPr>
                <w:b/>
                <w:bCs/>
                <w:sz w:val="22"/>
                <w:szCs w:val="22"/>
              </w:rPr>
              <w:t xml:space="preserve">Web-Profit Maciej </w:t>
            </w:r>
            <w:proofErr w:type="spellStart"/>
            <w:r w:rsidRPr="00734F86">
              <w:rPr>
                <w:b/>
                <w:bCs/>
                <w:sz w:val="22"/>
                <w:szCs w:val="22"/>
              </w:rPr>
              <w:t>Kuźlik</w:t>
            </w:r>
            <w:proofErr w:type="spellEnd"/>
          </w:p>
          <w:p w14:paraId="7F6B780D" w14:textId="77777777" w:rsidR="008B541D" w:rsidRPr="002B6761" w:rsidRDefault="008B541D" w:rsidP="0005004F">
            <w:pPr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Spokojna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18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8E98FF2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41-940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34F86">
              <w:rPr>
                <w:sz w:val="22"/>
                <w:szCs w:val="22"/>
              </w:rPr>
              <w:t>Piekary Śląskie</w:t>
            </w:r>
          </w:p>
        </w:tc>
        <w:tc>
          <w:tcPr>
            <w:tcW w:w="6413" w:type="dxa"/>
            <w:vAlign w:val="center"/>
          </w:tcPr>
          <w:p w14:paraId="13440F42" w14:textId="77777777" w:rsidR="008B541D" w:rsidRPr="002B6761" w:rsidRDefault="008B541D" w:rsidP="0005004F">
            <w:pPr>
              <w:spacing w:after="40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>Art. 226 ust. 1 pkt 5</w:t>
            </w:r>
          </w:p>
          <w:p w14:paraId="350A105F" w14:textId="77777777" w:rsidR="008B541D" w:rsidRPr="002B6761" w:rsidRDefault="008B541D" w:rsidP="0005004F">
            <w:pPr>
              <w:jc w:val="both"/>
              <w:rPr>
                <w:sz w:val="22"/>
                <w:szCs w:val="22"/>
              </w:rPr>
            </w:pPr>
            <w:r w:rsidRPr="00734F86">
              <w:rPr>
                <w:sz w:val="22"/>
                <w:szCs w:val="22"/>
              </w:rPr>
              <w:t xml:space="preserve">Oferta podlega odrzuceniu na podstawie art. 226 ust. 1 pkt 5, ponieważ jej </w:t>
            </w:r>
            <w:proofErr w:type="spellStart"/>
            <w:r w:rsidRPr="00734F86">
              <w:rPr>
                <w:sz w:val="22"/>
                <w:szCs w:val="22"/>
              </w:rPr>
              <w:t>tresc</w:t>
            </w:r>
            <w:proofErr w:type="spellEnd"/>
            <w:r w:rsidRPr="00734F86">
              <w:rPr>
                <w:sz w:val="22"/>
                <w:szCs w:val="22"/>
              </w:rPr>
              <w:t xml:space="preserve"> jest niezgodna z warunkami zamówienia.  Oferowany zasilacz be </w:t>
            </w:r>
            <w:proofErr w:type="spellStart"/>
            <w:r w:rsidRPr="00734F86">
              <w:rPr>
                <w:sz w:val="22"/>
                <w:szCs w:val="22"/>
              </w:rPr>
              <w:t>quiet</w:t>
            </w:r>
            <w:proofErr w:type="spellEnd"/>
            <w:r w:rsidRPr="00734F86">
              <w:rPr>
                <w:sz w:val="22"/>
                <w:szCs w:val="22"/>
              </w:rPr>
              <w:t xml:space="preserve">! </w:t>
            </w:r>
            <w:proofErr w:type="spellStart"/>
            <w:r w:rsidRPr="00734F86">
              <w:rPr>
                <w:sz w:val="22"/>
                <w:szCs w:val="22"/>
              </w:rPr>
              <w:t>straight</w:t>
            </w:r>
            <w:proofErr w:type="spellEnd"/>
            <w:r w:rsidRPr="00734F86">
              <w:rPr>
                <w:sz w:val="22"/>
                <w:szCs w:val="22"/>
              </w:rPr>
              <w:t xml:space="preserve"> Power 11 650 W oraz be </w:t>
            </w:r>
            <w:proofErr w:type="spellStart"/>
            <w:r w:rsidRPr="00734F86">
              <w:rPr>
                <w:sz w:val="22"/>
                <w:szCs w:val="22"/>
              </w:rPr>
              <w:t>quiet</w:t>
            </w:r>
            <w:proofErr w:type="spellEnd"/>
            <w:r w:rsidRPr="00734F86">
              <w:rPr>
                <w:sz w:val="22"/>
                <w:szCs w:val="22"/>
              </w:rPr>
              <w:t xml:space="preserve">! </w:t>
            </w:r>
            <w:proofErr w:type="spellStart"/>
            <w:r w:rsidRPr="00734F86">
              <w:rPr>
                <w:sz w:val="22"/>
                <w:szCs w:val="22"/>
              </w:rPr>
              <w:t>straight</w:t>
            </w:r>
            <w:proofErr w:type="spellEnd"/>
            <w:r w:rsidRPr="00734F86">
              <w:rPr>
                <w:sz w:val="22"/>
                <w:szCs w:val="22"/>
              </w:rPr>
              <w:t xml:space="preserve"> Power 11 750 W nie posiadają wymaganego trybu </w:t>
            </w:r>
            <w:proofErr w:type="spellStart"/>
            <w:r w:rsidRPr="00734F86">
              <w:rPr>
                <w:sz w:val="22"/>
                <w:szCs w:val="22"/>
              </w:rPr>
              <w:t>ZeroRPM</w:t>
            </w:r>
            <w:proofErr w:type="spellEnd"/>
            <w:r w:rsidRPr="00734F86">
              <w:rPr>
                <w:sz w:val="22"/>
                <w:szCs w:val="22"/>
              </w:rPr>
              <w:t>, wentylator ma 135 mm, a wymagany był wentylator min. 140 mm.</w:t>
            </w:r>
          </w:p>
        </w:tc>
      </w:tr>
    </w:tbl>
    <w:p w14:paraId="7CB51350" w14:textId="77777777" w:rsidR="008B541D" w:rsidRDefault="008B541D" w:rsidP="008B541D">
      <w:pPr>
        <w:spacing w:before="120" w:after="120"/>
        <w:jc w:val="both"/>
        <w:rPr>
          <w:color w:val="000000"/>
          <w:sz w:val="16"/>
          <w:szCs w:val="16"/>
        </w:rPr>
      </w:pPr>
    </w:p>
    <w:p w14:paraId="49B2CFE2" w14:textId="77777777" w:rsidR="008B541D" w:rsidRDefault="008B541D" w:rsidP="008B541D">
      <w:pPr>
        <w:spacing w:after="40" w:line="276" w:lineRule="auto"/>
        <w:jc w:val="both"/>
      </w:pPr>
      <w:r>
        <w:t>Informacja o terminie zawarcia umowy:</w:t>
      </w:r>
    </w:p>
    <w:p w14:paraId="6BDDF9A0" w14:textId="77777777" w:rsidR="008B541D" w:rsidRPr="00F33C66" w:rsidRDefault="008B541D" w:rsidP="008B541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EDCC2C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628FDF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CEFFC" w14:textId="77777777" w:rsidR="00B31670" w:rsidRDefault="00B31670">
      <w:r>
        <w:separator/>
      </w:r>
    </w:p>
  </w:endnote>
  <w:endnote w:type="continuationSeparator" w:id="0">
    <w:p w14:paraId="67B40189" w14:textId="77777777" w:rsidR="00B31670" w:rsidRDefault="00B31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60C2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6CD38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4FD19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6CE00" w14:textId="77777777" w:rsidR="00B31670" w:rsidRDefault="00B31670">
      <w:r>
        <w:separator/>
      </w:r>
    </w:p>
  </w:footnote>
  <w:footnote w:type="continuationSeparator" w:id="0">
    <w:p w14:paraId="7D5CD5D9" w14:textId="77777777" w:rsidR="00B31670" w:rsidRDefault="00B31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0EE4" w14:textId="1BBB8497" w:rsidR="006E3089" w:rsidRDefault="008B541D">
    <w:pPr>
      <w:pStyle w:val="Nagwek"/>
    </w:pPr>
    <w:r>
      <w:t xml:space="preserve">                             </w:t>
    </w:r>
    <w:r>
      <w:rPr>
        <w:noProof/>
      </w:rPr>
      <w:pict w14:anchorId="66D886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381pt;height:51.75pt;visibility:visible;mso-wrap-style:square">
          <v:imagedata r:id="rId1" o:title=""/>
        </v:shape>
      </w:pict>
    </w:r>
  </w:p>
  <w:p w14:paraId="62E0CB42" w14:textId="77777777" w:rsidR="008B541D" w:rsidRDefault="008B541D">
    <w:pPr>
      <w:pStyle w:val="Nagwek"/>
    </w:pPr>
  </w:p>
  <w:p w14:paraId="62EECC29" w14:textId="77777777" w:rsidR="008B541D" w:rsidRDefault="008B54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167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26A3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541D"/>
    <w:rsid w:val="008E5102"/>
    <w:rsid w:val="00915B9E"/>
    <w:rsid w:val="0095066D"/>
    <w:rsid w:val="00952256"/>
    <w:rsid w:val="0097748A"/>
    <w:rsid w:val="009F0E5C"/>
    <w:rsid w:val="00A029B8"/>
    <w:rsid w:val="00A17CDB"/>
    <w:rsid w:val="00AA02AC"/>
    <w:rsid w:val="00B3167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528A33"/>
  <w15:chartTrackingRefBased/>
  <w15:docId w15:val="{3C63E08F-1139-446E-B4A9-452E8D03D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618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2023-10-25T09:09:00Z</cp:lastPrinted>
  <dcterms:created xsi:type="dcterms:W3CDTF">2023-10-25T09:10:00Z</dcterms:created>
  <dcterms:modified xsi:type="dcterms:W3CDTF">2023-10-25T09:10:00Z</dcterms:modified>
</cp:coreProperties>
</file>