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77777777"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24C7AC7" w14:textId="1420DDE3" w:rsidR="00292C52" w:rsidRPr="003129C4" w:rsidRDefault="003129C4" w:rsidP="003129C4">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r w:rsidR="00922EAE">
        <w:rPr>
          <w:rFonts w:ascii="Verdana" w:hAnsi="Verdana"/>
          <w:lang w:val="pl-PL"/>
        </w:rPr>
        <w:t>zakup i d</w:t>
      </w:r>
      <w:r w:rsidR="00922EAE" w:rsidRPr="00922EAE">
        <w:rPr>
          <w:rFonts w:ascii="Verdana" w:hAnsi="Verdana"/>
          <w:lang w:val="pl-PL"/>
        </w:rPr>
        <w:t>ostawa zestawu lotniczego skanera laserowego z modułem nawigacji GNSS i inercyjnej, do stosowania na bezzałogowych statkach latających wraz z akcesoriami i oprogramowaniem - Kc-zp.272-344/23</w:t>
      </w:r>
      <w:r w:rsidRPr="003129C4">
        <w:rPr>
          <w:rFonts w:ascii="Verdana" w:hAnsi="Verdana"/>
          <w:b/>
          <w:bCs/>
          <w:lang w:val="pl-PL"/>
        </w:rPr>
        <w:t>.</w:t>
      </w:r>
    </w:p>
    <w:p w14:paraId="7D79908B" w14:textId="2CAA14D3" w:rsidR="003129C4" w:rsidRDefault="003129C4" w:rsidP="003129C4">
      <w:pPr>
        <w:pStyle w:val="Tekstpodstawowy"/>
        <w:spacing w:line="240" w:lineRule="auto"/>
        <w:ind w:right="-47"/>
        <w:jc w:val="both"/>
        <w:rPr>
          <w:rFonts w:ascii="Verdana" w:hAnsi="Verdana"/>
          <w:iCs/>
          <w:sz w:val="20"/>
        </w:rPr>
      </w:pPr>
      <w:bookmarkStart w:id="1" w:name="_Hlk98922074"/>
      <w:bookmarkEnd w:id="0"/>
      <w:r>
        <w:rPr>
          <w:rFonts w:ascii="Verdana" w:hAnsi="Verdana"/>
          <w:sz w:val="20"/>
        </w:rPr>
        <w:t xml:space="preserve">2. </w:t>
      </w:r>
      <w:r w:rsidR="00292C52">
        <w:rPr>
          <w:rFonts w:ascii="Verdana" w:hAnsi="Verdana"/>
          <w:sz w:val="20"/>
        </w:rPr>
        <w:t xml:space="preserve">Szczegółowa specyfikacja sprzętu </w:t>
      </w:r>
      <w:bookmarkEnd w:id="1"/>
      <w:r w:rsidR="00292C52">
        <w:rPr>
          <w:rFonts w:ascii="Verdana" w:hAnsi="Verdana"/>
          <w:sz w:val="20"/>
        </w:rPr>
        <w:t xml:space="preserve">jest określona w </w:t>
      </w:r>
      <w:r w:rsidR="00292C52">
        <w:rPr>
          <w:rFonts w:ascii="Verdana" w:hAnsi="Verdana"/>
          <w:iCs/>
          <w:sz w:val="20"/>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58952A0F"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922EAE">
        <w:rPr>
          <w:rFonts w:ascii="Verdana" w:hAnsi="Verdana"/>
          <w:b/>
          <w:sz w:val="20"/>
        </w:rPr>
        <w:t xml:space="preserve">…….. </w:t>
      </w:r>
      <w:r w:rsidR="00922EAE">
        <w:rPr>
          <w:rFonts w:ascii="Verdana" w:hAnsi="Verdana"/>
          <w:b/>
          <w:bCs/>
          <w:sz w:val="20"/>
        </w:rPr>
        <w:t xml:space="preserve">dni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r w:rsidR="00012F89">
        <w:rPr>
          <w:rFonts w:ascii="Verdana" w:hAnsi="Verdana"/>
          <w:sz w:val="20"/>
        </w:rPr>
        <w:t>,</w:t>
      </w:r>
      <w:r w:rsidR="00292C52">
        <w:rPr>
          <w:rFonts w:ascii="Verdana" w:hAnsi="Verdana"/>
          <w:sz w:val="20"/>
        </w:rPr>
        <w:t xml:space="preserve"> do siedziby Kupującego.</w:t>
      </w:r>
    </w:p>
    <w:p w14:paraId="1C8C21DC" w14:textId="117191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Wydanie przedmiotu umowy Kupującemu winno nastąpić w miejscu wskazanym w pkt. 1  w godzinach uzgodnionych z Kupującym.</w:t>
      </w:r>
    </w:p>
    <w:p w14:paraId="46FBC911" w14:textId="239E5DA5"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p>
    <w:p w14:paraId="0D7B41F6" w14:textId="2621D24F" w:rsidR="00922EAE" w:rsidRDefault="00922EAE" w:rsidP="003129C4">
      <w:pPr>
        <w:pStyle w:val="Tekstpodstawowy"/>
        <w:spacing w:line="240" w:lineRule="auto"/>
        <w:ind w:right="-47"/>
        <w:jc w:val="both"/>
        <w:rPr>
          <w:rFonts w:ascii="Verdana" w:hAnsi="Verdana"/>
          <w:sz w:val="20"/>
        </w:rPr>
      </w:pPr>
      <w:r>
        <w:rPr>
          <w:rFonts w:ascii="Verdana" w:hAnsi="Verdana"/>
          <w:sz w:val="20"/>
        </w:rPr>
        <w:t xml:space="preserve">4. </w:t>
      </w:r>
      <w:r w:rsidRPr="00922EAE">
        <w:rPr>
          <w:rFonts w:ascii="Verdana" w:hAnsi="Verdana"/>
          <w:sz w:val="20"/>
        </w:rPr>
        <w:t>Zamawiający wymaga dostarczenia wraz z zestawem</w:t>
      </w:r>
      <w:r>
        <w:rPr>
          <w:rFonts w:ascii="Verdana" w:hAnsi="Verdana"/>
          <w:sz w:val="20"/>
        </w:rPr>
        <w:t>,</w:t>
      </w:r>
      <w:r w:rsidRPr="00922EAE">
        <w:rPr>
          <w:rFonts w:ascii="Verdana" w:hAnsi="Verdana"/>
          <w:sz w:val="20"/>
        </w:rPr>
        <w:t xml:space="preserve"> certyfikatu kalibracji.</w:t>
      </w:r>
    </w:p>
    <w:p w14:paraId="61B061C4" w14:textId="08CC7143" w:rsidR="00922EAE" w:rsidRDefault="00922EAE" w:rsidP="003129C4">
      <w:pPr>
        <w:pStyle w:val="Tekstpodstawowy"/>
        <w:spacing w:line="240" w:lineRule="auto"/>
        <w:ind w:right="-47"/>
        <w:jc w:val="both"/>
        <w:rPr>
          <w:rFonts w:ascii="Verdana" w:hAnsi="Verdana"/>
          <w:sz w:val="20"/>
        </w:rPr>
      </w:pPr>
      <w:r>
        <w:rPr>
          <w:rFonts w:ascii="Verdana" w:hAnsi="Verdana"/>
          <w:sz w:val="20"/>
        </w:rPr>
        <w:t>5</w:t>
      </w:r>
      <w:r w:rsidRPr="00922EAE">
        <w:rPr>
          <w:rFonts w:ascii="Verdana" w:hAnsi="Verdana"/>
          <w:sz w:val="20"/>
        </w:rPr>
        <w:t>.</w:t>
      </w:r>
      <w:r>
        <w:rPr>
          <w:rFonts w:ascii="Verdana" w:hAnsi="Verdana"/>
          <w:sz w:val="20"/>
        </w:rPr>
        <w:t xml:space="preserve"> </w:t>
      </w:r>
      <w:r w:rsidRPr="00922EAE">
        <w:rPr>
          <w:rFonts w:ascii="Verdana" w:hAnsi="Verdana"/>
          <w:sz w:val="20"/>
        </w:rPr>
        <w:t xml:space="preserve">Dodatkowo Sprzedawca zobowiązuje się (bez prawa do odrębnego wynagrodzenia) do przeprowadzenia szkolenia </w:t>
      </w:r>
      <w:r>
        <w:rPr>
          <w:rFonts w:ascii="Verdana" w:hAnsi="Verdana"/>
          <w:sz w:val="20"/>
        </w:rPr>
        <w:t xml:space="preserve">2 osób wyznaczonych przez </w:t>
      </w:r>
      <w:r w:rsidRPr="00922EAE">
        <w:rPr>
          <w:rFonts w:ascii="Verdana" w:hAnsi="Verdana"/>
          <w:sz w:val="20"/>
        </w:rPr>
        <w:t>Kupującego z zakresu obsługi zakupionego sprzętu.</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7A8DF8A9"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t>na  kwotę</w:t>
      </w:r>
      <w:r w:rsidR="00922EAE">
        <w:rPr>
          <w:rFonts w:ascii="Verdana" w:hAnsi="Verdana"/>
          <w:sz w:val="20"/>
        </w:rPr>
        <w:t xml:space="preserve"> </w:t>
      </w:r>
      <w:r w:rsidR="00292C52">
        <w:rPr>
          <w:rFonts w:ascii="Verdana" w:hAnsi="Verdana"/>
          <w:sz w:val="20"/>
        </w:rPr>
        <w:t>...........................</w:t>
      </w:r>
      <w:r w:rsidR="00292C52">
        <w:rPr>
          <w:rFonts w:ascii="Verdana" w:hAnsi="Verdana"/>
          <w:i/>
          <w:sz w:val="20"/>
        </w:rPr>
        <w:t>(słownie....................................................................................)</w:t>
      </w:r>
    </w:p>
    <w:p w14:paraId="06B1CE01" w14:textId="6B0B870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06F55FC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53FE9DF5" w14:textId="079C5CD7" w:rsidR="003129C4"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lastRenderedPageBreak/>
        <w:t>§ 4</w:t>
      </w:r>
    </w:p>
    <w:p w14:paraId="289FF05C" w14:textId="53702B6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2381397D"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3389750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3B5BCE09" w14:textId="77777777" w:rsidR="00922EAE" w:rsidRPr="003129C4" w:rsidRDefault="00922EAE" w:rsidP="003129C4">
      <w:pPr>
        <w:pStyle w:val="Tekstpodstawowy"/>
        <w:spacing w:line="240" w:lineRule="auto"/>
        <w:ind w:right="-47"/>
        <w:jc w:val="both"/>
        <w:rPr>
          <w:rFonts w:ascii="Verdana" w:hAnsi="Verdana"/>
          <w:sz w:val="20"/>
        </w:rPr>
      </w:pP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77777777" w:rsidR="00292C52" w:rsidRDefault="00292C52" w:rsidP="003129C4">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11665E2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5B412C8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0459EDA2" w14:textId="596A5A0E"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8FE149B" w14:textId="77777777" w:rsidR="00292C52" w:rsidRDefault="00292C52" w:rsidP="003129C4">
      <w:pPr>
        <w:pStyle w:val="Tekstpodstawowy"/>
        <w:spacing w:line="240" w:lineRule="auto"/>
        <w:ind w:right="-47"/>
        <w:jc w:val="center"/>
        <w:rPr>
          <w:rFonts w:ascii="Verdana" w:hAnsi="Verdana"/>
          <w:b/>
          <w:sz w:val="20"/>
        </w:rPr>
      </w:pPr>
      <w:bookmarkStart w:id="2" w:name="_Hlk93917097"/>
      <w:r>
        <w:rPr>
          <w:rFonts w:ascii="Verdana" w:hAnsi="Verdana"/>
          <w:b/>
          <w:sz w:val="20"/>
        </w:rPr>
        <w:t>§ 6</w:t>
      </w:r>
    </w:p>
    <w:bookmarkEnd w:id="2"/>
    <w:p w14:paraId="166943FC" w14:textId="7D10DDCB" w:rsidR="00292C52" w:rsidRDefault="003129C4" w:rsidP="003129C4">
      <w:pPr>
        <w:ind w:right="-45"/>
        <w:jc w:val="both"/>
        <w:rPr>
          <w:rFonts w:ascii="Verdana" w:hAnsi="Verdana"/>
          <w:color w:val="000000"/>
          <w:lang w:val="pl-PL"/>
        </w:rPr>
      </w:pPr>
      <w:r>
        <w:rPr>
          <w:rFonts w:ascii="Verdana" w:hAnsi="Verdana"/>
          <w:color w:val="000000"/>
          <w:lang w:val="pl-PL"/>
        </w:rPr>
        <w:t xml:space="preserve">1. </w:t>
      </w:r>
      <w:r w:rsidR="00292C5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F61E248" w14:textId="70F681B5" w:rsidR="00292C52" w:rsidRDefault="003129C4" w:rsidP="003129C4">
      <w:pPr>
        <w:ind w:right="-45"/>
        <w:jc w:val="both"/>
        <w:rPr>
          <w:rFonts w:ascii="Verdana" w:hAnsi="Verdana"/>
          <w:color w:val="000000"/>
          <w:lang w:val="pl-PL"/>
        </w:rPr>
      </w:pPr>
      <w:r>
        <w:rPr>
          <w:rFonts w:ascii="Verdana" w:hAnsi="Verdana"/>
          <w:color w:val="000000"/>
          <w:lang w:val="pl-PL"/>
        </w:rPr>
        <w:t xml:space="preserve">2. </w:t>
      </w:r>
      <w:r w:rsidR="00292C52">
        <w:rPr>
          <w:rFonts w:ascii="Verdana" w:hAnsi="Verdana"/>
          <w:color w:val="000000"/>
          <w:lang w:val="pl-PL"/>
        </w:rPr>
        <w:t xml:space="preserve">Sprzedawca oświadcza, że posiada odpowiednie zgody producentów na sprzedaż oprogramowania dostarczonego wraz ze sprzętem. </w:t>
      </w:r>
    </w:p>
    <w:p w14:paraId="4932BEE5" w14:textId="7B55015C" w:rsidR="00292C52" w:rsidRDefault="003129C4" w:rsidP="003129C4">
      <w:pPr>
        <w:ind w:right="-45"/>
        <w:jc w:val="both"/>
        <w:rPr>
          <w:rFonts w:ascii="Verdana" w:hAnsi="Verdana"/>
          <w:color w:val="000000"/>
          <w:lang w:val="pl-PL"/>
        </w:rPr>
      </w:pPr>
      <w:r>
        <w:rPr>
          <w:rFonts w:ascii="Verdana" w:hAnsi="Verdana"/>
          <w:color w:val="000000"/>
          <w:lang w:val="pl-PL"/>
        </w:rPr>
        <w:t xml:space="preserve">3. </w:t>
      </w:r>
      <w:r w:rsidR="00292C52">
        <w:rPr>
          <w:rFonts w:ascii="Verdana" w:hAnsi="Verdana"/>
          <w:color w:val="000000"/>
          <w:lang w:val="pl-PL"/>
        </w:rPr>
        <w:t xml:space="preserve">Sprzedawca oświadcza, że certyfikaty i etykiety producenta oprogramowania, którymi jest oznakowany sprzęt są oryginalne.   </w:t>
      </w:r>
    </w:p>
    <w:p w14:paraId="3AD22FC2" w14:textId="62FAAF93" w:rsidR="00292C52" w:rsidRDefault="003129C4" w:rsidP="003129C4">
      <w:pPr>
        <w:ind w:right="-45"/>
        <w:jc w:val="both"/>
        <w:rPr>
          <w:rFonts w:ascii="Verdana" w:hAnsi="Verdana"/>
          <w:color w:val="000000"/>
          <w:lang w:val="pl-PL"/>
        </w:rPr>
      </w:pPr>
      <w:r>
        <w:rPr>
          <w:rFonts w:ascii="Verdana" w:hAnsi="Verdana"/>
          <w:color w:val="000000"/>
          <w:lang w:val="pl-PL"/>
        </w:rPr>
        <w:t xml:space="preserve">4. </w:t>
      </w:r>
      <w:r w:rsidR="00292C5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w:t>
      </w:r>
      <w:r w:rsidR="00292C52">
        <w:rPr>
          <w:rFonts w:ascii="Verdana" w:hAnsi="Verdana"/>
          <w:color w:val="000000"/>
          <w:lang w:val="pl-PL"/>
        </w:rPr>
        <w:lastRenderedPageBreak/>
        <w:t xml:space="preserve">również związanych z naruszeniem przepisów ustawy o prawie autorskim i prawach pokrewnych (Dz.U. 2017 poz. 880 ze zm.). </w:t>
      </w:r>
    </w:p>
    <w:p w14:paraId="1D5AEC04" w14:textId="7E95F1CE" w:rsidR="00292C52" w:rsidRPr="003129C4" w:rsidRDefault="003129C4" w:rsidP="003129C4">
      <w:pPr>
        <w:ind w:right="-45"/>
        <w:jc w:val="both"/>
        <w:rPr>
          <w:rFonts w:ascii="Verdana" w:hAnsi="Verdana"/>
          <w:color w:val="000000"/>
          <w:lang w:val="pl-PL"/>
        </w:rPr>
      </w:pPr>
      <w:r>
        <w:rPr>
          <w:rFonts w:ascii="Verdana" w:hAnsi="Verdana"/>
          <w:color w:val="000000"/>
          <w:lang w:val="pl-PL"/>
        </w:rPr>
        <w:t xml:space="preserve">5. </w:t>
      </w:r>
      <w:r w:rsidR="00292C5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41D1D4F" w14:textId="77777777"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7</w:t>
      </w:r>
    </w:p>
    <w:p w14:paraId="2BFA40F5" w14:textId="3265295F"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42C9897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383268F3"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3. </w:t>
      </w:r>
      <w:r w:rsidR="00292C5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044F605D"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4. </w:t>
      </w:r>
      <w:r w:rsidR="00292C5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2260A165"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5. </w:t>
      </w:r>
      <w:r w:rsidR="00292C5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5C8F22" w14:textId="733CCD1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6. </w:t>
      </w:r>
      <w:r w:rsidR="00292C52">
        <w:rPr>
          <w:rFonts w:ascii="Verdana" w:hAnsi="Verdana"/>
          <w:color w:val="00000A"/>
          <w:lang w:val="pl-PL"/>
        </w:rPr>
        <w:t>Odstąpienie od umowy nie zwalnia wykonawcy z obowiązku zapłaty naliczonych kar umownych</w:t>
      </w:r>
    </w:p>
    <w:p w14:paraId="39EBDADA" w14:textId="77777777"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 8</w:t>
      </w:r>
    </w:p>
    <w:p w14:paraId="2837AC52" w14:textId="053AD3BE" w:rsidR="00292C52" w:rsidRDefault="003129C4" w:rsidP="003129C4">
      <w:pPr>
        <w:jc w:val="both"/>
        <w:rPr>
          <w:rFonts w:ascii="Verdana" w:hAnsi="Verdana"/>
          <w:bCs/>
          <w:lang w:val="pl-PL" w:eastAsia="en-US"/>
        </w:rPr>
      </w:pPr>
      <w:r>
        <w:rPr>
          <w:rFonts w:ascii="Verdana" w:hAnsi="Verdana"/>
          <w:lang w:val="pl-PL"/>
        </w:rPr>
        <w:t xml:space="preserve">1. </w:t>
      </w:r>
      <w:r w:rsidR="00292C52">
        <w:rPr>
          <w:rFonts w:ascii="Verdana" w:hAnsi="Verdana"/>
          <w:lang w:val="pl-PL"/>
        </w:rPr>
        <w:t>Sprzedawca udziela ……. miesięcznej gwarancji jakości na urządzeni</w:t>
      </w:r>
      <w:r>
        <w:rPr>
          <w:rFonts w:ascii="Verdana" w:hAnsi="Verdana"/>
          <w:lang w:val="pl-PL"/>
        </w:rPr>
        <w:t>a</w:t>
      </w:r>
      <w:r w:rsidR="00292C52">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r w:rsidR="00922EAE" w:rsidRPr="00922EAE">
        <w:rPr>
          <w:rFonts w:ascii="Verdana" w:hAnsi="Verdana"/>
          <w:lang w:val="pl-PL"/>
        </w:rPr>
        <w:t>Gwarancja na poprawne działanie zestawu</w:t>
      </w:r>
      <w:r w:rsidR="00922EAE">
        <w:rPr>
          <w:rFonts w:ascii="Verdana" w:hAnsi="Verdana"/>
          <w:lang w:val="pl-PL"/>
        </w:rPr>
        <w:t xml:space="preserve"> to</w:t>
      </w:r>
      <w:bookmarkStart w:id="3" w:name="_GoBack"/>
      <w:bookmarkEnd w:id="3"/>
      <w:r w:rsidR="00922EAE" w:rsidRPr="00922EAE">
        <w:rPr>
          <w:rFonts w:ascii="Verdana" w:hAnsi="Verdana"/>
          <w:lang w:val="pl-PL"/>
        </w:rPr>
        <w:t xml:space="preserve"> minimum 12 miesięcy.</w:t>
      </w:r>
    </w:p>
    <w:p w14:paraId="7ADA986F" w14:textId="1489DF27" w:rsidR="00292C52" w:rsidRDefault="003129C4" w:rsidP="003129C4">
      <w:pPr>
        <w:jc w:val="both"/>
        <w:rPr>
          <w:rFonts w:ascii="Verdana" w:hAnsi="Verdana"/>
          <w:bCs/>
          <w:lang w:val="pl-PL" w:eastAsia="en-US"/>
        </w:rPr>
      </w:pPr>
      <w:r>
        <w:rPr>
          <w:rFonts w:ascii="Verdana" w:hAnsi="Verdana"/>
          <w:lang w:val="pl-PL"/>
        </w:rPr>
        <w:t xml:space="preserve">2. </w:t>
      </w:r>
      <w:r w:rsidR="00292C5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00292C52">
        <w:rPr>
          <w:rFonts w:ascii="Verdana" w:hAnsi="Verdana"/>
          <w:bCs/>
          <w:lang w:val="pl-PL" w:eastAsia="en-US"/>
        </w:rPr>
        <w:t xml:space="preserve"> </w:t>
      </w:r>
      <w:r w:rsidR="00292C52">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9572A6C" w:rsidR="00292C52" w:rsidRDefault="003129C4" w:rsidP="003129C4">
      <w:pPr>
        <w:jc w:val="both"/>
        <w:rPr>
          <w:rFonts w:ascii="Verdana" w:hAnsi="Verdana"/>
          <w:bCs/>
          <w:lang w:val="pl-PL" w:eastAsia="en-US"/>
        </w:rPr>
      </w:pPr>
      <w:r>
        <w:rPr>
          <w:rFonts w:ascii="Verdana" w:hAnsi="Verdana"/>
          <w:bCs/>
          <w:lang w:val="pl-PL" w:eastAsia="en-US"/>
        </w:rPr>
        <w:lastRenderedPageBreak/>
        <w:t xml:space="preserve">3. </w:t>
      </w:r>
      <w:r w:rsidR="00292C52">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2CF18F7D" w:rsidR="00292C52" w:rsidRDefault="003129C4" w:rsidP="003129C4">
      <w:pPr>
        <w:jc w:val="both"/>
        <w:rPr>
          <w:rFonts w:ascii="Verdana" w:hAnsi="Verdana"/>
          <w:bCs/>
          <w:lang w:val="pl-PL" w:eastAsia="en-US"/>
        </w:rPr>
      </w:pPr>
      <w:r>
        <w:rPr>
          <w:rFonts w:ascii="Verdana" w:hAnsi="Verdana"/>
          <w:bCs/>
          <w:lang w:val="pl-PL" w:eastAsia="en-US"/>
        </w:rPr>
        <w:t xml:space="preserve">4. </w:t>
      </w:r>
      <w:r w:rsidR="00292C52">
        <w:rPr>
          <w:rFonts w:ascii="Verdana" w:hAnsi="Verdana"/>
          <w:bCs/>
          <w:lang w:val="pl-PL" w:eastAsia="en-US"/>
        </w:rPr>
        <w:t>Naprawy Sprzętu będą realizowane przy wykorzystaniu nowych, dedykowanych, oryginalnych nieregenerowanych, nieużywanych części podzespołów.</w:t>
      </w:r>
    </w:p>
    <w:p w14:paraId="6A42CE05" w14:textId="5A556324" w:rsidR="00292C52" w:rsidRDefault="003129C4" w:rsidP="003129C4">
      <w:pPr>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3129C4">
      <w:pPr>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3129C4">
      <w:pPr>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5E293474" w:rsidR="00292C52" w:rsidRDefault="003129C4" w:rsidP="003129C4">
      <w:pPr>
        <w:jc w:val="both"/>
        <w:rPr>
          <w:rFonts w:ascii="Verdana" w:hAnsi="Verdana"/>
          <w:bCs/>
          <w:lang w:val="pl-PL" w:eastAsia="en-US"/>
        </w:rPr>
      </w:pPr>
      <w:r>
        <w:rPr>
          <w:rFonts w:ascii="Verdana" w:hAnsi="Verdana"/>
          <w:bCs/>
          <w:lang w:val="pl-PL" w:eastAsia="en-US"/>
        </w:rPr>
        <w:t xml:space="preserve">8. </w:t>
      </w:r>
      <w:r w:rsidR="00292C5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486035B2" w:rsidR="00292C52" w:rsidRDefault="003129C4" w:rsidP="003129C4">
      <w:pPr>
        <w:jc w:val="both"/>
        <w:rPr>
          <w:rFonts w:ascii="Verdana" w:hAnsi="Verdana"/>
          <w:bCs/>
          <w:lang w:val="pl-PL" w:eastAsia="en-US"/>
        </w:rPr>
      </w:pPr>
      <w:r>
        <w:rPr>
          <w:rFonts w:ascii="Verdana" w:hAnsi="Verdana"/>
          <w:bCs/>
          <w:lang w:val="pl-PL" w:eastAsia="en-US"/>
        </w:rPr>
        <w:t xml:space="preserve">9. </w:t>
      </w:r>
      <w:r w:rsidR="00292C52">
        <w:rPr>
          <w:rFonts w:ascii="Verdana" w:hAnsi="Verdana"/>
          <w:bCs/>
          <w:lang w:val="pl-PL" w:eastAsia="en-US"/>
        </w:rPr>
        <w:t xml:space="preserve">W przypadku wady lub usterki dysku lub innego nośnika danych, będzie on wymieniony przez Wykonawcę na nowy bez konieczności zwrotu uszkodzonego </w:t>
      </w:r>
      <w:r w:rsidR="00292C52">
        <w:rPr>
          <w:rFonts w:ascii="Verdana" w:hAnsi="Verdana"/>
          <w:bCs/>
          <w:lang w:val="pl-PL" w:eastAsia="en-US"/>
        </w:rPr>
        <w:br/>
        <w:t>i dokonywania ekspertyzy poza siedzibą Zamawiającego. Wykonawcy przysługuje prawo sprawdzenia awarii dysku lub nośnika w siedzibie Zamawiającego.</w:t>
      </w:r>
    </w:p>
    <w:p w14:paraId="14810D0C" w14:textId="78362F96" w:rsidR="00292C52" w:rsidRDefault="003129C4" w:rsidP="003129C4">
      <w:pPr>
        <w:jc w:val="both"/>
        <w:rPr>
          <w:rFonts w:ascii="Verdana" w:hAnsi="Verdana"/>
          <w:lang w:val="pl-PL"/>
        </w:rPr>
      </w:pPr>
      <w:r>
        <w:rPr>
          <w:rFonts w:ascii="Verdana" w:hAnsi="Verdana"/>
          <w:bCs/>
          <w:lang w:val="pl-PL" w:eastAsia="en-US"/>
        </w:rPr>
        <w:t xml:space="preserve">10.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06889A9B" w:rsidR="00292C52" w:rsidRDefault="003129C4" w:rsidP="003129C4">
      <w:pPr>
        <w:jc w:val="both"/>
        <w:rPr>
          <w:rFonts w:ascii="Verdana" w:hAnsi="Verdana"/>
          <w:lang w:val="pl-PL"/>
        </w:rPr>
      </w:pPr>
      <w:r>
        <w:rPr>
          <w:rFonts w:ascii="Verdana" w:hAnsi="Verdana"/>
          <w:bCs/>
          <w:lang w:val="pl-PL" w:eastAsia="en-US"/>
        </w:rPr>
        <w:t xml:space="preserve">11.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FCA7E16" w:rsidR="00292C52" w:rsidRDefault="003129C4" w:rsidP="003129C4">
      <w:pPr>
        <w:jc w:val="both"/>
        <w:rPr>
          <w:rFonts w:ascii="Verdana" w:hAnsi="Verdana"/>
          <w:lang w:val="pl-PL"/>
        </w:rPr>
      </w:pPr>
      <w:r>
        <w:rPr>
          <w:rFonts w:ascii="Verdana" w:hAnsi="Verdana"/>
          <w:bCs/>
          <w:lang w:val="pl-PL" w:eastAsia="en-US"/>
        </w:rPr>
        <w:t xml:space="preserve">12.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 xml:space="preserve">z gwarancji zamiast rzeczy wadliwej rzecz wolną od wad albo dokonał istotnych napraw </w:t>
      </w:r>
      <w:r w:rsidR="00292C52">
        <w:rPr>
          <w:rFonts w:ascii="Verdana" w:hAnsi="Verdana"/>
          <w:bCs/>
          <w:lang w:val="pl-PL" w:eastAsia="en-US"/>
        </w:rPr>
        <w:lastRenderedPageBreak/>
        <w:t>rzeczy objętej gwarancją, termin gwarancji biegnie na nowo od chwili dostarczenia rzeczy wolnej od wad lub zwrócenia rzeczy naprawionej. Jeżeli sprzedawca wymienił część rzeczy, przepis powyższy stosuje się do części wymienionej.</w:t>
      </w:r>
    </w:p>
    <w:p w14:paraId="65EF7EF3" w14:textId="6449833E" w:rsidR="00292C52" w:rsidRPr="003129C4" w:rsidRDefault="003129C4" w:rsidP="003129C4">
      <w:pPr>
        <w:jc w:val="both"/>
        <w:rPr>
          <w:rFonts w:ascii="Verdana" w:hAnsi="Verdana"/>
          <w:lang w:val="pl-PL"/>
        </w:rPr>
      </w:pPr>
      <w:r>
        <w:rPr>
          <w:rFonts w:ascii="Verdana" w:hAnsi="Verdana"/>
          <w:bCs/>
          <w:lang w:val="pl-PL" w:eastAsia="en-US"/>
        </w:rPr>
        <w:t xml:space="preserve">13.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FE61A0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9</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23161707" w:rsidR="00292C52" w:rsidRPr="00012F89" w:rsidRDefault="00292C52" w:rsidP="00012F89">
      <w:pPr>
        <w:ind w:right="-47"/>
        <w:jc w:val="center"/>
        <w:rPr>
          <w:rFonts w:ascii="Verdana" w:hAnsi="Verdana"/>
          <w:b/>
        </w:rPr>
      </w:pPr>
      <w:r>
        <w:rPr>
          <w:rFonts w:ascii="Verdana" w:hAnsi="Verdana"/>
          <w:b/>
        </w:rPr>
        <w:t>§ 10</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777777" w:rsidR="00292C52" w:rsidRDefault="00292C52" w:rsidP="003129C4">
      <w:pPr>
        <w:pStyle w:val="Tekstpodstawowy"/>
        <w:spacing w:line="240" w:lineRule="auto"/>
        <w:ind w:right="-47"/>
        <w:jc w:val="center"/>
        <w:rPr>
          <w:rFonts w:ascii="Verdana" w:hAnsi="Verdana"/>
          <w:b/>
          <w:bCs/>
          <w:sz w:val="20"/>
        </w:rPr>
      </w:pPr>
      <w:bookmarkStart w:id="4" w:name="_Hlk93992905"/>
      <w:r>
        <w:rPr>
          <w:rFonts w:ascii="Verdana" w:hAnsi="Verdana"/>
          <w:b/>
          <w:bCs/>
          <w:sz w:val="20"/>
        </w:rPr>
        <w:t>§ 11</w:t>
      </w:r>
    </w:p>
    <w:bookmarkEnd w:id="4"/>
    <w:p w14:paraId="7D489AF8" w14:textId="384CE17D"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sidR="00292C52">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14:paraId="79AB15E9" w14:textId="77777777"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12</w:t>
      </w:r>
    </w:p>
    <w:p w14:paraId="337480C2" w14:textId="743172DE"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77777777"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165B08AD" w14:textId="56DE03C8"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lastRenderedPageBreak/>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14</w:t>
      </w:r>
    </w:p>
    <w:p w14:paraId="54331E37" w14:textId="6F89760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§15</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77777777" w:rsidR="00292C52" w:rsidRDefault="00292C52" w:rsidP="003129C4">
      <w:pPr>
        <w:jc w:val="center"/>
        <w:rPr>
          <w:rFonts w:ascii="Verdana" w:hAnsi="Verdana"/>
          <w:b/>
          <w:lang w:val="pl-PL"/>
        </w:rPr>
      </w:pPr>
      <w:r>
        <w:rPr>
          <w:rFonts w:ascii="Verdana" w:hAnsi="Verdana"/>
          <w:b/>
          <w:lang w:val="pl-PL"/>
        </w:rPr>
        <w:t>§16</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§17</w:t>
      </w:r>
    </w:p>
    <w:p w14:paraId="711C09F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BB67FE6" w14:textId="77777777" w:rsidR="00292C52" w:rsidRDefault="00292C52" w:rsidP="003129C4">
      <w:pPr>
        <w:pStyle w:val="Tekstpodstawowy"/>
        <w:spacing w:line="240" w:lineRule="auto"/>
        <w:ind w:right="-47"/>
        <w:jc w:val="center"/>
        <w:rPr>
          <w:rFonts w:ascii="Verdana" w:hAnsi="Verdana"/>
          <w:b/>
          <w:sz w:val="20"/>
        </w:rPr>
      </w:pPr>
    </w:p>
    <w:p w14:paraId="0355857B"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§18</w:t>
      </w:r>
    </w:p>
    <w:p w14:paraId="02EE7AE2" w14:textId="77777777" w:rsidR="00292C52" w:rsidRDefault="00292C52" w:rsidP="003129C4">
      <w:pPr>
        <w:pStyle w:val="Tekstpodstawowy"/>
        <w:spacing w:line="240" w:lineRule="auto"/>
        <w:ind w:right="-47"/>
        <w:rPr>
          <w:rFonts w:ascii="Verdana" w:hAnsi="Verdana"/>
          <w:b/>
          <w:sz w:val="20"/>
        </w:rPr>
      </w:pPr>
      <w:r>
        <w:rPr>
          <w:rFonts w:ascii="Verdana" w:hAnsi="Verdana"/>
          <w:b/>
          <w:sz w:val="20"/>
        </w:rPr>
        <w:t xml:space="preserve"> </w:t>
      </w:r>
    </w:p>
    <w:p w14:paraId="11ECD040" w14:textId="77777777" w:rsidR="00292C52" w:rsidRDefault="00292C52" w:rsidP="003129C4">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44FDD7CE" w14:textId="77777777" w:rsidR="00292C52" w:rsidRDefault="00292C52" w:rsidP="003129C4">
      <w:pPr>
        <w:pStyle w:val="Tekstpodstawowy"/>
        <w:spacing w:line="240" w:lineRule="auto"/>
        <w:ind w:right="-47"/>
        <w:jc w:val="both"/>
        <w:rPr>
          <w:rFonts w:ascii="Verdana" w:hAnsi="Verdana"/>
          <w:sz w:val="20"/>
        </w:rPr>
      </w:pPr>
    </w:p>
    <w:p w14:paraId="594CDF4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§19</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77777777" w:rsidR="00292C52" w:rsidRDefault="00292C52" w:rsidP="003129C4">
      <w:pPr>
        <w:pStyle w:val="Zwykytekst"/>
        <w:tabs>
          <w:tab w:val="left" w:pos="7050"/>
        </w:tabs>
        <w:rPr>
          <w:rFonts w:ascii="Verdana" w:hAnsi="Verdana" w:cs="Times New Roman"/>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6B5CD6D8"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4B88191A" w14:textId="77777777" w:rsidR="00E11569" w:rsidRDefault="00E11569" w:rsidP="003129C4">
      <w:pPr>
        <w:widowControl w:val="0"/>
        <w:autoSpaceDE w:val="0"/>
        <w:autoSpaceDN w:val="0"/>
        <w:jc w:val="right"/>
        <w:textAlignment w:val="baseline"/>
        <w:rPr>
          <w:rFonts w:ascii="Verdana" w:hAnsi="Verdana" w:cs="Arial"/>
          <w:lang w:val="pl-PL"/>
        </w:rPr>
      </w:pPr>
    </w:p>
    <w:p w14:paraId="63AB1C98" w14:textId="0D5D335C"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4A047" w14:textId="77777777" w:rsidR="000D5CA4" w:rsidRDefault="000D5CA4">
      <w:r>
        <w:separator/>
      </w:r>
    </w:p>
  </w:endnote>
  <w:endnote w:type="continuationSeparator" w:id="0">
    <w:p w14:paraId="61C25014" w14:textId="77777777" w:rsidR="000D5CA4" w:rsidRDefault="000D5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E3E4C" w14:textId="77777777" w:rsidR="000D5CA4" w:rsidRDefault="000D5CA4">
      <w:r>
        <w:separator/>
      </w:r>
    </w:p>
  </w:footnote>
  <w:footnote w:type="continuationSeparator" w:id="0">
    <w:p w14:paraId="3362BD14" w14:textId="77777777" w:rsidR="000D5CA4" w:rsidRDefault="000D5CA4">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2467C"/>
    <w:rsid w:val="00040A7A"/>
    <w:rsid w:val="000936CA"/>
    <w:rsid w:val="00095526"/>
    <w:rsid w:val="00097182"/>
    <w:rsid w:val="000B1A00"/>
    <w:rsid w:val="000B33C4"/>
    <w:rsid w:val="000C0F66"/>
    <w:rsid w:val="000D5BC7"/>
    <w:rsid w:val="000D5CA4"/>
    <w:rsid w:val="001764D4"/>
    <w:rsid w:val="0019634E"/>
    <w:rsid w:val="001A33B6"/>
    <w:rsid w:val="001F341B"/>
    <w:rsid w:val="002430FD"/>
    <w:rsid w:val="00267340"/>
    <w:rsid w:val="00275C59"/>
    <w:rsid w:val="00277E64"/>
    <w:rsid w:val="0028034D"/>
    <w:rsid w:val="00292C52"/>
    <w:rsid w:val="003129C4"/>
    <w:rsid w:val="003273E2"/>
    <w:rsid w:val="00337165"/>
    <w:rsid w:val="003974EB"/>
    <w:rsid w:val="003B598D"/>
    <w:rsid w:val="003C6167"/>
    <w:rsid w:val="003F1749"/>
    <w:rsid w:val="00464487"/>
    <w:rsid w:val="00496551"/>
    <w:rsid w:val="004C4EC3"/>
    <w:rsid w:val="00512FD2"/>
    <w:rsid w:val="00523F87"/>
    <w:rsid w:val="00531225"/>
    <w:rsid w:val="00593CEB"/>
    <w:rsid w:val="005C6D38"/>
    <w:rsid w:val="005D2104"/>
    <w:rsid w:val="00614C95"/>
    <w:rsid w:val="0064332F"/>
    <w:rsid w:val="00660027"/>
    <w:rsid w:val="0069339E"/>
    <w:rsid w:val="006A465D"/>
    <w:rsid w:val="006F51B5"/>
    <w:rsid w:val="006F7905"/>
    <w:rsid w:val="00714F51"/>
    <w:rsid w:val="00731F6E"/>
    <w:rsid w:val="00756726"/>
    <w:rsid w:val="007A2EF1"/>
    <w:rsid w:val="007B00D4"/>
    <w:rsid w:val="007D703B"/>
    <w:rsid w:val="007F5181"/>
    <w:rsid w:val="00800261"/>
    <w:rsid w:val="00841B63"/>
    <w:rsid w:val="008571B2"/>
    <w:rsid w:val="0086736E"/>
    <w:rsid w:val="008D3AF3"/>
    <w:rsid w:val="008E0730"/>
    <w:rsid w:val="00922EAE"/>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937B6"/>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1569"/>
    <w:rsid w:val="00E13592"/>
    <w:rsid w:val="00E256BD"/>
    <w:rsid w:val="00E27575"/>
    <w:rsid w:val="00E3334C"/>
    <w:rsid w:val="00E41EFD"/>
    <w:rsid w:val="00E4751B"/>
    <w:rsid w:val="00E874DC"/>
    <w:rsid w:val="00ED7A5A"/>
    <w:rsid w:val="00EE6740"/>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3733</Words>
  <Characters>22400</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1899-12-31T23:00:00Z</cp:lastPrinted>
  <dcterms:created xsi:type="dcterms:W3CDTF">2023-06-28T11:58:00Z</dcterms:created>
  <dcterms:modified xsi:type="dcterms:W3CDTF">2023-06-28T11:58:00Z</dcterms:modified>
</cp:coreProperties>
</file>