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02A913F8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101253" w:rsidRPr="00101253">
        <w:rPr>
          <w:b/>
        </w:rPr>
        <w:t>systemu generowania bodźców i pomiarów aktywności mózgu dla rzeczywistości wirtualnej kompatybilne z posiadanym systemem MP160 - KC-</w:t>
      </w:r>
      <w:proofErr w:type="spellStart"/>
      <w:r w:rsidR="00101253" w:rsidRPr="00101253">
        <w:rPr>
          <w:b/>
        </w:rPr>
        <w:t>zp</w:t>
      </w:r>
      <w:proofErr w:type="spellEnd"/>
      <w:r w:rsidR="00101253" w:rsidRPr="00101253">
        <w:rPr>
          <w:b/>
        </w:rPr>
        <w:t>. 272-334/23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485601">
        <w:br/>
      </w:r>
      <w:r w:rsidRPr="00894B65">
        <w:t>w specyfikacji istotnych warunków zamówienia.</w:t>
      </w:r>
    </w:p>
    <w:p w14:paraId="4C6C90D0" w14:textId="33A28C57" w:rsidR="00485601" w:rsidRDefault="00485601" w:rsidP="00624DA4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09AECB3F" w:rsidR="00B007E1" w:rsidRDefault="000F49CC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Urządzenie do bezprzewodowej rejestracji sygnału EEG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0996D02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7CEF2" w14:textId="77777777" w:rsidR="000F49CC" w:rsidRDefault="000F49C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79EC" w14:textId="343BAD1C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Urządzenie do bezprzewodowej rejestracji sygnału </w:t>
            </w:r>
            <w:proofErr w:type="spellStart"/>
            <w:r>
              <w:rPr>
                <w:color w:val="000000"/>
                <w:sz w:val="18"/>
                <w:szCs w:val="18"/>
              </w:rPr>
              <w:t>fNIRS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2B60" w14:textId="77777777" w:rsidR="000F49CC" w:rsidRDefault="000F49C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D724" w14:textId="77777777" w:rsidR="000F49CC" w:rsidRDefault="000F49C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750B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EF3A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8761C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FFE98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243D65D5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63B1" w14:textId="77777777" w:rsidR="000F49CC" w:rsidRDefault="000F49C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781C" w14:textId="2F9BD300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Google VR wraz z oprogramowaniem do generowania scen VR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98ED" w14:textId="77777777" w:rsidR="000F49CC" w:rsidRDefault="000F49C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6BE8" w14:textId="0D7ADDCD" w:rsidR="000F49CC" w:rsidRDefault="000F49C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5269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69A7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2E788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7951A2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7E76D38" w14:textId="77777777" w:rsidR="00B007E1" w:rsidRDefault="00B007E1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307E670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lastRenderedPageBreak/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6D985A8A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77777777" w:rsidR="0062339E" w:rsidRPr="00447599" w:rsidRDefault="0062339E" w:rsidP="0062339E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670C2117" w14:textId="38C83C5E" w:rsidR="00356077" w:rsidRPr="00485601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615A" w14:textId="3DC0F016" w:rsidR="00FE27A7" w:rsidRDefault="00FE27A7" w:rsidP="00FE27A7">
    <w:pPr>
      <w:pStyle w:val="Nagwek"/>
      <w:rPr>
        <w:noProof/>
        <w:sz w:val="24"/>
      </w:rPr>
    </w:pPr>
    <w:r>
      <w:rPr>
        <w:noProof/>
      </w:rPr>
      <w:drawing>
        <wp:inline distT="0" distB="0" distL="0" distR="0" wp14:anchorId="7036D7BD" wp14:editId="14092444">
          <wp:extent cx="5759450" cy="789305"/>
          <wp:effectExtent l="0" t="0" r="0" b="0"/>
          <wp:docPr id="582189877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7118CF" w14:textId="2DC75C5A" w:rsidR="00485601" w:rsidRPr="00FE27A7" w:rsidRDefault="00FE27A7" w:rsidP="00FE27A7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601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2023-07-13T06:46:00Z</cp:lastPrinted>
  <dcterms:created xsi:type="dcterms:W3CDTF">2023-07-13T06:46:00Z</dcterms:created>
  <dcterms:modified xsi:type="dcterms:W3CDTF">2023-07-13T06:46:00Z</dcterms:modified>
</cp:coreProperties>
</file>