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93A62" w:rsidP="00890B92">
      <w:pPr>
        <w:spacing w:after="240"/>
        <w:jc w:val="right"/>
        <w:rPr>
          <w:sz w:val="22"/>
          <w:szCs w:val="22"/>
        </w:rPr>
      </w:pPr>
      <w:r w:rsidRPr="00D93A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3A62">
        <w:rPr>
          <w:sz w:val="22"/>
          <w:szCs w:val="22"/>
        </w:rPr>
        <w:t>2023-04-03</w:t>
      </w:r>
    </w:p>
    <w:p w:rsidR="00D93A62" w:rsidRPr="00D93A62" w:rsidRDefault="00D93A62" w:rsidP="00890B92">
      <w:pPr>
        <w:rPr>
          <w:b/>
          <w:bCs/>
          <w:sz w:val="22"/>
          <w:szCs w:val="22"/>
        </w:rPr>
      </w:pPr>
      <w:r w:rsidRPr="00D93A62">
        <w:rPr>
          <w:b/>
          <w:bCs/>
          <w:sz w:val="22"/>
          <w:szCs w:val="22"/>
        </w:rPr>
        <w:t>Akademia Górniczo - Hutnicza</w:t>
      </w:r>
    </w:p>
    <w:p w:rsidR="00D93A62" w:rsidRPr="00D93A62" w:rsidRDefault="00D93A62" w:rsidP="00890B92">
      <w:pPr>
        <w:rPr>
          <w:b/>
          <w:bCs/>
          <w:sz w:val="22"/>
          <w:szCs w:val="22"/>
        </w:rPr>
      </w:pPr>
      <w:r w:rsidRPr="00D93A62">
        <w:rPr>
          <w:b/>
          <w:bCs/>
          <w:sz w:val="22"/>
          <w:szCs w:val="22"/>
        </w:rPr>
        <w:t>im. Stanisława Staszica w Krakowie</w:t>
      </w:r>
    </w:p>
    <w:p w:rsidR="00890B92" w:rsidRPr="00D91931" w:rsidRDefault="00D93A62" w:rsidP="00890B92">
      <w:pPr>
        <w:rPr>
          <w:b/>
          <w:bCs/>
          <w:sz w:val="22"/>
          <w:szCs w:val="22"/>
        </w:rPr>
      </w:pPr>
      <w:r w:rsidRPr="00D93A62">
        <w:rPr>
          <w:b/>
          <w:bCs/>
          <w:sz w:val="22"/>
          <w:szCs w:val="22"/>
        </w:rPr>
        <w:t>Dział Zamówień Publicznych</w:t>
      </w:r>
    </w:p>
    <w:p w:rsidR="00890B92" w:rsidRPr="00BD5546" w:rsidRDefault="00D93A62" w:rsidP="00890B92">
      <w:pPr>
        <w:rPr>
          <w:sz w:val="22"/>
          <w:szCs w:val="22"/>
        </w:rPr>
      </w:pPr>
      <w:r w:rsidRPr="00D93A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3A62">
        <w:rPr>
          <w:sz w:val="22"/>
          <w:szCs w:val="22"/>
        </w:rPr>
        <w:t>30</w:t>
      </w:r>
    </w:p>
    <w:p w:rsidR="00890B92" w:rsidRPr="00BD5546" w:rsidRDefault="00D93A62" w:rsidP="00890B92">
      <w:pPr>
        <w:rPr>
          <w:sz w:val="22"/>
          <w:szCs w:val="22"/>
        </w:rPr>
      </w:pPr>
      <w:r w:rsidRPr="00D93A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3A6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3A62" w:rsidRPr="00D93A62">
        <w:rPr>
          <w:b/>
          <w:sz w:val="22"/>
          <w:szCs w:val="22"/>
        </w:rPr>
        <w:t>KC-zp.272-127/23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93A62" w:rsidRPr="00D93A62">
        <w:rPr>
          <w:sz w:val="22"/>
          <w:szCs w:val="22"/>
        </w:rPr>
        <w:t xml:space="preserve">Tryb podstawowy bez negocjacji - art. 275 pkt. 1 ustawy </w:t>
      </w:r>
      <w:proofErr w:type="spellStart"/>
      <w:r w:rsidR="00D93A62" w:rsidRPr="00D93A6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93A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3A62">
        <w:rPr>
          <w:b/>
          <w:sz w:val="22"/>
          <w:szCs w:val="22"/>
        </w:rPr>
        <w:t>świadczenie usług pralniczych dla Miasteczka Studenckiego AGH w Krakowie w czasie trwania Igrzysk Europejskich - KC-zp.272-127/23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F5D6B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267</w:t>
      </w:r>
      <w:r w:rsidR="001E7ABF">
        <w:rPr>
          <w:b/>
          <w:sz w:val="22"/>
          <w:szCs w:val="22"/>
        </w:rPr>
        <w:t xml:space="preserve"> </w:t>
      </w:r>
      <w:bookmarkStart w:id="0" w:name="_GoBack"/>
      <w:bookmarkEnd w:id="0"/>
      <w:r>
        <w:rPr>
          <w:b/>
          <w:sz w:val="22"/>
          <w:szCs w:val="22"/>
        </w:rPr>
        <w:t>000</w:t>
      </w:r>
      <w:r w:rsidR="00D93A62" w:rsidRPr="00D93A62">
        <w:rPr>
          <w:b/>
          <w:sz w:val="22"/>
          <w:szCs w:val="22"/>
        </w:rPr>
        <w:t>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F9E" w:rsidRDefault="004F2F9E">
      <w:r>
        <w:separator/>
      </w:r>
    </w:p>
  </w:endnote>
  <w:endnote w:type="continuationSeparator" w:id="0">
    <w:p w:rsidR="004F2F9E" w:rsidRDefault="004F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E7A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F9E" w:rsidRDefault="004F2F9E">
      <w:r>
        <w:separator/>
      </w:r>
    </w:p>
  </w:footnote>
  <w:footnote w:type="continuationSeparator" w:id="0">
    <w:p w:rsidR="004F2F9E" w:rsidRDefault="004F2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A62" w:rsidRDefault="00D93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A62" w:rsidRDefault="00D93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A62" w:rsidRDefault="00D93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F9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7ABF"/>
    <w:rsid w:val="0023318D"/>
    <w:rsid w:val="00282ACD"/>
    <w:rsid w:val="003D72FD"/>
    <w:rsid w:val="00423179"/>
    <w:rsid w:val="0043158A"/>
    <w:rsid w:val="00490DC0"/>
    <w:rsid w:val="00493F8C"/>
    <w:rsid w:val="004C7E9B"/>
    <w:rsid w:val="004F2F9E"/>
    <w:rsid w:val="004F5D6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93A62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32607C"/>
  <w15:chartTrackingRefBased/>
  <w15:docId w15:val="{8BAA5946-44E3-4A32-AB43-2478C9008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2023-04-03T09:04:00Z</cp:lastPrinted>
  <dcterms:created xsi:type="dcterms:W3CDTF">2023-04-03T09:04:00Z</dcterms:created>
  <dcterms:modified xsi:type="dcterms:W3CDTF">2023-04-03T09:04:00Z</dcterms:modified>
</cp:coreProperties>
</file>