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:rsidR="005C23CA" w:rsidRDefault="005C23CA" w:rsidP="005C23CA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</w:t>
      </w:r>
      <w:r w:rsidRPr="00324335">
        <w:rPr>
          <w:rFonts w:ascii="Verdana" w:hAnsi="Verdana" w:cs="Verdana"/>
          <w:sz w:val="18"/>
          <w:szCs w:val="18"/>
        </w:rPr>
        <w:t xml:space="preserve">trybie podstawowym </w:t>
      </w:r>
      <w:r>
        <w:rPr>
          <w:rFonts w:ascii="Verdana" w:hAnsi="Verdana" w:cs="Verdana"/>
          <w:sz w:val="18"/>
          <w:szCs w:val="18"/>
        </w:rPr>
        <w:t xml:space="preserve">(w postępowaniu nr </w:t>
      </w:r>
      <w:r w:rsidRPr="002E2CF0">
        <w:rPr>
          <w:rFonts w:ascii="Verdana" w:hAnsi="Verdana" w:cs="Verdana"/>
          <w:sz w:val="18"/>
          <w:szCs w:val="18"/>
        </w:rPr>
        <w:t>K</w:t>
      </w:r>
      <w:r>
        <w:rPr>
          <w:rFonts w:ascii="Verdana" w:hAnsi="Verdana" w:cs="Verdana"/>
          <w:sz w:val="18"/>
          <w:szCs w:val="18"/>
        </w:rPr>
        <w:t>C</w:t>
      </w:r>
      <w:r w:rsidRPr="002E2CF0">
        <w:rPr>
          <w:rFonts w:ascii="Verdana" w:hAnsi="Verdana" w:cs="Verdana"/>
          <w:sz w:val="18"/>
          <w:szCs w:val="18"/>
        </w:rPr>
        <w:t>-</w:t>
      </w:r>
      <w:r w:rsidRPr="001F20EA">
        <w:rPr>
          <w:rFonts w:ascii="Verdana" w:hAnsi="Verdana" w:cs="Verdana"/>
          <w:sz w:val="18"/>
          <w:szCs w:val="18"/>
        </w:rPr>
        <w:t>zp.272-</w:t>
      </w:r>
      <w:r w:rsidR="001F20EA" w:rsidRPr="001F20EA">
        <w:rPr>
          <w:rFonts w:ascii="Verdana" w:hAnsi="Verdana" w:cs="Verdana"/>
          <w:sz w:val="18"/>
          <w:szCs w:val="18"/>
        </w:rPr>
        <w:t>29</w:t>
      </w:r>
      <w:r w:rsidRPr="001F20EA">
        <w:rPr>
          <w:rFonts w:ascii="Verdana" w:hAnsi="Verdana" w:cs="Verdana"/>
          <w:sz w:val="18"/>
          <w:szCs w:val="18"/>
        </w:rPr>
        <w:t>/</w:t>
      </w:r>
      <w:r w:rsidR="001F20EA" w:rsidRPr="001F20EA">
        <w:rPr>
          <w:rFonts w:ascii="Verdana" w:hAnsi="Verdana" w:cs="Verdana"/>
          <w:sz w:val="18"/>
          <w:szCs w:val="18"/>
        </w:rPr>
        <w:t>23</w:t>
      </w:r>
      <w:r w:rsidRPr="001F20EA">
        <w:rPr>
          <w:rFonts w:ascii="Verdana" w:hAnsi="Verdana" w:cs="Verdana"/>
          <w:sz w:val="18"/>
          <w:szCs w:val="18"/>
        </w:rPr>
        <w:t xml:space="preserve"> ), o którym mowa w art. 275 ustawy Prawo zamówień publicznych, została zawarta umowa o następującej treści:</w:t>
      </w:r>
    </w:p>
    <w:p w:rsidR="0097361C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:rsidR="0097361C" w:rsidRPr="00322D2C" w:rsidRDefault="0097361C" w:rsidP="00322D2C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Przedmiotem umowy jest </w:t>
      </w:r>
      <w:r w:rsidR="00956281" w:rsidRPr="00956281">
        <w:rPr>
          <w:rFonts w:ascii="Verdana" w:hAnsi="Verdana"/>
          <w:b/>
          <w:bCs/>
          <w:iCs/>
          <w:color w:val="000000"/>
          <w:sz w:val="18"/>
          <w:szCs w:val="18"/>
        </w:rPr>
        <w:t>Budowa sieci wodociągowej wraz z przyłączem w</w:t>
      </w:r>
      <w:r w:rsidR="00956281">
        <w:rPr>
          <w:rFonts w:ascii="Verdana" w:hAnsi="Verdana"/>
          <w:b/>
          <w:bCs/>
          <w:iCs/>
          <w:color w:val="000000"/>
          <w:sz w:val="18"/>
          <w:szCs w:val="18"/>
        </w:rPr>
        <w:t xml:space="preserve">ody do Ośrodka AGH w Łukęcinie </w:t>
      </w:r>
      <w:r w:rsidR="00956281" w:rsidRPr="00956281">
        <w:rPr>
          <w:rFonts w:ascii="Verdana" w:hAnsi="Verdana"/>
          <w:b/>
          <w:bCs/>
          <w:iCs/>
          <w:color w:val="000000"/>
          <w:sz w:val="18"/>
          <w:szCs w:val="18"/>
        </w:rPr>
        <w:t>(woj. zachodniopomorskie)</w:t>
      </w:r>
      <w:r w:rsidR="00322D2C">
        <w:rPr>
          <w:rFonts w:ascii="Verdana" w:hAnsi="Verdana"/>
          <w:b/>
          <w:bCs/>
          <w:iCs/>
          <w:color w:val="000000"/>
          <w:sz w:val="18"/>
          <w:szCs w:val="18"/>
        </w:rPr>
        <w:t xml:space="preserve"> </w:t>
      </w:r>
      <w:r w:rsidRPr="00322D2C">
        <w:rPr>
          <w:rFonts w:ascii="Verdana" w:hAnsi="Verdana" w:cs="Verdana"/>
          <w:bCs/>
          <w:sz w:val="18"/>
          <w:szCs w:val="18"/>
        </w:rPr>
        <w:t>(zwanej dalej Umową)</w:t>
      </w:r>
    </w:p>
    <w:p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:rsidR="0097361C" w:rsidRPr="0049684D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4F487C">
        <w:rPr>
          <w:rFonts w:ascii="Verdana" w:hAnsi="Verdana" w:cs="Verdana"/>
          <w:sz w:val="18"/>
          <w:szCs w:val="18"/>
        </w:rPr>
        <w:t xml:space="preserve">dni </w:t>
      </w:r>
      <w:r w:rsidR="004F487C">
        <w:rPr>
          <w:rFonts w:ascii="Verdana" w:hAnsi="Verdana" w:cs="Verdana"/>
          <w:sz w:val="18"/>
          <w:szCs w:val="18"/>
        </w:rPr>
        <w:t>……………</w:t>
      </w:r>
      <w:r w:rsidR="004F487C" w:rsidRPr="004F487C">
        <w:rPr>
          <w:rFonts w:ascii="Verdana" w:hAnsi="Verdana" w:cs="Verdana"/>
          <w:sz w:val="18"/>
          <w:szCs w:val="18"/>
        </w:rPr>
        <w:t>od daty zawarcia umowy</w:t>
      </w:r>
    </w:p>
    <w:p w:rsidR="0097361C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:rsidR="00975369" w:rsidRPr="00975369" w:rsidRDefault="00975369" w:rsidP="00975369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Szczegółowy harmonogram rzeczowo-finansowy realizacji robót </w:t>
      </w:r>
      <w:r w:rsidRPr="002E2CF0">
        <w:rPr>
          <w:rFonts w:ascii="Verdana" w:hAnsi="Verdana"/>
          <w:b/>
          <w:sz w:val="18"/>
          <w:szCs w:val="18"/>
        </w:rPr>
        <w:t>(zwany dalej Harmonogramem)</w:t>
      </w:r>
      <w:r w:rsidRPr="002E2CF0">
        <w:rPr>
          <w:rFonts w:ascii="Verdana" w:hAnsi="Verdana"/>
          <w:sz w:val="18"/>
          <w:szCs w:val="18"/>
        </w:rPr>
        <w:t>, uzgodniony z Zamawiającym, stanowi załącznik nr ……… do niniejszej Umowy.</w:t>
      </w:r>
    </w:p>
    <w:p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lastRenderedPageBreak/>
        <w:t>§5</w:t>
      </w:r>
    </w:p>
    <w:p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kierownika budowy</w:t>
      </w:r>
      <w:r w:rsidR="00956281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:rsidR="00E271A3" w:rsidRPr="00F61DC0" w:rsidRDefault="00E271A3" w:rsidP="00E271A3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61DC0">
        <w:rPr>
          <w:rFonts w:ascii="Verdana" w:hAnsi="Verdana" w:cs="Verdana"/>
          <w:sz w:val="18"/>
          <w:szCs w:val="18"/>
        </w:rPr>
        <w:t xml:space="preserve">uzgodnionego z Zamawiającym </w:t>
      </w:r>
      <w:r w:rsidRPr="00F61DC0">
        <w:rPr>
          <w:rFonts w:ascii="Verdana" w:hAnsi="Verdana" w:cs="Verdana"/>
          <w:b/>
          <w:sz w:val="18"/>
          <w:szCs w:val="18"/>
        </w:rPr>
        <w:t>Harmonogramu;</w:t>
      </w:r>
    </w:p>
    <w:p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warunków zamówienia.</w:t>
      </w:r>
    </w:p>
    <w:p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:rsidR="00D2087F" w:rsidRPr="002E2CF0" w:rsidRDefault="00956281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Prowadzenie </w:t>
      </w:r>
      <w:r w:rsidR="0097361C" w:rsidRPr="002E2CF0">
        <w:rPr>
          <w:rFonts w:ascii="Verdana" w:hAnsi="Verdana"/>
          <w:sz w:val="18"/>
          <w:szCs w:val="18"/>
        </w:rPr>
        <w:t>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</w:t>
      </w:r>
      <w:r w:rsidR="00956281">
        <w:rPr>
          <w:rFonts w:ascii="Verdana" w:hAnsi="Verdana" w:cs="Verdana"/>
          <w:sz w:val="18"/>
          <w:szCs w:val="18"/>
        </w:rPr>
        <w:t xml:space="preserve">t do odbioru wpisem do </w:t>
      </w:r>
      <w:r w:rsidRPr="002E2CF0">
        <w:rPr>
          <w:rFonts w:ascii="Verdana" w:hAnsi="Verdana" w:cs="Verdana"/>
          <w:sz w:val="18"/>
          <w:szCs w:val="18"/>
        </w:rPr>
        <w:t>dziennika budowy.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Zgłoszenie właściwemu Inspektorowi Nadzoru do sprawdzenia lub odbioru wykonanych robót ulegających zakryciu bądź zamknięciu, po</w:t>
      </w:r>
      <w:r w:rsidR="000E24A9">
        <w:rPr>
          <w:rFonts w:ascii="Verdana" w:hAnsi="Verdana" w:cs="Verdana"/>
          <w:sz w:val="18"/>
          <w:szCs w:val="18"/>
        </w:rPr>
        <w:t>twierdzonych wpisem do</w:t>
      </w:r>
      <w:r w:rsidRPr="002E2CF0">
        <w:rPr>
          <w:rFonts w:ascii="Verdana" w:hAnsi="Verdana" w:cs="Verdana"/>
          <w:sz w:val="18"/>
          <w:szCs w:val="18"/>
        </w:rPr>
        <w:t xml:space="preserve"> dziennika budowy. W przypadku braku takiego zgłoszenia, Wykonawca jest zobowiązany, na żądanie Inspektora Nadzoru, odkryć wykonane fragmenty robót, a następnie przywrócić stan poprzedni na własny koszt. </w:t>
      </w:r>
    </w:p>
    <w:p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dziennika budowy.</w:t>
      </w:r>
    </w:p>
    <w:p w:rsidR="00DC4345" w:rsidRPr="00A57D32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A57D32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A57D32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A57D32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A57D32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 w:rsidRPr="00A57D32">
        <w:rPr>
          <w:rFonts w:ascii="Verdana" w:hAnsi="Verdana" w:cs="Verdana"/>
          <w:sz w:val="18"/>
          <w:szCs w:val="18"/>
        </w:rPr>
        <w:t xml:space="preserve">roboczych </w:t>
      </w:r>
      <w:r w:rsidR="00DC4345" w:rsidRPr="00A57D32">
        <w:rPr>
          <w:rFonts w:ascii="Verdana" w:hAnsi="Verdana" w:cs="Verdana"/>
          <w:sz w:val="18"/>
          <w:szCs w:val="18"/>
        </w:rPr>
        <w:t xml:space="preserve">od daty jego wystawienia. </w:t>
      </w:r>
    </w:p>
    <w:p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warunków zamówienia</w:t>
      </w:r>
      <w:r w:rsidR="005B6B14" w:rsidRPr="00D2087F">
        <w:rPr>
          <w:rFonts w:ascii="Verdana" w:hAnsi="Verdana"/>
          <w:sz w:val="18"/>
          <w:szCs w:val="18"/>
        </w:rPr>
        <w:t>:</w:t>
      </w:r>
    </w:p>
    <w:p w:rsidR="00D2087F" w:rsidRPr="00E62F9B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62F9B">
        <w:rPr>
          <w:rFonts w:ascii="Verdana" w:hAnsi="Verdana" w:cs="Verdana"/>
          <w:sz w:val="18"/>
          <w:szCs w:val="18"/>
        </w:rPr>
        <w:t>procedur zgłoszeniowych o</w:t>
      </w:r>
      <w:r w:rsidR="0088483C" w:rsidRPr="00E62F9B">
        <w:rPr>
          <w:rFonts w:ascii="Verdana" w:hAnsi="Verdana" w:cs="Verdana"/>
          <w:sz w:val="18"/>
          <w:szCs w:val="18"/>
        </w:rPr>
        <w:t>raz decyzji administracyjnych w j</w:t>
      </w:r>
      <w:r w:rsidRPr="00E62F9B">
        <w:rPr>
          <w:rFonts w:ascii="Verdana" w:hAnsi="Verdana" w:cs="Verdana"/>
          <w:sz w:val="18"/>
          <w:szCs w:val="18"/>
        </w:rPr>
        <w:t>ednostkach administracji państwowej i samorządowej (w szczególności Państwowej Inspekcji Sanitarnej, organach nadzoru budowlanego</w:t>
      </w:r>
      <w:r w:rsidR="000E24A9" w:rsidRPr="00E62F9B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="000E24A9" w:rsidRPr="00E62F9B">
        <w:rPr>
          <w:rFonts w:ascii="Verdana" w:hAnsi="Verdana" w:cs="Verdana"/>
          <w:sz w:val="18"/>
          <w:szCs w:val="18"/>
        </w:rPr>
        <w:t>i.t.p</w:t>
      </w:r>
      <w:proofErr w:type="spellEnd"/>
      <w:r w:rsidR="000E24A9" w:rsidRPr="00E62F9B">
        <w:rPr>
          <w:rFonts w:ascii="Verdana" w:hAnsi="Verdana" w:cs="Verdana"/>
          <w:sz w:val="18"/>
          <w:szCs w:val="18"/>
        </w:rPr>
        <w:t>.</w:t>
      </w:r>
      <w:r w:rsidRPr="00E62F9B">
        <w:rPr>
          <w:rFonts w:ascii="Verdana" w:hAnsi="Verdana" w:cs="Verdana"/>
          <w:sz w:val="18"/>
          <w:szCs w:val="18"/>
        </w:rPr>
        <w:t>);</w:t>
      </w:r>
    </w:p>
    <w:p w:rsidR="00D2087F" w:rsidRPr="00D2087F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62F9B">
        <w:rPr>
          <w:rFonts w:ascii="Verdana" w:hAnsi="Verdana" w:cs="Verdana"/>
          <w:sz w:val="18"/>
          <w:szCs w:val="18"/>
        </w:rPr>
        <w:t xml:space="preserve">procedur zgłoszeniowych </w:t>
      </w:r>
      <w:r w:rsidRPr="00D2087F">
        <w:rPr>
          <w:rFonts w:ascii="Verdana" w:hAnsi="Verdana" w:cs="Verdana"/>
          <w:sz w:val="18"/>
          <w:szCs w:val="18"/>
        </w:rPr>
        <w:t>w jednostkach administracji Zamawiającego, umożliwiających użytkowanie przedmiotu Umowy.</w:t>
      </w:r>
    </w:p>
    <w:p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:rsidR="00393E7E" w:rsidRPr="001F20EA" w:rsidRDefault="00393E7E" w:rsidP="00393E7E">
      <w:pPr>
        <w:pStyle w:val="Akapitzlist"/>
        <w:numPr>
          <w:ilvl w:val="0"/>
          <w:numId w:val="7"/>
        </w:numPr>
        <w:rPr>
          <w:rFonts w:ascii="Verdana" w:hAnsi="Verdana" w:cs="Verdana"/>
          <w:sz w:val="18"/>
          <w:szCs w:val="18"/>
        </w:rPr>
      </w:pPr>
      <w:r w:rsidRPr="001F20EA">
        <w:rPr>
          <w:rFonts w:ascii="Verdana" w:hAnsi="Verdana" w:cs="Verdana"/>
          <w:sz w:val="18"/>
          <w:szCs w:val="18"/>
        </w:rPr>
        <w:t xml:space="preserve">Wykonawca zapewni obecność kierownika </w:t>
      </w:r>
      <w:r w:rsidR="00074014" w:rsidRPr="001F20EA">
        <w:rPr>
          <w:rFonts w:ascii="Verdana" w:hAnsi="Verdana" w:cs="Verdana"/>
          <w:sz w:val="18"/>
          <w:szCs w:val="18"/>
        </w:rPr>
        <w:t>budowy</w:t>
      </w:r>
      <w:r w:rsidRPr="001F20EA">
        <w:rPr>
          <w:rFonts w:ascii="Verdana" w:hAnsi="Verdana" w:cs="Verdana"/>
          <w:sz w:val="18"/>
          <w:szCs w:val="18"/>
        </w:rPr>
        <w:t xml:space="preserve"> na </w:t>
      </w:r>
      <w:r w:rsidR="00F16A35" w:rsidRPr="001F20EA">
        <w:rPr>
          <w:rFonts w:ascii="Verdana" w:hAnsi="Verdana" w:cs="Verdana"/>
          <w:sz w:val="18"/>
          <w:szCs w:val="18"/>
        </w:rPr>
        <w:t xml:space="preserve">placu </w:t>
      </w:r>
      <w:r w:rsidRPr="001F20EA">
        <w:rPr>
          <w:rFonts w:ascii="Verdana" w:hAnsi="Verdana" w:cs="Verdana"/>
          <w:sz w:val="18"/>
          <w:szCs w:val="18"/>
        </w:rPr>
        <w:t>budow</w:t>
      </w:r>
      <w:r w:rsidR="00F16A35" w:rsidRPr="001F20EA">
        <w:rPr>
          <w:rFonts w:ascii="Verdana" w:hAnsi="Verdana" w:cs="Verdana"/>
          <w:sz w:val="18"/>
          <w:szCs w:val="18"/>
        </w:rPr>
        <w:t>y</w:t>
      </w:r>
      <w:r w:rsidR="00074014" w:rsidRPr="001F20EA">
        <w:rPr>
          <w:rFonts w:ascii="Verdana" w:hAnsi="Verdana" w:cs="Verdana"/>
          <w:sz w:val="18"/>
          <w:szCs w:val="18"/>
        </w:rPr>
        <w:t xml:space="preserve"> </w:t>
      </w:r>
      <w:r w:rsidR="00F16A35" w:rsidRPr="001F20EA">
        <w:rPr>
          <w:rFonts w:ascii="Verdana" w:hAnsi="Verdana" w:cs="Verdana"/>
          <w:sz w:val="18"/>
          <w:szCs w:val="18"/>
        </w:rPr>
        <w:t xml:space="preserve">każdego dnia w którym </w:t>
      </w:r>
      <w:r w:rsidR="00074014" w:rsidRPr="001F20EA">
        <w:rPr>
          <w:rFonts w:ascii="Verdana" w:hAnsi="Verdana" w:cs="Verdana"/>
          <w:sz w:val="18"/>
          <w:szCs w:val="18"/>
        </w:rPr>
        <w:t>prowadz</w:t>
      </w:r>
      <w:r w:rsidR="00F16A35" w:rsidRPr="001F20EA">
        <w:rPr>
          <w:rFonts w:ascii="Verdana" w:hAnsi="Verdana" w:cs="Verdana"/>
          <w:sz w:val="18"/>
          <w:szCs w:val="18"/>
        </w:rPr>
        <w:t>one</w:t>
      </w:r>
      <w:r w:rsidR="00074014" w:rsidRPr="001F20EA">
        <w:rPr>
          <w:rFonts w:ascii="Verdana" w:hAnsi="Verdana" w:cs="Verdana"/>
          <w:sz w:val="18"/>
          <w:szCs w:val="18"/>
        </w:rPr>
        <w:t xml:space="preserve"> </w:t>
      </w:r>
      <w:r w:rsidR="00F16A35" w:rsidRPr="001F20EA">
        <w:rPr>
          <w:rFonts w:ascii="Verdana" w:hAnsi="Verdana" w:cs="Verdana"/>
          <w:sz w:val="18"/>
          <w:szCs w:val="18"/>
        </w:rPr>
        <w:t>są roboty</w:t>
      </w:r>
      <w:r w:rsidRPr="001F20EA">
        <w:rPr>
          <w:rFonts w:ascii="Verdana" w:hAnsi="Verdana" w:cs="Verdana"/>
          <w:sz w:val="18"/>
          <w:szCs w:val="18"/>
        </w:rPr>
        <w:t xml:space="preserve">. </w:t>
      </w:r>
    </w:p>
    <w:p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lastRenderedPageBreak/>
        <w:t>Zapewnienie sprzętu niezbędnego do prawidłowego i terminowego wykonania przedmiotu Umowy.</w:t>
      </w:r>
    </w:p>
    <w:p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:rsidR="00D2087F" w:rsidRPr="002E2CF0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056AE0" w:rsidRPr="002E2CF0" w:rsidRDefault="005B6B14" w:rsidP="0007152F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:rsidR="004735D7" w:rsidRPr="000E24A9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E24A9">
        <w:rPr>
          <w:rFonts w:ascii="Verdana" w:hAnsi="Verdana"/>
          <w:sz w:val="18"/>
          <w:szCs w:val="18"/>
        </w:rPr>
        <w:t>W sytuacji</w:t>
      </w:r>
      <w:r w:rsidR="5391ACE7" w:rsidRPr="000E24A9">
        <w:rPr>
          <w:rFonts w:ascii="Verdana" w:hAnsi="Verdana"/>
          <w:sz w:val="18"/>
          <w:szCs w:val="18"/>
        </w:rPr>
        <w:t>,</w:t>
      </w:r>
      <w:r w:rsidRPr="000E24A9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000E24A9">
        <w:rPr>
          <w:rFonts w:ascii="Verdana" w:hAnsi="Verdana"/>
          <w:sz w:val="18"/>
          <w:szCs w:val="18"/>
        </w:rPr>
        <w:t xml:space="preserve"> </w:t>
      </w:r>
    </w:p>
    <w:p w:rsidR="002E353E" w:rsidRPr="00F61DC0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 xml:space="preserve">Stosowanie widocznego oznakowania pracowników przebywających na terenie budowy </w:t>
      </w:r>
      <w:r w:rsidRPr="00F61DC0">
        <w:rPr>
          <w:rFonts w:ascii="Verdana" w:hAnsi="Verdana"/>
          <w:sz w:val="18"/>
          <w:szCs w:val="18"/>
        </w:rPr>
        <w:t>(oznakowanie ubrań roboczych, kamizelek odblaskowych), samochodów, ciężkiego sprzętu, itp.</w:t>
      </w:r>
    </w:p>
    <w:p w:rsidR="00430900" w:rsidRDefault="00430900" w:rsidP="00430900">
      <w:pPr>
        <w:pStyle w:val="Akapitzlist"/>
        <w:spacing w:after="0" w:line="240" w:lineRule="auto"/>
        <w:ind w:left="170"/>
        <w:jc w:val="both"/>
        <w:rPr>
          <w:rFonts w:ascii="Verdana" w:hAnsi="Verdana"/>
          <w:sz w:val="18"/>
          <w:szCs w:val="18"/>
        </w:rPr>
      </w:pPr>
    </w:p>
    <w:p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8F5B2B">
        <w:rPr>
          <w:rFonts w:ascii="Verdana" w:hAnsi="Verdana" w:cs="Verdana"/>
          <w:sz w:val="18"/>
          <w:szCs w:val="18"/>
        </w:rPr>
        <w:t>2</w:t>
      </w:r>
      <w:r w:rsidRPr="00AC35AA">
        <w:rPr>
          <w:rFonts w:ascii="Verdana" w:hAnsi="Verdana" w:cs="Verdana"/>
          <w:sz w:val="18"/>
          <w:szCs w:val="18"/>
        </w:rPr>
        <w:t xml:space="preserve"> niniejszego paragrafu.</w:t>
      </w:r>
    </w:p>
    <w:p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STWiORB,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wykonania robót przez Podwykonawcę winien być zgodny z terminem wykonania przedmiotu Umowy zawartej pomiędzy Zamawiającym a Wykonawcą</w:t>
      </w:r>
      <w:r w:rsidR="00630378">
        <w:rPr>
          <w:rFonts w:ascii="Verdana" w:hAnsi="Verdana" w:cs="Verdana"/>
          <w:sz w:val="18"/>
          <w:szCs w:val="18"/>
        </w:rPr>
        <w:t xml:space="preserve"> oraz </w:t>
      </w:r>
      <w:r w:rsidR="00E271A3" w:rsidRPr="00056AE0">
        <w:rPr>
          <w:rFonts w:ascii="Verdana" w:hAnsi="Verdana" w:cs="Verdana"/>
          <w:sz w:val="18"/>
          <w:szCs w:val="18"/>
        </w:rPr>
        <w:t>Harmonogramem stanowiącym załącznik do Umowy pomiędzy Zamawiającym a Wykonawcą</w:t>
      </w:r>
      <w:r w:rsidR="00E271A3">
        <w:rPr>
          <w:rFonts w:ascii="Verdana" w:hAnsi="Verdana" w:cs="Verdana"/>
          <w:sz w:val="18"/>
          <w:szCs w:val="18"/>
        </w:rPr>
        <w:t>,</w:t>
      </w:r>
      <w:r w:rsidRPr="00056AE0">
        <w:rPr>
          <w:rFonts w:ascii="Verdana" w:hAnsi="Verdana" w:cs="Verdana"/>
          <w:sz w:val="18"/>
          <w:szCs w:val="18"/>
        </w:rPr>
        <w:t xml:space="preserve"> c</w:t>
      </w:r>
      <w:r w:rsidR="00630378">
        <w:rPr>
          <w:rFonts w:ascii="Verdana" w:hAnsi="Verdana" w:cs="Verdana"/>
          <w:sz w:val="18"/>
          <w:szCs w:val="18"/>
        </w:rPr>
        <w:t>hronologią robót wynikających z </w:t>
      </w:r>
      <w:r w:rsidRPr="00056AE0">
        <w:rPr>
          <w:rFonts w:ascii="Verdana" w:hAnsi="Verdana" w:cs="Verdana"/>
          <w:sz w:val="18"/>
          <w:szCs w:val="18"/>
        </w:rPr>
        <w:t xml:space="preserve">procesu technologicznego i zasad sztuki budowlanej, stanowiących przedmiot Umowy zawartej pomiędzy Zamawiającym a Wykonawcą; 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 xml:space="preserve">§ 1 ustawy z dnia 26 czerwca 1974 r. – Kodeks pracy, </w:t>
      </w:r>
      <w:r w:rsidRPr="00056AE0">
        <w:rPr>
          <w:rFonts w:ascii="Verdana" w:hAnsi="Verdana" w:cs="Verdana"/>
          <w:sz w:val="18"/>
          <w:szCs w:val="18"/>
        </w:rPr>
        <w:lastRenderedPageBreak/>
        <w:t>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sz w:val="18"/>
          <w:szCs w:val="18"/>
        </w:rPr>
        <w:t>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zamieszczenia w projekcie postanowień uzależniających uzyskanie przez Podwykonawcę płatności od Wykonawcy od zapłaty Wykonawcy przez Zamawiającego wynagrodzenia </w:t>
      </w:r>
      <w:r w:rsidRPr="00056AE0">
        <w:rPr>
          <w:rFonts w:ascii="Verdana" w:hAnsi="Verdana" w:cs="Verdana"/>
          <w:sz w:val="18"/>
          <w:szCs w:val="18"/>
        </w:rPr>
        <w:lastRenderedPageBreak/>
        <w:t>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="00F23472" w:rsidRPr="00F23472">
        <w:rPr>
          <w:rFonts w:ascii="Verdana" w:hAnsi="Verdana" w:cs="Verdana"/>
          <w:i/>
          <w:sz w:val="18"/>
          <w:szCs w:val="18"/>
          <w:vertAlign w:val="superscript"/>
        </w:rPr>
        <w:t>1)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F23472" w:rsidRPr="00F23472">
        <w:rPr>
          <w:rFonts w:ascii="Verdana" w:hAnsi="Verdana" w:cs="Verdana"/>
          <w:i/>
          <w:sz w:val="18"/>
          <w:szCs w:val="18"/>
          <w:vertAlign w:val="superscript"/>
        </w:rPr>
        <w:t>1)</w:t>
      </w:r>
      <w:r w:rsidRPr="008601CF">
        <w:rPr>
          <w:rFonts w:ascii="Verdana" w:hAnsi="Verdana" w:cs="Verdana"/>
          <w:i/>
          <w:sz w:val="18"/>
          <w:szCs w:val="18"/>
        </w:rPr>
        <w:t xml:space="preserve">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lastRenderedPageBreak/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i/>
          <w:sz w:val="18"/>
          <w:szCs w:val="18"/>
        </w:rPr>
        <w:t>. zm.) oświadczenie winno zawierać określenie dokonanej na rzecz Podwykonawcy zapłaty kwoty brutto ze wskazaniem podstawy prawnej stosowania rozliczenia w ramach mechanizmu podzielonej płatności</w:t>
      </w:r>
    </w:p>
    <w:p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:rsidR="00BC3E26" w:rsidRPr="00BC3E26" w:rsidRDefault="0097361C" w:rsidP="00630378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:rsidR="00BC3E26" w:rsidRPr="00BC3E26" w:rsidRDefault="0097361C" w:rsidP="00630378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1F46BF" w:rsidRPr="00BC3E26" w:rsidRDefault="0097361C" w:rsidP="00630378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</w:t>
      </w:r>
      <w:r w:rsidRPr="001F46BF">
        <w:rPr>
          <w:rFonts w:ascii="Verdana" w:hAnsi="Verdana" w:cs="Verdana"/>
          <w:sz w:val="18"/>
          <w:szCs w:val="18"/>
        </w:rPr>
        <w:lastRenderedPageBreak/>
        <w:t xml:space="preserve">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:rsidR="001F46BF" w:rsidRPr="0069798B" w:rsidRDefault="0097361C" w:rsidP="0063037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:rsidR="00F77C3E" w:rsidRPr="00F77C3E" w:rsidRDefault="0097361C" w:rsidP="00F77C3E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C35AA">
        <w:rPr>
          <w:rFonts w:ascii="Verdana" w:hAnsi="Verdana" w:cs="Verdana"/>
          <w:sz w:val="18"/>
          <w:szCs w:val="18"/>
        </w:rPr>
        <w:t>)</w:t>
      </w:r>
      <w:r w:rsidR="00F61DC0">
        <w:rPr>
          <w:rFonts w:ascii="Verdana" w:hAnsi="Verdana" w:cs="Verdana"/>
          <w:sz w:val="18"/>
          <w:szCs w:val="18"/>
        </w:rPr>
        <w:t xml:space="preserve">, </w:t>
      </w:r>
    </w:p>
    <w:p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  <w:r w:rsidR="00F61DC0">
        <w:rPr>
          <w:rFonts w:ascii="Verdana" w:hAnsi="Verdana" w:cs="Verdana"/>
          <w:sz w:val="18"/>
          <w:szCs w:val="18"/>
        </w:rPr>
        <w:t>.</w:t>
      </w:r>
    </w:p>
    <w:p w:rsidR="00E178B0" w:rsidRPr="00177D8E" w:rsidRDefault="00E178B0" w:rsidP="000F15CE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 w:cs="Verdana"/>
          <w:sz w:val="18"/>
          <w:szCs w:val="18"/>
        </w:rPr>
        <w:t>Strony ustalają, że rozliczenie Wykonawcy za przedmiot Umowy</w:t>
      </w:r>
      <w:r w:rsidRPr="002E1C4C">
        <w:rPr>
          <w:rFonts w:ascii="Verdana" w:hAnsi="Verdana"/>
          <w:sz w:val="18"/>
          <w:szCs w:val="18"/>
        </w:rPr>
        <w:t>,</w:t>
      </w:r>
      <w:r w:rsidRPr="002E1C4C">
        <w:rPr>
          <w:rFonts w:ascii="Verdana" w:hAnsi="Verdana" w:cs="Verdana"/>
          <w:sz w:val="18"/>
          <w:szCs w:val="18"/>
        </w:rPr>
        <w:t xml:space="preserve"> będzie </w:t>
      </w:r>
      <w:r w:rsidRPr="002E1C4C">
        <w:rPr>
          <w:rFonts w:ascii="Verdana" w:hAnsi="Verdana"/>
          <w:sz w:val="18"/>
          <w:szCs w:val="18"/>
        </w:rPr>
        <w:t xml:space="preserve">się odbywało fakturami przejściowymi (miesięcznymi), na podstawie podpisanych </w:t>
      </w:r>
      <w:r w:rsidRPr="002E2CF0">
        <w:rPr>
          <w:rFonts w:ascii="Verdana" w:hAnsi="Verdana"/>
          <w:sz w:val="18"/>
          <w:szCs w:val="18"/>
        </w:rPr>
        <w:t xml:space="preserve">przez Kierownika </w:t>
      </w:r>
      <w:r w:rsidR="000E24A9" w:rsidRPr="000E24A9">
        <w:rPr>
          <w:rFonts w:ascii="Verdana" w:hAnsi="Verdana"/>
          <w:sz w:val="18"/>
          <w:szCs w:val="18"/>
        </w:rPr>
        <w:t>budowy</w:t>
      </w:r>
      <w:r w:rsidRPr="002E1C4C">
        <w:rPr>
          <w:rFonts w:ascii="Verdana" w:hAnsi="Verdana"/>
          <w:sz w:val="18"/>
          <w:szCs w:val="18"/>
        </w:rPr>
        <w:t xml:space="preserve"> i upoważnionych przedstawicieli Zamawiającego, protokołów odbioru wykonanych elementów robót spisanych w ostatnim dniu roboczym każdego </w:t>
      </w:r>
      <w:r w:rsidRPr="00F91D52">
        <w:rPr>
          <w:rFonts w:ascii="Verdana" w:hAnsi="Verdana"/>
          <w:sz w:val="18"/>
          <w:szCs w:val="18"/>
        </w:rPr>
        <w:t>miesiąca</w:t>
      </w:r>
      <w:r w:rsidR="001F20EA">
        <w:rPr>
          <w:rFonts w:ascii="Verdana" w:hAnsi="Verdana"/>
          <w:sz w:val="18"/>
          <w:szCs w:val="18"/>
        </w:rPr>
        <w:t xml:space="preserve">, </w:t>
      </w:r>
      <w:r w:rsidRPr="00177D8E">
        <w:rPr>
          <w:rFonts w:ascii="Verdana" w:hAnsi="Verdana"/>
          <w:sz w:val="18"/>
          <w:szCs w:val="18"/>
        </w:rPr>
        <w:t xml:space="preserve">zgodnie </w:t>
      </w:r>
      <w:r w:rsidRPr="00F61DC0">
        <w:rPr>
          <w:rFonts w:ascii="Verdana" w:hAnsi="Verdana"/>
          <w:b/>
          <w:sz w:val="18"/>
          <w:szCs w:val="18"/>
        </w:rPr>
        <w:t xml:space="preserve">z </w:t>
      </w:r>
      <w:r w:rsidRPr="000E24A9">
        <w:rPr>
          <w:rFonts w:ascii="Verdana" w:hAnsi="Verdana"/>
          <w:b/>
          <w:sz w:val="18"/>
          <w:szCs w:val="18"/>
        </w:rPr>
        <w:t>Harmonogramem</w:t>
      </w:r>
      <w:r w:rsidRPr="000E24A9">
        <w:rPr>
          <w:rFonts w:ascii="Verdana" w:hAnsi="Verdana"/>
          <w:sz w:val="18"/>
          <w:szCs w:val="18"/>
        </w:rPr>
        <w:t xml:space="preserve">, o których mowa w </w:t>
      </w:r>
      <w:r w:rsidR="000F15CE" w:rsidRPr="000F15CE">
        <w:rPr>
          <w:rFonts w:ascii="Verdana" w:hAnsi="Verdana"/>
          <w:sz w:val="18"/>
          <w:szCs w:val="18"/>
        </w:rPr>
        <w:t>§</w:t>
      </w:r>
      <w:r w:rsidR="000F15CE">
        <w:rPr>
          <w:rFonts w:ascii="Verdana" w:hAnsi="Verdana"/>
          <w:sz w:val="18"/>
          <w:szCs w:val="18"/>
        </w:rPr>
        <w:t xml:space="preserve"> </w:t>
      </w:r>
      <w:r w:rsidR="000F15CE" w:rsidRPr="000F15CE">
        <w:rPr>
          <w:rFonts w:ascii="Verdana" w:hAnsi="Verdana"/>
          <w:sz w:val="18"/>
          <w:szCs w:val="18"/>
        </w:rPr>
        <w:t xml:space="preserve">3 </w:t>
      </w:r>
      <w:r w:rsidRPr="000E24A9">
        <w:rPr>
          <w:rFonts w:ascii="Verdana" w:hAnsi="Verdana"/>
          <w:sz w:val="18"/>
          <w:szCs w:val="18"/>
        </w:rPr>
        <w:t xml:space="preserve">ust. </w:t>
      </w:r>
      <w:r w:rsidR="000F15CE">
        <w:rPr>
          <w:rFonts w:ascii="Verdana" w:hAnsi="Verdana"/>
          <w:sz w:val="18"/>
          <w:szCs w:val="18"/>
        </w:rPr>
        <w:t>4</w:t>
      </w:r>
      <w:r w:rsidRPr="000E24A9">
        <w:rPr>
          <w:rFonts w:ascii="Verdana" w:hAnsi="Verdana"/>
          <w:sz w:val="18"/>
          <w:szCs w:val="18"/>
        </w:rPr>
        <w:t>.</w:t>
      </w:r>
      <w:r w:rsidRPr="000E24A9">
        <w:rPr>
          <w:rFonts w:ascii="Verdana" w:hAnsi="Verdana"/>
          <w:kern w:val="28"/>
          <w:sz w:val="18"/>
        </w:rPr>
        <w:t xml:space="preserve"> </w:t>
      </w:r>
      <w:r w:rsidRPr="000E24A9">
        <w:rPr>
          <w:rFonts w:ascii="Verdana" w:hAnsi="Verdana"/>
          <w:sz w:val="18"/>
          <w:szCs w:val="18"/>
        </w:rPr>
        <w:t>W</w:t>
      </w:r>
      <w:r w:rsidRPr="00177D8E">
        <w:rPr>
          <w:rFonts w:ascii="Verdana" w:hAnsi="Verdana"/>
          <w:sz w:val="18"/>
          <w:szCs w:val="18"/>
        </w:rPr>
        <w:t> przypadku gdy ostatnim dniem roboczym miesiąca jest sobota lub dzień ustawowo wolny od pracy to dniem odbioru robót jest dzień poprzedzający.</w:t>
      </w:r>
      <w:r w:rsidRPr="00177D8E">
        <w:rPr>
          <w:rFonts w:ascii="Verdana" w:eastAsia="Times New Roman" w:hAnsi="Verdana" w:cs="Calibri"/>
          <w:kern w:val="28"/>
          <w:sz w:val="18"/>
          <w:szCs w:val="18"/>
          <w:lang w:eastAsia="pl-PL"/>
        </w:rPr>
        <w:t xml:space="preserve"> W każdym z protokołów</w:t>
      </w:r>
      <w:r w:rsidRPr="00004062">
        <w:rPr>
          <w:rFonts w:ascii="Verdana" w:hAnsi="Verdana"/>
          <w:kern w:val="28"/>
          <w:sz w:val="18"/>
        </w:rPr>
        <w:t xml:space="preserve"> odbioru, winien być określony kwotowy udział robót, dostaw lub usług wykonanych przez podwykonawcę/ów</w:t>
      </w:r>
      <w:r w:rsidRPr="00177D8E">
        <w:rPr>
          <w:rFonts w:ascii="Verdana" w:eastAsia="Times New Roman" w:hAnsi="Verdana" w:cs="Calibri"/>
          <w:kern w:val="28"/>
          <w:sz w:val="18"/>
          <w:szCs w:val="18"/>
          <w:lang w:eastAsia="pl-PL"/>
        </w:rPr>
        <w:t xml:space="preserve"> w odbieranym zakresie prac.</w:t>
      </w:r>
      <w:r w:rsidRPr="00004062">
        <w:rPr>
          <w:rFonts w:ascii="Verdana" w:hAnsi="Verdana"/>
          <w:kern w:val="28"/>
          <w:sz w:val="18"/>
        </w:rPr>
        <w:t xml:space="preserve"> Zapłata nie może przekroczyć wysokości wynagrodzenia należnego Wykonawcy z tytułu wykonanych robót, dostaw lub usług, które zostało określone w umowie pomiędzy Zamawiającym a Wykonawcą.</w:t>
      </w:r>
    </w:p>
    <w:p w:rsidR="00E178B0" w:rsidRPr="002E1C4C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77D8E">
        <w:rPr>
          <w:rFonts w:ascii="Verdana" w:hAnsi="Verdana"/>
          <w:sz w:val="18"/>
          <w:szCs w:val="18"/>
        </w:rPr>
        <w:t xml:space="preserve">Faktury przejściowe, o których mowa w ust. 3 niniejszego paragrafu, będą wystawiane na podstawie podpisanych przez Kierownika </w:t>
      </w:r>
      <w:r w:rsidR="000E24A9" w:rsidRPr="000E24A9">
        <w:rPr>
          <w:rFonts w:ascii="Verdana" w:hAnsi="Verdana"/>
          <w:sz w:val="18"/>
          <w:szCs w:val="18"/>
        </w:rPr>
        <w:t>budowy</w:t>
      </w:r>
      <w:r w:rsidRPr="000E24A9">
        <w:rPr>
          <w:rFonts w:ascii="Verdana" w:hAnsi="Verdana"/>
          <w:sz w:val="18"/>
          <w:szCs w:val="18"/>
        </w:rPr>
        <w:t xml:space="preserve"> i</w:t>
      </w:r>
      <w:r w:rsidRPr="00177D8E">
        <w:rPr>
          <w:rFonts w:ascii="Verdana" w:hAnsi="Verdana"/>
          <w:sz w:val="18"/>
          <w:szCs w:val="18"/>
        </w:rPr>
        <w:t xml:space="preserve"> upoważnionych</w:t>
      </w:r>
      <w:r w:rsidRPr="002E1C4C">
        <w:rPr>
          <w:rFonts w:ascii="Verdana" w:hAnsi="Verdana"/>
          <w:sz w:val="18"/>
          <w:szCs w:val="18"/>
        </w:rPr>
        <w:t xml:space="preserve"> przedstawicieli Zamawiającego protokołów odbioru wykonanych elementów robót. </w:t>
      </w:r>
    </w:p>
    <w:p w:rsidR="00E178B0" w:rsidRPr="002E1C4C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>Ujęte w Harmonogramie materiały i urządzenia dostarczone na plac budowy będą mogły być ujęte w protokole odbioru wykonanych elementów robót, spisanym w ostatnim dniu roboczym miesiąca. Tym samym ich właścicielem staje się Zamawiający, a Wykonawca do czasu ich odbioru końcowego będzie ponosił za nie pełną odpowiedzialność.</w:t>
      </w:r>
    </w:p>
    <w:p w:rsidR="00E178B0" w:rsidRPr="002E1C4C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>Zamawiający nie będzie miał obowiązku odbioru robót i zapłaty za roboty wykonane wcześniej niż zostało to określone w Harmonogramie. W przypadku, gdy Wykonawca przewiduje wcześniejsze wykonanie robót w stosunku do terminów określonych w H</w:t>
      </w:r>
      <w:r>
        <w:rPr>
          <w:rFonts w:ascii="Verdana" w:hAnsi="Verdana"/>
          <w:sz w:val="18"/>
          <w:szCs w:val="18"/>
        </w:rPr>
        <w:t>armonogramie może wystąpić z </w:t>
      </w:r>
      <w:r w:rsidRPr="002E1C4C">
        <w:rPr>
          <w:rFonts w:ascii="Verdana" w:hAnsi="Verdana"/>
          <w:sz w:val="18"/>
          <w:szCs w:val="18"/>
        </w:rPr>
        <w:t>wnioskiem o zmianę Harmonogramu zgodnie z §17 ust. 3 pkt 3) i §17 ust.</w:t>
      </w:r>
      <w:r>
        <w:rPr>
          <w:rFonts w:ascii="Verdana" w:hAnsi="Verdana"/>
          <w:sz w:val="18"/>
          <w:szCs w:val="18"/>
        </w:rPr>
        <w:t xml:space="preserve"> </w:t>
      </w:r>
      <w:r w:rsidRPr="002E1C4C">
        <w:rPr>
          <w:rFonts w:ascii="Verdana" w:hAnsi="Verdana"/>
          <w:sz w:val="18"/>
          <w:szCs w:val="18"/>
        </w:rPr>
        <w:t>6 niniejszej Umowy.</w:t>
      </w:r>
    </w:p>
    <w:p w:rsidR="00E178B0" w:rsidRPr="002E1C4C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 xml:space="preserve">Wynagrodzenie Wykonawcy rozliczone łącznie fakturami przejściowymi nie może przekroczyć 90% wynagrodzenia określonego §7 ust.1 niniejszej </w:t>
      </w:r>
      <w:r>
        <w:rPr>
          <w:rFonts w:ascii="Verdana" w:hAnsi="Verdana"/>
          <w:sz w:val="18"/>
          <w:szCs w:val="18"/>
        </w:rPr>
        <w:t>U</w:t>
      </w:r>
      <w:r w:rsidRPr="002E1C4C">
        <w:rPr>
          <w:rFonts w:ascii="Verdana" w:hAnsi="Verdana"/>
          <w:sz w:val="18"/>
          <w:szCs w:val="18"/>
        </w:rPr>
        <w:t xml:space="preserve">mowy. </w:t>
      </w:r>
    </w:p>
    <w:p w:rsidR="00E178B0" w:rsidRPr="00177D8E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>Wyna</w:t>
      </w:r>
      <w:r w:rsidRPr="00177D8E">
        <w:rPr>
          <w:rFonts w:ascii="Verdana" w:hAnsi="Verdana"/>
          <w:sz w:val="18"/>
          <w:szCs w:val="18"/>
        </w:rPr>
        <w:t>grodzenie Wykonawcy rozliczone fakturami przejściowymi za poszczególne elementy robót określone szczegółowo w Harmonogramie nie może przekraczać 90 % wartości każdego z nich.</w:t>
      </w:r>
    </w:p>
    <w:p w:rsidR="00E178B0" w:rsidRPr="00177D8E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177D8E">
        <w:rPr>
          <w:rFonts w:ascii="Verdana" w:hAnsi="Verdana"/>
          <w:sz w:val="18"/>
          <w:szCs w:val="18"/>
        </w:rPr>
        <w:t xml:space="preserve">Rozliczenie ostateczne nastąpi </w:t>
      </w:r>
      <w:r w:rsidRPr="00177D8E">
        <w:rPr>
          <w:rFonts w:ascii="Verdana" w:hAnsi="Verdana" w:cs="Verdana"/>
          <w:sz w:val="18"/>
          <w:szCs w:val="18"/>
        </w:rPr>
        <w:t xml:space="preserve">fakturą końcową, wystawioną po wykonaniu wszystkich prac, na podstawie końcowego protokołu odbioru robót, podpisanego przez Kierownika </w:t>
      </w:r>
      <w:r w:rsidRPr="000E24A9">
        <w:rPr>
          <w:rFonts w:ascii="Verdana" w:hAnsi="Verdana" w:cs="Verdana"/>
          <w:sz w:val="18"/>
          <w:szCs w:val="18"/>
        </w:rPr>
        <w:t>budowy</w:t>
      </w:r>
      <w:r w:rsidR="002475AC">
        <w:rPr>
          <w:rFonts w:ascii="Verdana" w:hAnsi="Verdana" w:cs="Verdana"/>
          <w:sz w:val="18"/>
          <w:szCs w:val="18"/>
        </w:rPr>
        <w:t> </w:t>
      </w:r>
      <w:r w:rsidRPr="00177D8E">
        <w:rPr>
          <w:rFonts w:ascii="Verdana" w:hAnsi="Verdana" w:cs="Verdana"/>
          <w:sz w:val="18"/>
          <w:szCs w:val="18"/>
        </w:rPr>
        <w:t>nadzór Zamawiającego</w:t>
      </w:r>
      <w:r w:rsidR="00177D8E" w:rsidRPr="00177D8E">
        <w:rPr>
          <w:rFonts w:ascii="Verdana" w:hAnsi="Verdana" w:cs="Verdana"/>
          <w:sz w:val="18"/>
          <w:szCs w:val="18"/>
        </w:rPr>
        <w:t>.</w:t>
      </w:r>
    </w:p>
    <w:p w:rsidR="00B31F40" w:rsidRPr="00B31F40" w:rsidRDefault="00B31F40" w:rsidP="00B31F4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31F40">
        <w:rPr>
          <w:rFonts w:ascii="Verdana" w:hAnsi="Verdana"/>
          <w:sz w:val="18"/>
          <w:szCs w:val="18"/>
        </w:rPr>
        <w:t>Wykonawca nie może dokonywać cesji wierzytelności wynikających z niniejszej Umowy. Warunkiem zapłaty przez Zamawiającego faktury jest umieszczenie na niej przez Wykonawcę wzmianki o zakazie cesji wierzytelności.</w:t>
      </w:r>
    </w:p>
    <w:p w:rsidR="00E178B0" w:rsidRPr="00752668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Strony uzgodniły, że należności za roboty będą realizowane w formie przelewu w terminie do 21 dni od daty otrzymania przez Zamawiającego prawidłowo wystawion</w:t>
      </w:r>
      <w:r w:rsidR="00630378">
        <w:rPr>
          <w:rFonts w:ascii="Verdana" w:hAnsi="Verdana" w:cs="Verdana"/>
          <w:sz w:val="18"/>
          <w:szCs w:val="18"/>
        </w:rPr>
        <w:t>ej</w:t>
      </w:r>
      <w:r w:rsidRPr="002E2CF0">
        <w:rPr>
          <w:rFonts w:ascii="Verdana" w:hAnsi="Verdana" w:cs="Verdana"/>
          <w:sz w:val="18"/>
          <w:szCs w:val="18"/>
        </w:rPr>
        <w:t xml:space="preserve"> faktur</w:t>
      </w:r>
      <w:r w:rsidR="00630378">
        <w:rPr>
          <w:rFonts w:ascii="Verdana" w:hAnsi="Verdana" w:cs="Verdana"/>
          <w:sz w:val="18"/>
          <w:szCs w:val="18"/>
        </w:rPr>
        <w:t>y</w:t>
      </w:r>
      <w:r w:rsidRPr="002E2CF0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630378">
        <w:rPr>
          <w:rFonts w:ascii="Verdana" w:hAnsi="Verdana" w:cs="Verdana"/>
          <w:sz w:val="18"/>
          <w:szCs w:val="18"/>
        </w:rPr>
        <w:t>P</w:t>
      </w:r>
      <w:r w:rsidRPr="002E2CF0">
        <w:rPr>
          <w:rFonts w:ascii="Verdana" w:hAnsi="Verdana" w:cs="Verdana"/>
          <w:sz w:val="18"/>
          <w:szCs w:val="18"/>
        </w:rPr>
        <w:t>odwykonawcy o otrzymaniu zapłaty będzie dołączon</w:t>
      </w:r>
      <w:r w:rsidR="00630378">
        <w:rPr>
          <w:rFonts w:ascii="Verdana" w:hAnsi="Verdana" w:cs="Verdana"/>
          <w:sz w:val="18"/>
          <w:szCs w:val="18"/>
        </w:rPr>
        <w:t>y</w:t>
      </w:r>
      <w:r w:rsidRPr="002E2CF0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Pr="00752668">
        <w:rPr>
          <w:rFonts w:ascii="Verdana" w:hAnsi="Verdana" w:cs="Verdana"/>
          <w:sz w:val="18"/>
          <w:szCs w:val="18"/>
        </w:rPr>
        <w:t xml:space="preserve">Podwykonawcy o otrzymaniu zapłaty wynagrodzenia zostanie przedłożony w 19,20,21 dniu licząc od daty otrzymania </w:t>
      </w:r>
      <w:r w:rsidRPr="000E24A9">
        <w:rPr>
          <w:rFonts w:ascii="Verdana" w:hAnsi="Verdana"/>
          <w:sz w:val="18"/>
        </w:rPr>
        <w:t>faktury</w:t>
      </w:r>
      <w:r w:rsidR="000E24A9">
        <w:rPr>
          <w:rFonts w:ascii="Verdana" w:hAnsi="Verdana"/>
          <w:sz w:val="18"/>
        </w:rPr>
        <w:t xml:space="preserve"> </w:t>
      </w:r>
      <w:r w:rsidRPr="00752668">
        <w:rPr>
          <w:rFonts w:ascii="Verdana" w:hAnsi="Verdana" w:cs="Verdana"/>
          <w:sz w:val="18"/>
          <w:szCs w:val="18"/>
        </w:rPr>
        <w:t xml:space="preserve">przez Zamawiającego w takim przypadku termin zapłaty </w:t>
      </w:r>
      <w:r w:rsidRPr="007E27C6">
        <w:rPr>
          <w:rFonts w:ascii="Verdana" w:hAnsi="Verdana"/>
          <w:sz w:val="18"/>
        </w:rPr>
        <w:t>faktury</w:t>
      </w:r>
      <w:r w:rsidRPr="00752668">
        <w:rPr>
          <w:rFonts w:ascii="Verdana" w:hAnsi="Verdana" w:cs="Verdana"/>
          <w:sz w:val="18"/>
          <w:szCs w:val="18"/>
        </w:rPr>
        <w:t xml:space="preserve"> ulega wydłużeniu odpowiednio od 1 do 3 dni bez naliczania odsetek. Zapłata wynagrodzenia nastąpi przelewem na rachunek Wykonawcy wskazany na dzień zlecenia przelewu w wykazie podmiotów o którym mowa w art. 96b ust. 1) Ustawy o podatku od towarów i usług. W przypadku braku, na dzień zapłaty, numeru rachunku w powyższym wykazie nie mają zastosowania zapisy dotyczące naliczania odsetek ustawowych za nieterminową zapłatę o których mowa w ust. 14</w:t>
      </w:r>
    </w:p>
    <w:p w:rsidR="00E178B0" w:rsidRPr="00752668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2668">
        <w:rPr>
          <w:rFonts w:ascii="Verdana" w:hAnsi="Verdana" w:cs="Verdana"/>
          <w:sz w:val="18"/>
          <w:szCs w:val="18"/>
        </w:rPr>
        <w:t>Warunkiem zapłaty przez Zamawiającego</w:t>
      </w:r>
      <w:r>
        <w:rPr>
          <w:rFonts w:ascii="Verdana" w:hAnsi="Verdana" w:cs="Verdana"/>
          <w:sz w:val="18"/>
          <w:szCs w:val="18"/>
        </w:rPr>
        <w:t xml:space="preserve"> </w:t>
      </w:r>
      <w:r w:rsidRPr="00134DC3">
        <w:rPr>
          <w:rFonts w:ascii="Verdana" w:hAnsi="Verdana" w:cs="Verdana"/>
          <w:sz w:val="18"/>
          <w:szCs w:val="18"/>
        </w:rPr>
        <w:t>drugiej i następnych</w:t>
      </w:r>
      <w:r w:rsidRPr="00752668">
        <w:rPr>
          <w:rFonts w:ascii="Verdana" w:hAnsi="Verdana" w:cs="Verdana"/>
          <w:sz w:val="18"/>
          <w:szCs w:val="18"/>
        </w:rPr>
        <w:t xml:space="preserve"> części należnego wynagrodzenia za odebrane roboty budowlane jest przedstawienie dowodów zapłaty wymagalnego wynagrodzenia podwykonawcom</w:t>
      </w:r>
      <w:r>
        <w:rPr>
          <w:rFonts w:ascii="Verdana" w:hAnsi="Verdana" w:cs="Verdana"/>
          <w:sz w:val="18"/>
          <w:szCs w:val="18"/>
        </w:rPr>
        <w:t xml:space="preserve"> </w:t>
      </w:r>
      <w:r w:rsidRPr="00134DC3">
        <w:rPr>
          <w:rFonts w:ascii="Verdana" w:hAnsi="Verdana" w:cs="Verdana"/>
          <w:sz w:val="18"/>
          <w:szCs w:val="18"/>
        </w:rPr>
        <w:t>i dalszym podwykonawcom</w:t>
      </w:r>
      <w:r w:rsidRPr="007E27C6">
        <w:rPr>
          <w:rFonts w:ascii="Verdana" w:hAnsi="Verdana"/>
          <w:sz w:val="18"/>
        </w:rPr>
        <w:t xml:space="preserve">, o których mowa w art. </w:t>
      </w:r>
      <w:r w:rsidR="0045105B" w:rsidRPr="007E27C6">
        <w:rPr>
          <w:rFonts w:ascii="Verdana" w:hAnsi="Verdana"/>
          <w:sz w:val="18"/>
        </w:rPr>
        <w:t>447</w:t>
      </w:r>
      <w:r w:rsidRPr="007E27C6">
        <w:rPr>
          <w:rFonts w:ascii="Verdana" w:hAnsi="Verdana"/>
          <w:sz w:val="18"/>
        </w:rPr>
        <w:t xml:space="preserve"> ust. 1</w:t>
      </w:r>
      <w:r w:rsidR="0045105B" w:rsidRPr="007E27C6">
        <w:rPr>
          <w:rFonts w:ascii="Verdana" w:hAnsi="Verdana"/>
          <w:sz w:val="18"/>
        </w:rPr>
        <w:t xml:space="preserve"> pkt 1</w:t>
      </w:r>
      <w:r w:rsidRPr="007E27C6">
        <w:rPr>
          <w:rFonts w:ascii="Verdana" w:hAnsi="Verdana"/>
          <w:sz w:val="18"/>
        </w:rPr>
        <w:t xml:space="preserve">, </w:t>
      </w:r>
      <w:r w:rsidRPr="007E27C6">
        <w:rPr>
          <w:rFonts w:ascii="Verdana" w:hAnsi="Verdana" w:cs="Verdana"/>
          <w:sz w:val="18"/>
          <w:szCs w:val="18"/>
        </w:rPr>
        <w:t>biorącym</w:t>
      </w:r>
      <w:r w:rsidR="004A0DA8">
        <w:rPr>
          <w:rFonts w:ascii="Verdana" w:hAnsi="Verdana" w:cs="Verdana"/>
          <w:sz w:val="18"/>
          <w:szCs w:val="18"/>
        </w:rPr>
        <w:t xml:space="preserve"> udział w </w:t>
      </w:r>
      <w:r w:rsidRPr="00752668">
        <w:rPr>
          <w:rFonts w:ascii="Verdana" w:hAnsi="Verdana" w:cs="Verdana"/>
          <w:sz w:val="18"/>
          <w:szCs w:val="18"/>
        </w:rPr>
        <w:t>realizacji robót budowlanych.</w:t>
      </w:r>
    </w:p>
    <w:p w:rsidR="00E178B0" w:rsidRPr="00752668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2668">
        <w:rPr>
          <w:rFonts w:ascii="Verdana" w:hAnsi="Verdana" w:cs="Verdana"/>
          <w:sz w:val="18"/>
          <w:szCs w:val="18"/>
        </w:rPr>
        <w:t>W przypadku nieprzedstawienia przez Wykonawcę wszystkich dowodów zapłaty, o których mowa w ust. 12, wstrzymuje się wypłatę należnego wynagrodzenia za odebrane roboty budowlane w części równej sumie kwot wynikających z nieprzedstawionych dowodów zapłaty</w:t>
      </w:r>
      <w:r w:rsidRPr="00004062">
        <w:rPr>
          <w:rFonts w:ascii="Verdana" w:hAnsi="Verdana"/>
          <w:sz w:val="18"/>
        </w:rPr>
        <w:t xml:space="preserve"> z uwzględnieniem treści art. 647</w:t>
      </w:r>
      <w:r w:rsidRPr="00004062">
        <w:rPr>
          <w:rFonts w:ascii="Verdana" w:hAnsi="Verdana"/>
          <w:sz w:val="18"/>
          <w:vertAlign w:val="superscript"/>
        </w:rPr>
        <w:t xml:space="preserve">1 </w:t>
      </w:r>
      <w:r w:rsidRPr="00004062">
        <w:rPr>
          <w:rFonts w:ascii="Verdana" w:hAnsi="Verdana"/>
          <w:sz w:val="18"/>
        </w:rPr>
        <w:t xml:space="preserve">§ 3 KC wraz z </w:t>
      </w:r>
      <w:proofErr w:type="spellStart"/>
      <w:r w:rsidRPr="00004062">
        <w:rPr>
          <w:rFonts w:ascii="Verdana" w:hAnsi="Verdana"/>
          <w:sz w:val="18"/>
        </w:rPr>
        <w:t>poźn</w:t>
      </w:r>
      <w:proofErr w:type="spellEnd"/>
      <w:r w:rsidRPr="00004062">
        <w:rPr>
          <w:rFonts w:ascii="Verdana" w:hAnsi="Verdana"/>
          <w:sz w:val="18"/>
        </w:rPr>
        <w:t>. zm.</w:t>
      </w:r>
    </w:p>
    <w:p w:rsidR="00E178B0" w:rsidRPr="00E178B0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2668">
        <w:rPr>
          <w:rFonts w:ascii="Verdana" w:hAnsi="Verdana"/>
          <w:sz w:val="18"/>
          <w:szCs w:val="18"/>
        </w:rPr>
        <w:t>Strony postanawiają, że zapłata następuje w dniu obciążenia rachunku bankowego Zamawiającego. W przypadku nieterminowej płatności należności Wykonawca ma prawo naliczyć Zamawiającemu odsetki ustawowe za każdy dzień zwłoki.</w:t>
      </w:r>
    </w:p>
    <w:p w:rsidR="0097361C" w:rsidRPr="00E178B0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178B0">
        <w:rPr>
          <w:rFonts w:ascii="Verdana" w:hAnsi="Verdana" w:cs="Verdana"/>
          <w:sz w:val="18"/>
          <w:szCs w:val="18"/>
        </w:rPr>
        <w:t>Jednostką Zamawiającego właściwą do odbioru od Wykonawcy faktur, oświadczeń Podwykonawcy o otrzymaniu zapłaty oraz innych dokumentów księgowych jest Dział Ekonomiczny AGH</w:t>
      </w:r>
    </w:p>
    <w:p w:rsidR="009F62C2" w:rsidRDefault="009F62C2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:rsidR="00F03BE6" w:rsidRPr="00001768" w:rsidRDefault="00F03BE6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materiałów,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i </w:t>
      </w:r>
      <w:r w:rsidRPr="00001768">
        <w:rPr>
          <w:rFonts w:ascii="Verdana" w:hAnsi="Verdana" w:cs="Verdana"/>
          <w:kern w:val="2"/>
          <w:sz w:val="18"/>
          <w:szCs w:val="18"/>
        </w:rPr>
        <w:t>wyposażenia 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>osowane materiały, urządzenia i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wyposażenie 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:rsidR="00A03D4B" w:rsidRPr="00EC5675" w:rsidRDefault="0097361C" w:rsidP="00EC5675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="00EC5675">
        <w:rPr>
          <w:rFonts w:ascii="Verdana" w:hAnsi="Verdana" w:cs="Verdana"/>
          <w:sz w:val="18"/>
          <w:szCs w:val="18"/>
        </w:rPr>
        <w:t xml:space="preserve">Nadzoru </w:t>
      </w:r>
      <w:r w:rsidRPr="00EC5675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EC5675">
        <w:rPr>
          <w:rFonts w:ascii="Verdana" w:hAnsi="Verdana" w:cs="Verdana"/>
          <w:sz w:val="18"/>
          <w:szCs w:val="18"/>
        </w:rPr>
        <w:t>wnienia budowlane</w:t>
      </w:r>
      <w:r w:rsidR="00FA6526" w:rsidRPr="00EC5675">
        <w:rPr>
          <w:rFonts w:ascii="Verdana" w:hAnsi="Verdana" w:cs="Verdana"/>
          <w:sz w:val="18"/>
          <w:szCs w:val="18"/>
        </w:rPr>
        <w:t xml:space="preserve"> w specjalności</w:t>
      </w:r>
      <w:r w:rsidR="00EC5675">
        <w:rPr>
          <w:rFonts w:ascii="Verdana" w:hAnsi="Verdana" w:cs="Verdana"/>
          <w:sz w:val="18"/>
          <w:szCs w:val="18"/>
        </w:rPr>
        <w:t xml:space="preserve"> </w:t>
      </w:r>
      <w:r w:rsidR="00A03D4B" w:rsidRPr="00EC5675">
        <w:rPr>
          <w:rFonts w:ascii="Verdana" w:hAnsi="Verdana" w:cs="Verdana"/>
          <w:sz w:val="18"/>
          <w:szCs w:val="18"/>
        </w:rPr>
        <w:t>…………………</w:t>
      </w:r>
      <w:r w:rsidR="00FA6526" w:rsidRPr="00EC5675">
        <w:rPr>
          <w:rFonts w:ascii="Verdana" w:hAnsi="Verdana" w:cs="Verdana"/>
          <w:sz w:val="18"/>
          <w:szCs w:val="18"/>
        </w:rPr>
        <w:t>……</w:t>
      </w:r>
      <w:r w:rsidR="00A03D4B" w:rsidRPr="00EC5675">
        <w:rPr>
          <w:rFonts w:ascii="Verdana" w:hAnsi="Verdana" w:cs="Verdana"/>
          <w:sz w:val="18"/>
          <w:szCs w:val="18"/>
        </w:rPr>
        <w:t>,</w:t>
      </w:r>
      <w:r w:rsidR="00EC5675">
        <w:rPr>
          <w:rFonts w:ascii="Verdana" w:hAnsi="Verdana" w:cs="Verdana"/>
          <w:sz w:val="18"/>
          <w:szCs w:val="18"/>
        </w:rPr>
        <w:t xml:space="preserve"> </w:t>
      </w:r>
      <w:r w:rsidRPr="00EC5675">
        <w:rPr>
          <w:rFonts w:ascii="Verdana" w:hAnsi="Verdana" w:cs="Verdana"/>
          <w:sz w:val="18"/>
          <w:szCs w:val="18"/>
        </w:rPr>
        <w:t xml:space="preserve">a w przypadku </w:t>
      </w:r>
      <w:r w:rsidR="00EC5675">
        <w:rPr>
          <w:rFonts w:ascii="Verdana" w:hAnsi="Verdana" w:cs="Verdana"/>
          <w:sz w:val="18"/>
          <w:szCs w:val="18"/>
        </w:rPr>
        <w:t>jego</w:t>
      </w:r>
      <w:r w:rsidRPr="00EC5675">
        <w:rPr>
          <w:rFonts w:ascii="Verdana" w:hAnsi="Verdana" w:cs="Verdana"/>
          <w:sz w:val="18"/>
          <w:szCs w:val="18"/>
        </w:rPr>
        <w:t xml:space="preserve"> nieobecności inne osoby wyznaczone przez Zamawiającego.</w:t>
      </w:r>
    </w:p>
    <w:p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</w:t>
      </w:r>
      <w:r w:rsidR="007E27C6">
        <w:rPr>
          <w:rFonts w:ascii="Verdana" w:hAnsi="Verdana" w:cs="Verdana"/>
          <w:sz w:val="18"/>
          <w:szCs w:val="18"/>
        </w:rPr>
        <w:t xml:space="preserve"> j</w:t>
      </w:r>
      <w:r w:rsidRPr="002E2CF0">
        <w:rPr>
          <w:rFonts w:ascii="Verdana" w:hAnsi="Verdana" w:cs="Verdana"/>
          <w:sz w:val="18"/>
          <w:szCs w:val="18"/>
        </w:rPr>
        <w:t>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:rsidR="003A064A" w:rsidRDefault="003A064A" w:rsidP="0051009A">
      <w:pPr>
        <w:tabs>
          <w:tab w:val="left" w:pos="180"/>
          <w:tab w:val="left" w:pos="360"/>
        </w:tabs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</w:p>
    <w:p w:rsidR="003A064A" w:rsidRDefault="003A064A" w:rsidP="003A064A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  <w:r>
        <w:rPr>
          <w:rFonts w:ascii="Verdana" w:hAnsi="Verdana" w:cs="Verdana"/>
          <w:kern w:val="2"/>
          <w:sz w:val="18"/>
          <w:szCs w:val="18"/>
          <w:lang w:eastAsia="zh-CN"/>
        </w:rPr>
        <w:t>§10</w:t>
      </w:r>
    </w:p>
    <w:p w:rsidR="003A064A" w:rsidRDefault="003A064A" w:rsidP="003A064A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2"/>
          <w:sz w:val="18"/>
          <w:szCs w:val="18"/>
          <w:lang w:eastAsia="zh-CN"/>
        </w:rPr>
      </w:pPr>
      <w:r w:rsidRPr="00FE0FF0">
        <w:rPr>
          <w:rFonts w:ascii="Verdana" w:eastAsia="Calibri" w:hAnsi="Verdana" w:cs="Verdana"/>
          <w:kern w:val="2"/>
          <w:sz w:val="18"/>
          <w:szCs w:val="18"/>
          <w:lang w:eastAsia="zh-CN"/>
        </w:rPr>
        <w:t xml:space="preserve">Wykonawca oświadcza, że posiada </w:t>
      </w:r>
      <w:r w:rsidRPr="00FE0FF0">
        <w:rPr>
          <w:rFonts w:ascii="Verdana" w:hAnsi="Verdana" w:cs="Verdana"/>
          <w:kern w:val="2"/>
          <w:sz w:val="18"/>
          <w:szCs w:val="18"/>
          <w:lang w:eastAsia="zh-CN"/>
        </w:rPr>
        <w:t>ubezpieczenie odpowiedzialności cywilnej</w:t>
      </w:r>
      <w:r w:rsidR="00FE0FF0">
        <w:rPr>
          <w:rFonts w:ascii="Verdana" w:hAnsi="Verdana" w:cs="Verdana"/>
          <w:kern w:val="2"/>
          <w:sz w:val="18"/>
          <w:szCs w:val="18"/>
          <w:lang w:eastAsia="zh-CN"/>
        </w:rPr>
        <w:t>.</w:t>
      </w:r>
    </w:p>
    <w:p w:rsidR="003A064A" w:rsidRDefault="003A064A" w:rsidP="003A064A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</w:p>
    <w:p w:rsidR="003A064A" w:rsidRDefault="003A064A" w:rsidP="003A064A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  <w:r>
        <w:rPr>
          <w:rFonts w:ascii="Verdana" w:hAnsi="Verdana" w:cs="Verdana"/>
          <w:kern w:val="2"/>
          <w:sz w:val="18"/>
          <w:szCs w:val="18"/>
          <w:lang w:eastAsia="zh-CN"/>
        </w:rPr>
        <w:t>§11</w:t>
      </w:r>
    </w:p>
    <w:p w:rsidR="003A064A" w:rsidRDefault="003A064A" w:rsidP="003A064A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strike/>
          <w:kern w:val="2"/>
          <w:sz w:val="18"/>
          <w:szCs w:val="18"/>
          <w:lang w:eastAsia="zh-CN"/>
        </w:rPr>
      </w:pPr>
      <w:r w:rsidRPr="00FE0FF0">
        <w:rPr>
          <w:rFonts w:ascii="Verdana" w:hAnsi="Verdana" w:cs="Verdana"/>
          <w:kern w:val="2"/>
          <w:sz w:val="18"/>
          <w:szCs w:val="18"/>
          <w:lang w:eastAsia="zh-CN"/>
        </w:rPr>
        <w:t>Niniejsza Umowa nie wymaga wniesienia zabezpieczenia należytego wykonania umowy</w:t>
      </w:r>
      <w:r w:rsidR="00FE0FF0">
        <w:rPr>
          <w:rFonts w:ascii="Verdana" w:hAnsi="Verdana" w:cs="Verdana"/>
          <w:kern w:val="2"/>
          <w:sz w:val="18"/>
          <w:szCs w:val="18"/>
          <w:lang w:eastAsia="zh-CN"/>
        </w:rPr>
        <w:t>.</w:t>
      </w:r>
    </w:p>
    <w:p w:rsidR="003A064A" w:rsidRDefault="003A064A" w:rsidP="003A064A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</w:p>
    <w:p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:rsidR="00C82D21" w:rsidRPr="00FE0FF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 xml:space="preserve">Wykonawca (Kierownik budowy) zgłosi Zamawiającemu pisemnie gotowość do odbioru </w:t>
      </w:r>
      <w:r w:rsidRPr="00FE0FF0">
        <w:rPr>
          <w:rFonts w:ascii="Verdana" w:hAnsi="Verdana" w:cs="Verdana"/>
          <w:sz w:val="18"/>
          <w:szCs w:val="18"/>
        </w:rPr>
        <w:t xml:space="preserve">końcowego (wpisem do dziennika budowy oraz odrębnym pismem złożonym w Zespole Obsługi Zadań (z siedzibą w Krakowie przy ul. Reymonta 7, budynek U-2 AGH, pok. 014), co najmniej na </w:t>
      </w:r>
      <w:r w:rsidR="00A45D85" w:rsidRPr="00FE0FF0">
        <w:rPr>
          <w:rFonts w:ascii="Verdana" w:hAnsi="Verdana"/>
          <w:sz w:val="18"/>
          <w:szCs w:val="18"/>
        </w:rPr>
        <w:t>10</w:t>
      </w:r>
      <w:r w:rsidRPr="00FE0FF0">
        <w:rPr>
          <w:rFonts w:ascii="Verdana" w:hAnsi="Verdana" w:cs="Verdana"/>
          <w:sz w:val="18"/>
          <w:szCs w:val="18"/>
        </w:rPr>
        <w:t> dni przed terminem określonym w §3 ust.</w:t>
      </w:r>
      <w:r w:rsidRPr="00FE0FF0">
        <w:rPr>
          <w:rFonts w:ascii="Verdana" w:hAnsi="Verdana"/>
          <w:sz w:val="18"/>
          <w:szCs w:val="18"/>
        </w:rPr>
        <w:t xml:space="preserve"> </w:t>
      </w:r>
      <w:r w:rsidRPr="00FE0FF0">
        <w:rPr>
          <w:rFonts w:ascii="Verdana" w:hAnsi="Verdana" w:cs="Verdana"/>
          <w:sz w:val="18"/>
          <w:szCs w:val="18"/>
        </w:rPr>
        <w:t>2</w:t>
      </w:r>
      <w:r w:rsidRPr="00FE0FF0">
        <w:rPr>
          <w:rFonts w:ascii="Verdana" w:hAnsi="Verdana"/>
          <w:sz w:val="18"/>
          <w:szCs w:val="18"/>
        </w:rPr>
        <w:t>.</w:t>
      </w:r>
      <w:r w:rsidRPr="00FE0FF0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FE0FF0">
        <w:rPr>
          <w:rFonts w:ascii="Verdana" w:hAnsi="Verdana" w:cs="Verdana"/>
          <w:sz w:val="18"/>
          <w:szCs w:val="18"/>
        </w:rPr>
        <w:t>Zamawiający wyznaczy termin i rozpocznie odbiór końcowy przedmiotu Umowy w ciągu 5 dni roboczych od daty zawiadomienia go o osiągnięciu gotowości do odbioru końcowego, zawiadamiając o tym Wykonawcę. W dniu rozpoczęcie prac Komisji Odbioru, Wykonawca winien przedłożyć Komisji kopię zawiadomienia o zakończeniu</w:t>
      </w:r>
      <w:r w:rsidRPr="00753980">
        <w:rPr>
          <w:rFonts w:ascii="Verdana" w:hAnsi="Verdana" w:cs="Verdana"/>
          <w:sz w:val="18"/>
          <w:szCs w:val="18"/>
        </w:rPr>
        <w:t xml:space="preserve"> budowy złożonego w organach Państwowej Inspekcji Sanitarnej, Państwowej Straży Pożarnej - w przypadku gdy są one wymagane.  Odbiór zakończy się nie później niż w terminie określonym w §3 ust. 2. </w:t>
      </w:r>
    </w:p>
    <w:p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:rsidR="00B005D3" w:rsidRPr="00B005D3" w:rsidRDefault="00B005D3" w:rsidP="00630378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</w:t>
      </w:r>
      <w:r w:rsidRPr="002A703D">
        <w:rPr>
          <w:rFonts w:ascii="Verdana" w:hAnsi="Verdana"/>
          <w:sz w:val="18"/>
          <w:szCs w:val="18"/>
        </w:rPr>
        <w:lastRenderedPageBreak/>
        <w:t xml:space="preserve">specyfikacji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</w:t>
      </w:r>
      <w:r w:rsidR="00566433" w:rsidRPr="002E2CF0">
        <w:rPr>
          <w:rFonts w:ascii="Verdana" w:hAnsi="Verdana" w:cs="Verdana"/>
          <w:sz w:val="18"/>
          <w:szCs w:val="18"/>
        </w:rPr>
        <w:t>/</w:t>
      </w:r>
      <w:r w:rsidR="00566433" w:rsidRPr="00074014">
        <w:rPr>
          <w:rFonts w:ascii="Verdana" w:hAnsi="Verdana" w:cs="Verdana"/>
          <w:strike/>
          <w:sz w:val="18"/>
          <w:szCs w:val="18"/>
        </w:rPr>
        <w:t>robót</w:t>
      </w:r>
      <w:r w:rsidR="00566433" w:rsidRPr="002E2CF0">
        <w:rPr>
          <w:rFonts w:ascii="Verdana" w:hAnsi="Verdana" w:cs="Verdana"/>
          <w:sz w:val="18"/>
          <w:szCs w:val="18"/>
        </w:rPr>
        <w:t>*</w:t>
      </w:r>
      <w:r w:rsidRPr="002E2CF0">
        <w:rPr>
          <w:rFonts w:ascii="Verdana" w:hAnsi="Verdana" w:cs="Verdana"/>
          <w:sz w:val="18"/>
          <w:szCs w:val="18"/>
        </w:rPr>
        <w:t>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:rsidR="002A703D" w:rsidRPr="002E2CF0" w:rsidRDefault="00463875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2E2CF0">
        <w:rPr>
          <w:rFonts w:ascii="Verdana" w:hAnsi="Verdana"/>
          <w:sz w:val="18"/>
          <w:szCs w:val="18"/>
        </w:rPr>
        <w:t xml:space="preserve">przedmiotu </w:t>
      </w:r>
      <w:r w:rsidR="008C44E5" w:rsidRPr="002E2CF0">
        <w:rPr>
          <w:rFonts w:ascii="Verdana" w:hAnsi="Verdana"/>
          <w:sz w:val="18"/>
          <w:szCs w:val="18"/>
        </w:rPr>
        <w:t>U</w:t>
      </w:r>
      <w:r w:rsidR="00C83814" w:rsidRPr="002E2CF0">
        <w:rPr>
          <w:rFonts w:ascii="Verdana" w:hAnsi="Verdana"/>
          <w:sz w:val="18"/>
          <w:szCs w:val="18"/>
        </w:rPr>
        <w:t>mowy</w:t>
      </w:r>
      <w:r w:rsidR="002A703D" w:rsidRPr="002E2CF0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 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 i 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atesty na zamontowane materiały, urządzenia i wyposażenie</w:t>
      </w:r>
      <w:r w:rsidR="002A703D">
        <w:rPr>
          <w:rFonts w:ascii="Verdana" w:hAnsi="Verdana"/>
          <w:sz w:val="18"/>
          <w:szCs w:val="18"/>
        </w:rPr>
        <w:t>;</w:t>
      </w:r>
    </w:p>
    <w:p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:rsidR="00B005D3" w:rsidRPr="00B005D3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:rsidR="00C466EA" w:rsidRPr="00C466EA" w:rsidRDefault="00C466EA" w:rsidP="00E522D3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Warunków Zamówienia lub są  wymagane przepisami prawa w zakresie przedmiotu niniejszej Umowy;</w:t>
      </w:r>
    </w:p>
    <w:p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:rsidR="001D77D5" w:rsidRPr="00FE0F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</w:t>
      </w:r>
      <w:r w:rsidRPr="00FE0FF0">
        <w:rPr>
          <w:rFonts w:ascii="Verdana" w:hAnsi="Verdana" w:cs="Verdana"/>
          <w:kern w:val="2"/>
          <w:sz w:val="18"/>
          <w:szCs w:val="18"/>
        </w:rPr>
        <w:t xml:space="preserve">projektową, STWIORB, obowiązującymi przepisami w zakresie przedmiotu </w:t>
      </w:r>
      <w:r w:rsidR="00E9721E" w:rsidRPr="00FE0FF0">
        <w:rPr>
          <w:rFonts w:ascii="Verdana" w:hAnsi="Verdana" w:cs="Verdana"/>
          <w:kern w:val="2"/>
          <w:sz w:val="18"/>
          <w:szCs w:val="18"/>
        </w:rPr>
        <w:t>Umowy</w:t>
      </w:r>
      <w:r w:rsidRPr="00FE0FF0">
        <w:rPr>
          <w:rFonts w:ascii="Verdana" w:hAnsi="Verdana" w:cs="Verdana"/>
          <w:kern w:val="2"/>
          <w:sz w:val="18"/>
          <w:szCs w:val="18"/>
        </w:rPr>
        <w:t>, normami, sztuką budowlaną i warunkami Umowy, bez wad uniemożliwiającyc</w:t>
      </w:r>
      <w:r w:rsidR="00E9721E" w:rsidRPr="00FE0FF0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 w:rsidRPr="00FE0FF0">
        <w:rPr>
          <w:rFonts w:ascii="Verdana" w:hAnsi="Verdana" w:cs="Verdana"/>
          <w:kern w:val="2"/>
          <w:sz w:val="18"/>
          <w:szCs w:val="18"/>
        </w:rPr>
        <w:t>jego</w:t>
      </w:r>
      <w:r w:rsidRPr="00FE0FF0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:rsidR="009A26D3" w:rsidRDefault="001F700E" w:rsidP="001F700E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FE0FF0">
        <w:rPr>
          <w:rFonts w:ascii="Verdana" w:hAnsi="Verdana" w:cs="Times New Roman"/>
          <w:color w:val="000000" w:themeColor="text1"/>
          <w:sz w:val="18"/>
          <w:szCs w:val="18"/>
        </w:rPr>
        <w:t>Wykonawca ponosi odpowiedzialność z tytułu rękojmi za wady fizyczne przedmiotu Umowy, które zostaną stwierdzone przed upływem okresu pięciu lat. Okres rękojmi rozpoczyna się z dniem końcowego odbioru przedmiotu Umowy rozumianego</w:t>
      </w:r>
      <w:r w:rsidRPr="001F700E">
        <w:rPr>
          <w:rFonts w:ascii="Verdana" w:hAnsi="Verdana" w:cs="Times New Roman"/>
          <w:color w:val="000000" w:themeColor="text1"/>
          <w:sz w:val="18"/>
          <w:szCs w:val="18"/>
        </w:rPr>
        <w:t xml:space="preserve">, jako data podpisania protokołu odbioru końcowego przedmiotu </w:t>
      </w:r>
      <w:r>
        <w:rPr>
          <w:rFonts w:ascii="Verdana" w:hAnsi="Verdana" w:cs="Times New Roman"/>
          <w:color w:val="000000" w:themeColor="text1"/>
          <w:sz w:val="18"/>
          <w:szCs w:val="18"/>
        </w:rPr>
        <w:t>U</w:t>
      </w:r>
      <w:r w:rsidRPr="001F700E">
        <w:rPr>
          <w:rFonts w:ascii="Verdana" w:hAnsi="Verdana" w:cs="Times New Roman"/>
          <w:color w:val="000000" w:themeColor="text1"/>
          <w:sz w:val="18"/>
          <w:szCs w:val="18"/>
        </w:rPr>
        <w:t>mowy</w:t>
      </w:r>
      <w:r w:rsidR="0097361C" w:rsidRPr="7F8D5596">
        <w:rPr>
          <w:rFonts w:ascii="Verdana" w:hAnsi="Verdana" w:cs="Times New Roman"/>
          <w:color w:val="000000" w:themeColor="text1"/>
          <w:sz w:val="18"/>
          <w:szCs w:val="18"/>
        </w:rPr>
        <w:t>.</w:t>
      </w:r>
    </w:p>
    <w:p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lastRenderedPageBreak/>
        <w:t xml:space="preserve">W przypadku, gdy Zamawiający zostanie zmuszony do usunięcia wad poprzez zlecenie innemu Wykonawcy, warunki udzielone w oświadczeniu gwarancyjnym Wykonawcy-Gwaranta nie ulegną zmianie. 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74014">
        <w:rPr>
          <w:rFonts w:ascii="Verdana" w:hAnsi="Verdana"/>
          <w:b/>
          <w:kern w:val="2"/>
          <w:sz w:val="18"/>
          <w:szCs w:val="18"/>
        </w:rPr>
        <w:t>0,</w:t>
      </w:r>
      <w:r w:rsidRPr="00074014">
        <w:rPr>
          <w:rFonts w:ascii="Verdana" w:hAnsi="Verdana" w:cs="Verdana"/>
          <w:b/>
          <w:kern w:val="2"/>
          <w:sz w:val="18"/>
          <w:szCs w:val="18"/>
        </w:rPr>
        <w:t>2</w:t>
      </w:r>
      <w:r w:rsidRPr="00074014">
        <w:rPr>
          <w:rFonts w:ascii="Verdana" w:hAnsi="Verdana"/>
          <w:b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74014">
        <w:rPr>
          <w:rFonts w:ascii="Verdana" w:hAnsi="Verdana"/>
          <w:b/>
          <w:kern w:val="2"/>
          <w:sz w:val="18"/>
          <w:szCs w:val="18"/>
        </w:rPr>
        <w:t>0,</w:t>
      </w:r>
      <w:r w:rsidR="002475AC" w:rsidRPr="00074014">
        <w:rPr>
          <w:rFonts w:ascii="Verdana" w:hAnsi="Verdana" w:cs="Verdana"/>
          <w:b/>
          <w:kern w:val="2"/>
          <w:sz w:val="18"/>
          <w:szCs w:val="18"/>
        </w:rPr>
        <w:t>5</w:t>
      </w:r>
      <w:r w:rsidRPr="00074014">
        <w:rPr>
          <w:rFonts w:ascii="Verdana" w:hAnsi="Verdana"/>
          <w:b/>
          <w:kern w:val="2"/>
          <w:sz w:val="18"/>
          <w:szCs w:val="18"/>
        </w:rPr>
        <w:t>%</w:t>
      </w:r>
      <w:r w:rsidRPr="00074014">
        <w:rPr>
          <w:rFonts w:ascii="Verdana" w:hAnsi="Verdana" w:cs="Verdana"/>
          <w:b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ronie Wykonawcy, w wysokości </w:t>
      </w:r>
      <w:r w:rsidR="006A6913" w:rsidRPr="00074014">
        <w:rPr>
          <w:rFonts w:ascii="Verdana" w:hAnsi="Verdana" w:cs="Verdana"/>
          <w:b/>
          <w:kern w:val="2"/>
          <w:sz w:val="18"/>
          <w:szCs w:val="18"/>
        </w:rPr>
        <w:t>10</w:t>
      </w:r>
      <w:r w:rsidRPr="00074014">
        <w:rPr>
          <w:rFonts w:ascii="Verdana" w:hAnsi="Verdana" w:cs="Verdana"/>
          <w:b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ronie Wykonawcy, w wysokości </w:t>
      </w:r>
      <w:r w:rsidR="006A6913" w:rsidRPr="00074014">
        <w:rPr>
          <w:rFonts w:ascii="Verdana" w:hAnsi="Verdana" w:cs="Verdana"/>
          <w:b/>
          <w:kern w:val="2"/>
          <w:sz w:val="18"/>
          <w:szCs w:val="18"/>
        </w:rPr>
        <w:t>10</w:t>
      </w:r>
      <w:r w:rsidRPr="00074014">
        <w:rPr>
          <w:rFonts w:ascii="Verdana" w:hAnsi="Verdana" w:cs="Verdana"/>
          <w:b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:rsidR="004735D7" w:rsidRPr="004735D7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nieprzestrzeganie przez pracowników Wykonawcy, </w:t>
      </w:r>
      <w:r>
        <w:rPr>
          <w:rFonts w:ascii="Verdana" w:hAnsi="Verdana"/>
          <w:kern w:val="2"/>
          <w:sz w:val="18"/>
          <w:szCs w:val="18"/>
        </w:rPr>
        <w:t>Podwykonawcy przepisów BHP, a w </w:t>
      </w:r>
      <w:r w:rsidRPr="0049684D">
        <w:rPr>
          <w:rFonts w:ascii="Verdana" w:hAnsi="Verdana"/>
          <w:kern w:val="2"/>
          <w:sz w:val="18"/>
          <w:szCs w:val="18"/>
        </w:rPr>
        <w:t xml:space="preserve">szczególności brak stosowania środków ochrony indywidualnej oraz odzieży i obuwia roboczego, Wykonawca zapłaci karę umowną w wysokości </w:t>
      </w:r>
      <w:r w:rsidRPr="0049684D">
        <w:rPr>
          <w:rFonts w:ascii="Verdana" w:hAnsi="Verdana"/>
          <w:b/>
          <w:kern w:val="2"/>
          <w:sz w:val="18"/>
          <w:szCs w:val="18"/>
        </w:rPr>
        <w:t>100</w:t>
      </w:r>
      <w:r w:rsidR="00074014">
        <w:rPr>
          <w:rFonts w:ascii="Verdana" w:hAnsi="Verdana"/>
          <w:b/>
          <w:kern w:val="2"/>
          <w:sz w:val="18"/>
          <w:szCs w:val="18"/>
        </w:rPr>
        <w:t>,00</w:t>
      </w:r>
      <w:r w:rsidRPr="0049684D">
        <w:rPr>
          <w:rFonts w:ascii="Verdana" w:hAnsi="Verdana"/>
          <w:b/>
          <w:kern w:val="2"/>
          <w:sz w:val="18"/>
          <w:szCs w:val="18"/>
        </w:rPr>
        <w:t xml:space="preserve"> zł</w:t>
      </w:r>
      <w:r w:rsidRPr="0049684D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naruszenie przepisów i zasad bezpieczeństwa określonych w BIOZ lub instrukcji BHP, Wykonawca zapłaci karę umowną w wysokości </w:t>
      </w:r>
      <w:r w:rsidRPr="00362A8D">
        <w:rPr>
          <w:rFonts w:ascii="Verdana" w:hAnsi="Verdana"/>
          <w:b/>
          <w:kern w:val="2"/>
          <w:sz w:val="18"/>
          <w:szCs w:val="18"/>
        </w:rPr>
        <w:t>500</w:t>
      </w:r>
      <w:r w:rsidR="00074014">
        <w:rPr>
          <w:rFonts w:ascii="Verdana" w:hAnsi="Verdana"/>
          <w:b/>
          <w:kern w:val="2"/>
          <w:sz w:val="18"/>
          <w:szCs w:val="18"/>
        </w:rPr>
        <w:t>,00</w:t>
      </w:r>
      <w:r w:rsidRPr="00362A8D">
        <w:rPr>
          <w:rFonts w:ascii="Verdana" w:hAnsi="Verdana"/>
          <w:b/>
          <w:kern w:val="2"/>
          <w:sz w:val="18"/>
          <w:szCs w:val="18"/>
        </w:rPr>
        <w:t xml:space="preserve"> zł</w:t>
      </w:r>
      <w:r w:rsidRPr="0049684D">
        <w:rPr>
          <w:rFonts w:ascii="Verdana" w:hAnsi="Verdana"/>
          <w:kern w:val="2"/>
          <w:sz w:val="18"/>
          <w:szCs w:val="18"/>
        </w:rPr>
        <w:t>, za każdy stwierdzony przez nadzór inwestorski lub Zamawiającego przypadek;</w:t>
      </w:r>
    </w:p>
    <w:p w:rsidR="0049684D" w:rsidRPr="00393E7E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49684D">
        <w:rPr>
          <w:rFonts w:ascii="Verdana" w:hAnsi="Verdana"/>
          <w:kern w:val="2"/>
          <w:sz w:val="18"/>
          <w:szCs w:val="18"/>
        </w:rPr>
        <w:t xml:space="preserve">wysokości </w:t>
      </w:r>
      <w:r w:rsidRPr="00393E7E">
        <w:rPr>
          <w:rFonts w:ascii="Verdana" w:hAnsi="Verdana"/>
          <w:b/>
          <w:kern w:val="2"/>
          <w:sz w:val="18"/>
          <w:szCs w:val="18"/>
        </w:rPr>
        <w:t>100</w:t>
      </w:r>
      <w:r w:rsidR="00074014">
        <w:rPr>
          <w:rFonts w:ascii="Verdana" w:hAnsi="Verdana"/>
          <w:b/>
          <w:kern w:val="2"/>
          <w:sz w:val="18"/>
          <w:szCs w:val="18"/>
        </w:rPr>
        <w:t>,00</w:t>
      </w:r>
      <w:r w:rsidRPr="00393E7E">
        <w:rPr>
          <w:rFonts w:ascii="Verdana" w:hAnsi="Verdana"/>
          <w:b/>
          <w:kern w:val="2"/>
          <w:sz w:val="18"/>
          <w:szCs w:val="18"/>
        </w:rPr>
        <w:t xml:space="preserve"> zł</w:t>
      </w:r>
      <w:r w:rsidRPr="0049684D">
        <w:rPr>
          <w:rFonts w:ascii="Verdana" w:hAnsi="Verdana"/>
          <w:kern w:val="2"/>
          <w:sz w:val="18"/>
          <w:szCs w:val="18"/>
        </w:rPr>
        <w:t>, za każdy udokumentowany przypadek naruszenia obowiązku oznaczania zasobów Wykonawcy realizujących przedmiot umowy.</w:t>
      </w:r>
    </w:p>
    <w:p w:rsidR="00393E7E" w:rsidRPr="001F20EA" w:rsidRDefault="00393E7E" w:rsidP="00393E7E">
      <w:pPr>
        <w:pStyle w:val="Akapitzlist"/>
        <w:numPr>
          <w:ilvl w:val="2"/>
          <w:numId w:val="14"/>
        </w:numPr>
        <w:rPr>
          <w:rFonts w:ascii="Verdana" w:eastAsia="Times New Roman" w:hAnsi="Verdana" w:cs="Calibri"/>
          <w:kern w:val="2"/>
          <w:sz w:val="18"/>
          <w:szCs w:val="18"/>
          <w:lang w:eastAsia="pl-PL"/>
        </w:rPr>
      </w:pPr>
      <w:r w:rsidRPr="001F20EA">
        <w:rPr>
          <w:rFonts w:ascii="Verdana" w:hAnsi="Verdana"/>
          <w:kern w:val="2"/>
          <w:sz w:val="18"/>
          <w:szCs w:val="18"/>
        </w:rPr>
        <w:t>za</w:t>
      </w:r>
      <w:r w:rsidR="00074014" w:rsidRPr="001F20EA">
        <w:rPr>
          <w:rFonts w:ascii="Verdana" w:hAnsi="Verdana"/>
          <w:kern w:val="2"/>
          <w:sz w:val="18"/>
          <w:szCs w:val="18"/>
        </w:rPr>
        <w:t xml:space="preserve"> </w:t>
      </w:r>
      <w:r w:rsidRPr="001F20EA">
        <w:rPr>
          <w:rFonts w:ascii="Verdana" w:hAnsi="Verdana"/>
          <w:kern w:val="2"/>
          <w:sz w:val="18"/>
          <w:szCs w:val="18"/>
        </w:rPr>
        <w:t>nieobecność k</w:t>
      </w:r>
      <w:r w:rsidRPr="001F20EA">
        <w:rPr>
          <w:rFonts w:ascii="Verdana" w:eastAsia="Times New Roman" w:hAnsi="Verdana" w:cs="Calibri"/>
          <w:kern w:val="2"/>
          <w:sz w:val="18"/>
          <w:szCs w:val="18"/>
          <w:lang w:eastAsia="pl-PL"/>
        </w:rPr>
        <w:t xml:space="preserve">ierownika budowy na </w:t>
      </w:r>
      <w:r w:rsidR="005F5D16" w:rsidRPr="001F20EA">
        <w:rPr>
          <w:rFonts w:ascii="Verdana" w:eastAsia="Times New Roman" w:hAnsi="Verdana" w:cs="Calibri"/>
          <w:kern w:val="2"/>
          <w:sz w:val="18"/>
          <w:szCs w:val="18"/>
          <w:lang w:eastAsia="pl-PL"/>
        </w:rPr>
        <w:t xml:space="preserve">placu </w:t>
      </w:r>
      <w:r w:rsidRPr="001F20EA">
        <w:rPr>
          <w:rFonts w:ascii="Verdana" w:eastAsia="Times New Roman" w:hAnsi="Verdana" w:cs="Calibri"/>
          <w:kern w:val="2"/>
          <w:sz w:val="18"/>
          <w:szCs w:val="18"/>
          <w:lang w:eastAsia="pl-PL"/>
        </w:rPr>
        <w:t>budow</w:t>
      </w:r>
      <w:r w:rsidR="005F5D16" w:rsidRPr="001F20EA">
        <w:rPr>
          <w:rFonts w:ascii="Verdana" w:eastAsia="Times New Roman" w:hAnsi="Verdana" w:cs="Calibri"/>
          <w:kern w:val="2"/>
          <w:sz w:val="18"/>
          <w:szCs w:val="18"/>
          <w:lang w:eastAsia="pl-PL"/>
        </w:rPr>
        <w:t>y</w:t>
      </w:r>
      <w:r w:rsidR="00074014" w:rsidRPr="001F20EA">
        <w:rPr>
          <w:rFonts w:ascii="Verdana" w:eastAsia="Times New Roman" w:hAnsi="Verdana" w:cs="Calibri"/>
          <w:kern w:val="2"/>
          <w:sz w:val="18"/>
          <w:szCs w:val="18"/>
          <w:lang w:eastAsia="pl-PL"/>
        </w:rPr>
        <w:t xml:space="preserve"> podczas prowadzenia prac </w:t>
      </w:r>
      <w:r w:rsidR="00074014" w:rsidRPr="001F20EA">
        <w:rPr>
          <w:rFonts w:ascii="Verdana" w:hAnsi="Verdana"/>
          <w:kern w:val="2"/>
          <w:sz w:val="18"/>
          <w:szCs w:val="18"/>
        </w:rPr>
        <w:t xml:space="preserve">Wykonawca zapłaci karę umowną w wysokości </w:t>
      </w:r>
      <w:r w:rsidR="00074014" w:rsidRPr="001F20EA">
        <w:rPr>
          <w:rFonts w:ascii="Verdana" w:hAnsi="Verdana"/>
          <w:b/>
          <w:kern w:val="2"/>
          <w:sz w:val="18"/>
          <w:szCs w:val="18"/>
        </w:rPr>
        <w:t>1 000,00 zł</w:t>
      </w:r>
      <w:r w:rsidR="00074014" w:rsidRPr="001F20EA">
        <w:rPr>
          <w:rFonts w:ascii="Verdana" w:hAnsi="Verdana"/>
          <w:kern w:val="2"/>
          <w:sz w:val="18"/>
          <w:szCs w:val="18"/>
        </w:rPr>
        <w:t>, za każdy dzień nieobecności stwierdzony przez nadzór inwestorski lub Zamawiającego;</w:t>
      </w:r>
    </w:p>
    <w:p w:rsidR="0049684D" w:rsidRPr="00675C9A" w:rsidRDefault="0049684D" w:rsidP="0049684D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</w:t>
      </w:r>
      <w:r w:rsidR="005743EF">
        <w:rPr>
          <w:rFonts w:ascii="Verdana" w:hAnsi="Verdana"/>
          <w:kern w:val="2"/>
          <w:sz w:val="18"/>
          <w:szCs w:val="18"/>
        </w:rPr>
        <w:t>n</w:t>
      </w:r>
      <w:r w:rsidRPr="00675C9A">
        <w:rPr>
          <w:rFonts w:ascii="Verdana" w:hAnsi="Verdana"/>
          <w:kern w:val="2"/>
          <w:sz w:val="18"/>
          <w:szCs w:val="18"/>
        </w:rPr>
        <w:t>) podstawą obciążenia jest pisemny protokół spisany przez Zamawiającego oraz nadzór inwestorski stwierdzający charakter naruszenia wraz z podaniem podstawy prawnej jej naliczenia.</w:t>
      </w:r>
    </w:p>
    <w:p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FA1B70" w:rsidRPr="007D2DD0" w:rsidRDefault="00FA1B70" w:rsidP="00FA1B70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:rsidR="009F62C2" w:rsidRPr="00004062" w:rsidRDefault="009F62C2" w:rsidP="00004062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</w:rPr>
      </w:pPr>
      <w:r w:rsidRPr="009F62C2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</w:t>
      </w:r>
      <w:r w:rsidR="00177D8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kość kar umownych </w:t>
      </w:r>
      <w:r w:rsidR="00177D8E" w:rsidRPr="009F62C2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nie przekroczy</w:t>
      </w:r>
      <w:r w:rsidR="00177D8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</w:t>
      </w:r>
      <w:r w:rsidR="00177D8E" w:rsidRPr="00636D8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25% całkowitego wynagrodzenia brutto określonego w §7 ust. 1</w:t>
      </w:r>
    </w:p>
    <w:p w:rsidR="0097361C" w:rsidRPr="009F62C2" w:rsidRDefault="0097361C" w:rsidP="00630378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:rsidR="0097361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>
        <w:rPr>
          <w:rFonts w:ascii="Verdana" w:hAnsi="Verdana" w:cs="Verdana"/>
          <w:sz w:val="18"/>
          <w:szCs w:val="18"/>
        </w:rPr>
        <w:t>szt i ryzyko wady nieusunięte w </w:t>
      </w:r>
      <w:r w:rsidRPr="00001768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</w:t>
      </w:r>
      <w:r w:rsidR="00975369">
        <w:rPr>
          <w:rFonts w:ascii="Verdana" w:hAnsi="Verdana" w:cs="Verdana"/>
          <w:kern w:val="2"/>
          <w:sz w:val="18"/>
          <w:szCs w:val="18"/>
        </w:rPr>
        <w:t xml:space="preserve"> </w:t>
      </w:r>
      <w:r w:rsidR="00975369" w:rsidRPr="00F61DC0">
        <w:rPr>
          <w:rFonts w:ascii="Verdana" w:hAnsi="Verdana"/>
          <w:kern w:val="2"/>
          <w:sz w:val="18"/>
          <w:szCs w:val="18"/>
        </w:rPr>
        <w:t>wykonuje roboty niezgodnie</w:t>
      </w:r>
      <w:r w:rsidR="00975369" w:rsidRPr="00F61DC0">
        <w:rPr>
          <w:rFonts w:ascii="Verdana" w:hAnsi="Verdana"/>
          <w:b/>
          <w:kern w:val="2"/>
          <w:sz w:val="18"/>
          <w:szCs w:val="18"/>
        </w:rPr>
        <w:t xml:space="preserve"> z Harmonogramem</w:t>
      </w:r>
      <w:r w:rsidR="00975369">
        <w:rPr>
          <w:rFonts w:ascii="Verdana" w:hAnsi="Verdana"/>
          <w:kern w:val="2"/>
          <w:sz w:val="18"/>
          <w:szCs w:val="18"/>
        </w:rPr>
        <w:t>,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powinno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>zawierać uzasadnienie.</w:t>
      </w:r>
    </w:p>
    <w:p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54563A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54563A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:rsidR="0097361C" w:rsidRPr="00001768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:rsidR="0097361C" w:rsidRPr="00723C31" w:rsidRDefault="005E74AD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723C31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:rsidR="0097361C" w:rsidRPr="00001768" w:rsidRDefault="0097361C" w:rsidP="00C2503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>
        <w:rPr>
          <w:rFonts w:ascii="Verdana" w:hAnsi="Verdana" w:cs="Verdana"/>
          <w:kern w:val="2"/>
          <w:sz w:val="18"/>
          <w:szCs w:val="18"/>
        </w:rPr>
        <w:t xml:space="preserve">, </w:t>
      </w:r>
      <w:r w:rsidR="00C2503D" w:rsidRPr="00C2503D">
        <w:rPr>
          <w:rFonts w:ascii="Verdana" w:hAnsi="Verdana" w:cs="Verdana"/>
          <w:kern w:val="2"/>
          <w:sz w:val="18"/>
          <w:szCs w:val="18"/>
        </w:rPr>
        <w:t>bez przeprowadzania nowego postępowania o udzielenie zamówienia</w:t>
      </w:r>
      <w:r w:rsidR="00C2503D">
        <w:rPr>
          <w:rFonts w:ascii="Verdana" w:hAnsi="Verdana" w:cs="Verdana"/>
          <w:kern w:val="2"/>
          <w:sz w:val="18"/>
          <w:szCs w:val="18"/>
        </w:rPr>
        <w:t>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:rsidR="0097361C" w:rsidRPr="0069798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:rsidR="0069798B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:rsidR="00DC3587" w:rsidRDefault="00DC3587" w:rsidP="00DC3587">
      <w:pPr>
        <w:pStyle w:val="Akapitzlist"/>
        <w:suppressAutoHyphens/>
        <w:spacing w:after="0" w:line="240" w:lineRule="auto"/>
        <w:ind w:left="907"/>
        <w:jc w:val="both"/>
        <w:rPr>
          <w:rFonts w:ascii="Verdana" w:hAnsi="Verdana" w:cs="Verdana"/>
          <w:bCs/>
          <w:kern w:val="2"/>
          <w:sz w:val="18"/>
          <w:szCs w:val="18"/>
        </w:rPr>
      </w:pPr>
    </w:p>
    <w:p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 xml:space="preserve">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C2742E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C2742E">
        <w:rPr>
          <w:rFonts w:ascii="Verdana" w:hAnsi="Verdana" w:cs="Verdana"/>
          <w:bCs/>
          <w:kern w:val="2"/>
          <w:sz w:val="18"/>
          <w:szCs w:val="18"/>
        </w:rPr>
        <w:t>;</w:t>
      </w:r>
    </w:p>
    <w:p w:rsidR="00C2742E" w:rsidRPr="006C0440" w:rsidRDefault="00C2742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t xml:space="preserve">zmianą umowy dokonaną na podstawie art 455 ust. 2 ustawy </w:t>
      </w:r>
      <w:proofErr w:type="spellStart"/>
      <w:r>
        <w:t>Pzp</w:t>
      </w:r>
      <w:proofErr w:type="spellEnd"/>
      <w:r>
        <w:t>;</w:t>
      </w:r>
    </w:p>
    <w:p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:rsidR="0038627F" w:rsidRPr="006E0DA7" w:rsidRDefault="0038627F" w:rsidP="00630378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:rsidR="0064738E" w:rsidRPr="00AC35AA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:rsidR="0064738E" w:rsidRPr="00C82D21" w:rsidRDefault="0064738E" w:rsidP="00C82D21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obliczenie kosztów zmian zgodnie z zasadami określonymi w ust. 7, jeżeli zmiana </w:t>
      </w:r>
      <w:r w:rsidRPr="00F93DE6">
        <w:rPr>
          <w:rFonts w:ascii="Verdana" w:hAnsi="Verdana" w:cs="Verdana"/>
          <w:b/>
          <w:kern w:val="2"/>
          <w:sz w:val="18"/>
          <w:szCs w:val="18"/>
        </w:rPr>
        <w:t>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="0045105B">
        <w:rPr>
          <w:rFonts w:ascii="Verdana" w:hAnsi="Verdana" w:cs="Verdana"/>
          <w:kern w:val="2"/>
          <w:sz w:val="18"/>
          <w:szCs w:val="18"/>
        </w:rPr>
        <w:t xml:space="preserve"> </w:t>
      </w:r>
      <w:r w:rsidR="004A0DA8">
        <w:rPr>
          <w:rFonts w:ascii="Verdana" w:hAnsi="Verdana" w:cs="Verdana"/>
          <w:b/>
          <w:kern w:val="2"/>
          <w:sz w:val="18"/>
          <w:szCs w:val="18"/>
        </w:rPr>
        <w:t>o</w:t>
      </w:r>
      <w:r w:rsidR="0045105B" w:rsidRPr="00D12E3A">
        <w:rPr>
          <w:rFonts w:ascii="Verdana" w:hAnsi="Verdana" w:cs="Verdana"/>
          <w:b/>
          <w:kern w:val="2"/>
          <w:sz w:val="18"/>
          <w:szCs w:val="18"/>
        </w:rPr>
        <w:t>raz</w:t>
      </w:r>
      <w:r w:rsidR="004A0DA8">
        <w:rPr>
          <w:rFonts w:ascii="Verdana" w:hAnsi="Verdana" w:cs="Verdana"/>
          <w:b/>
          <w:kern w:val="2"/>
          <w:sz w:val="18"/>
          <w:szCs w:val="18"/>
        </w:rPr>
        <w:t xml:space="preserve"> H</w:t>
      </w:r>
      <w:r w:rsidR="0045105B" w:rsidRPr="00D12E3A">
        <w:rPr>
          <w:rFonts w:ascii="Verdana" w:hAnsi="Verdana" w:cs="Verdana"/>
          <w:b/>
          <w:kern w:val="2"/>
          <w:sz w:val="18"/>
          <w:szCs w:val="18"/>
        </w:rPr>
        <w:t>armonogram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:rsidR="0064738E" w:rsidRPr="0064738E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</w:t>
      </w:r>
      <w:r w:rsidR="001F700E">
        <w:rPr>
          <w:rFonts w:ascii="Verdana" w:hAnsi="Verdana" w:cs="Verdana"/>
          <w:kern w:val="2"/>
          <w:sz w:val="18"/>
          <w:szCs w:val="18"/>
        </w:rPr>
        <w:t>kosztorysowych i</w:t>
      </w:r>
      <w:r w:rsidRPr="00252F29">
        <w:rPr>
          <w:rFonts w:ascii="Verdana" w:hAnsi="Verdana" w:cs="Verdana"/>
          <w:kern w:val="2"/>
          <w:sz w:val="18"/>
          <w:szCs w:val="18"/>
        </w:rPr>
        <w:t xml:space="preserve">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</w:t>
      </w:r>
      <w:r w:rsidRPr="00252F29">
        <w:rPr>
          <w:rFonts w:ascii="Verdana" w:hAnsi="Verdana" w:cs="Verdana"/>
          <w:kern w:val="2"/>
          <w:sz w:val="18"/>
          <w:szCs w:val="18"/>
        </w:rPr>
        <w:lastRenderedPageBreak/>
        <w:t>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:rsid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5B000A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:rsidR="00DC1EFC" w:rsidRDefault="00DC1EFC" w:rsidP="003C24B0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 xml:space="preserve">Umowę sporządzono w </w:t>
      </w:r>
      <w:r w:rsidR="003C24B0">
        <w:rPr>
          <w:rFonts w:ascii="Verdana" w:hAnsi="Verdana" w:cs="Verdana"/>
          <w:kern w:val="2"/>
          <w:sz w:val="18"/>
          <w:szCs w:val="18"/>
        </w:rPr>
        <w:t>dwó</w:t>
      </w:r>
      <w:r w:rsidRPr="0073248A">
        <w:rPr>
          <w:rFonts w:ascii="Verdana" w:hAnsi="Verdana" w:cs="Verdana"/>
          <w:kern w:val="2"/>
          <w:sz w:val="18"/>
          <w:szCs w:val="18"/>
        </w:rPr>
        <w:t xml:space="preserve">ch jednobrzmiących egzemplarzach, </w:t>
      </w:r>
      <w:r w:rsidR="003C24B0">
        <w:rPr>
          <w:rFonts w:ascii="Verdana" w:hAnsi="Verdana" w:cs="Verdana"/>
          <w:kern w:val="2"/>
          <w:sz w:val="18"/>
          <w:szCs w:val="18"/>
        </w:rPr>
        <w:t>z których jeden otrzymuje</w:t>
      </w:r>
      <w:r w:rsidR="003C24B0" w:rsidRPr="003C24B0">
        <w:rPr>
          <w:rFonts w:ascii="Verdana" w:hAnsi="Verdana" w:cs="Verdana"/>
          <w:kern w:val="2"/>
          <w:sz w:val="18"/>
          <w:szCs w:val="18"/>
        </w:rPr>
        <w:t xml:space="preserve"> Wykonawca a drugi Zamawiający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3E0834" w:rsidRDefault="00512D5F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br w:type="page"/>
      </w:r>
    </w:p>
    <w:p w:rsidR="00975369" w:rsidRPr="00EC7C7C" w:rsidRDefault="00975369" w:rsidP="00975369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Załącznik Nr 1 do umowy</w:t>
      </w:r>
    </w:p>
    <w:p w:rsidR="00975369" w:rsidRPr="00EC7C7C" w:rsidRDefault="00975369" w:rsidP="00975369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975369" w:rsidRPr="00EC7C7C" w:rsidRDefault="00975369" w:rsidP="00975369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:rsidR="00975369" w:rsidRPr="00EC7C7C" w:rsidRDefault="00975369" w:rsidP="00975369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975369" w:rsidRPr="00EC7C7C" w:rsidRDefault="00975369" w:rsidP="00975369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975369" w:rsidRPr="00EC7C7C" w:rsidRDefault="00975369" w:rsidP="00975369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:rsidR="00975369" w:rsidRPr="00EC7C7C" w:rsidRDefault="00975369" w:rsidP="00975369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:rsidR="00975369" w:rsidRPr="00EC7C7C" w:rsidRDefault="00975369" w:rsidP="00975369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:rsidR="00975369" w:rsidRPr="00EC7C7C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:rsidR="00975369" w:rsidRPr="00EC7C7C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F61DC0">
        <w:rPr>
          <w:rFonts w:ascii="Verdana" w:hAnsi="Verdana"/>
          <w:b/>
          <w:sz w:val="18"/>
          <w:szCs w:val="18"/>
        </w:rPr>
        <w:t>………………………………..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:rsidR="00975369" w:rsidRPr="00635F1E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:rsidR="00975369" w:rsidRPr="00635F1E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F61DC0">
        <w:rPr>
          <w:rFonts w:ascii="Verdana" w:hAnsi="Verdana"/>
          <w:b/>
          <w:sz w:val="18"/>
          <w:szCs w:val="18"/>
        </w:rPr>
        <w:t>………………………</w:t>
      </w:r>
      <w:r w:rsidRPr="00EC7C7C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znajdujące się na terenie AGH w Krakowie przy al. Mickiewicza 30.</w:t>
      </w:r>
    </w:p>
    <w:p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:rsidR="00975369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:rsidR="00975369" w:rsidRPr="00EC7C7C" w:rsidRDefault="00975369" w:rsidP="00975369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:rsidR="00975369" w:rsidRPr="008958D6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:rsidR="00975369" w:rsidRPr="008958D6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czynności:</w:t>
      </w:r>
    </w:p>
    <w:p w:rsidR="00975369" w:rsidRPr="00706E00" w:rsidRDefault="00975369" w:rsidP="00975369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004062">
        <w:rPr>
          <w:rFonts w:ascii="Verdana" w:hAnsi="Verdana"/>
          <w:sz w:val="18"/>
        </w:rPr>
        <w:t>niezbędnych do zgodnego z prawem użytkowania elementów i urządzeń podlegających uregulowaniu w polskim prawie**</w:t>
      </w:r>
      <w:r w:rsidRPr="00706E00">
        <w:rPr>
          <w:rFonts w:ascii="Verdana" w:hAnsi="Verdana"/>
          <w:sz w:val="18"/>
          <w:szCs w:val="18"/>
        </w:rPr>
        <w:t>,</w:t>
      </w:r>
    </w:p>
    <w:p w:rsidR="00975369" w:rsidRPr="00706E00" w:rsidRDefault="00975369" w:rsidP="00975369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706E00">
        <w:rPr>
          <w:rFonts w:ascii="Verdana" w:hAnsi="Verdana"/>
          <w:sz w:val="18"/>
          <w:szCs w:val="18"/>
        </w:rPr>
        <w:lastRenderedPageBreak/>
        <w:t>zapewniających pozostawanie eksploatowanych elementów w niepogorszonej (w stosunku do wynikających z normalnej eksploatacji) funkcjonalności i stanie***,</w:t>
      </w:r>
    </w:p>
    <w:p w:rsidR="00975369" w:rsidRPr="00D12E3A" w:rsidRDefault="00975369" w:rsidP="00975369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bookmarkStart w:id="0" w:name="_GoBack"/>
      <w:bookmarkEnd w:id="0"/>
      <w:r w:rsidRPr="0087662B">
        <w:rPr>
          <w:rFonts w:ascii="Verdana" w:hAnsi="Verdana"/>
          <w:sz w:val="18"/>
          <w:szCs w:val="18"/>
        </w:rPr>
        <w:t xml:space="preserve">Koszty tych czynności (materiał, robocizna, urządzenia, elementy, części itp.) ponosi Wykonawca-Gwarant, a Zamawiający wyłącznie koszty materiałów eksploatacyjnych wynikających z dokumentacji urządzenia. Prowadzenie </w:t>
      </w:r>
      <w:r w:rsidRPr="00D12E3A">
        <w:rPr>
          <w:rFonts w:ascii="Verdana" w:hAnsi="Verdana"/>
          <w:sz w:val="18"/>
          <w:szCs w:val="18"/>
        </w:rPr>
        <w:t xml:space="preserve">przez Zamawiającego pozostałych czynności eksploatacyjnych urządzeń nie powoduje utraty praw gwarancyjnych. </w:t>
      </w:r>
    </w:p>
    <w:p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12E3A">
        <w:rPr>
          <w:rFonts w:ascii="Verdana" w:hAnsi="Verdana"/>
          <w:sz w:val="18"/>
          <w:szCs w:val="18"/>
        </w:rPr>
        <w:t>Wykonawca-Gwarant, zobowiązany jest do opracowania i przekazania Zamawiającemu, wraz</w:t>
      </w:r>
      <w:r w:rsidRPr="00EC7C7C">
        <w:rPr>
          <w:rFonts w:ascii="Verdana" w:hAnsi="Verdana"/>
          <w:sz w:val="18"/>
          <w:szCs w:val="18"/>
        </w:rPr>
        <w:t xml:space="preserve"> z dokumentacją powykonawczą, szczegółowego harmonogramu czynności konserwacyjnych, o których mowa w lit. c).  </w:t>
      </w:r>
    </w:p>
    <w:p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wystąpienia wad zagrażających bezpieczeństwu ludzi lub mienia lub wyłączających z eksploatacji budynek, jego część lub element Wykonawca-Gwarant w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 xml:space="preserve">trybie natychmiastowym zabezpieczy miejsce wystąpienia wady i w czasie nie dłuższym niż </w:t>
      </w:r>
      <w:r w:rsidRPr="0071676F">
        <w:rPr>
          <w:rFonts w:ascii="Verdana" w:hAnsi="Verdana"/>
          <w:sz w:val="18"/>
          <w:szCs w:val="18"/>
        </w:rPr>
        <w:t>6 godzin</w:t>
      </w:r>
      <w:r w:rsidRPr="00EC7C7C">
        <w:rPr>
          <w:rFonts w:ascii="Verdana" w:hAnsi="Verdana"/>
          <w:sz w:val="18"/>
          <w:szCs w:val="18"/>
        </w:rPr>
        <w:t xml:space="preserve"> od powiadomienia o wadzie telefonicznie</w:t>
      </w:r>
      <w:r>
        <w:rPr>
          <w:rFonts w:ascii="Verdana" w:hAnsi="Verdana"/>
          <w:sz w:val="18"/>
          <w:szCs w:val="18"/>
        </w:rPr>
        <w:t xml:space="preserve"> lub </w:t>
      </w:r>
      <w:r w:rsidRPr="00EC7C7C">
        <w:rPr>
          <w:rFonts w:ascii="Verdana" w:hAnsi="Verdana"/>
          <w:sz w:val="18"/>
          <w:szCs w:val="18"/>
        </w:rPr>
        <w:t>e-mailem przystąpi do usuwania wady i zakończy jej usuwanie w uzasadnionym technicznie terminie wyznaczonym przez Zamawiającego.</w:t>
      </w:r>
    </w:p>
    <w:p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innych wad niż wymienione w lit. e) Wykonawca-Gwarant przystąpi do usuwania wady w czasie nie dłuższym niż </w:t>
      </w:r>
      <w:r w:rsidRPr="00004062">
        <w:rPr>
          <w:rFonts w:ascii="Verdana" w:hAnsi="Verdana"/>
          <w:sz w:val="18"/>
        </w:rPr>
        <w:t>48 godzin</w:t>
      </w:r>
      <w:r w:rsidRPr="00EC7C7C">
        <w:rPr>
          <w:rFonts w:ascii="Verdana" w:hAnsi="Verdana"/>
          <w:sz w:val="18"/>
          <w:szCs w:val="18"/>
        </w:rPr>
        <w:t xml:space="preserve"> od powiadomienia o wadzie (telefonicznie</w:t>
      </w:r>
      <w:r>
        <w:rPr>
          <w:rFonts w:ascii="Verdana" w:hAnsi="Verdana"/>
          <w:sz w:val="18"/>
          <w:szCs w:val="18"/>
        </w:rPr>
        <w:t xml:space="preserve"> lub</w:t>
      </w:r>
      <w:r w:rsidRPr="00EC7C7C">
        <w:rPr>
          <w:rFonts w:ascii="Verdana" w:hAnsi="Verdana"/>
          <w:sz w:val="18"/>
          <w:szCs w:val="18"/>
        </w:rPr>
        <w:t xml:space="preserve"> e-mailem) i zakończy jej usuwanie w uzasadnionym technicznie terminie wyznaczonym przez Zamawiającego.</w:t>
      </w:r>
    </w:p>
    <w:p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:rsidR="00975369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:rsidR="00975369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:rsidR="00975369" w:rsidRPr="00635F1E" w:rsidRDefault="00975369" w:rsidP="00975369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:rsidR="00975369" w:rsidRPr="00635F1E" w:rsidRDefault="00975369" w:rsidP="00F61DC0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:rsidR="00975369" w:rsidRPr="00635F1E" w:rsidRDefault="00975369" w:rsidP="00004062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975369" w:rsidRPr="00635F1E" w:rsidRDefault="00975369" w:rsidP="00004062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975369" w:rsidRPr="00635F1E" w:rsidRDefault="00975369" w:rsidP="00F61DC0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Wykonawca-Gwarant zobowiązany jest każdorazowo po usunięciu zgłoszonej przez Zamawiającego wady do złożenia w Zespole Obsługi Zadań (z siedzibą w Krakowie przy ul. Reymonta 7, budynek U-2 AGH, pok. 014), protokołu, o którym mowa w pkt. 4 wraz z kopią powiadomienia o wystąpieniu wady. </w:t>
      </w:r>
    </w:p>
    <w:p w:rsidR="00975369" w:rsidRPr="00635F1E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975369" w:rsidRPr="00635F1E" w:rsidRDefault="00975369" w:rsidP="00246AF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:rsidR="00975369" w:rsidRPr="00635F1E" w:rsidRDefault="00975369" w:rsidP="00246AF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Techniczno-Ruchowej, instrukcji obsługi urządzenia), które zapewniają ich bezpieczną eksploatację i trwałość w okresie gwarancji. Szczegółowy zakres powyższych czynności jest uzależniony od konkretnych modeli/typów urządz</w:t>
      </w:r>
      <w:r w:rsidR="00246AF3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eń, których zaoferowanie leży w </w:t>
      </w: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gestii Wykonawcy-Gwaranta.</w:t>
      </w:r>
    </w:p>
    <w:p w:rsidR="00975369" w:rsidRDefault="00975369" w:rsidP="00246AF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975369" w:rsidRDefault="00975369" w:rsidP="00975369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975369" w:rsidRPr="00EC7C7C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 …………………………., dnia ……………………………</w:t>
      </w:r>
    </w:p>
    <w:p w:rsidR="00975369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975369" w:rsidRPr="00EC7C7C" w:rsidRDefault="00975369" w:rsidP="00975369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:rsidR="00512D5F" w:rsidRPr="00001768" w:rsidRDefault="00975369" w:rsidP="00004062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sectPr w:rsidR="00512D5F" w:rsidRPr="00001768" w:rsidSect="00154EFC">
      <w:footerReference w:type="default" r:id="rId14"/>
      <w:headerReference w:type="first" r:id="rId15"/>
      <w:footerReference w:type="first" r:id="rId16"/>
      <w:pgSz w:w="11905" w:h="16838"/>
      <w:pgMar w:top="851" w:right="1418" w:bottom="1134" w:left="1418" w:header="709" w:footer="709" w:gutter="0"/>
      <w:pgNumType w:start="1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06CE" w:rsidRDefault="004606CE" w:rsidP="00467FC3">
      <w:pPr>
        <w:spacing w:after="0" w:line="240" w:lineRule="auto"/>
      </w:pPr>
      <w:r>
        <w:separator/>
      </w:r>
    </w:p>
  </w:endnote>
  <w:endnote w:type="continuationSeparator" w:id="0">
    <w:p w:rsidR="004606CE" w:rsidRDefault="004606CE" w:rsidP="00467FC3">
      <w:pPr>
        <w:spacing w:after="0" w:line="240" w:lineRule="auto"/>
      </w:pPr>
      <w:r>
        <w:continuationSeparator/>
      </w:r>
    </w:p>
  </w:endnote>
  <w:endnote w:type="continuationNotice" w:id="1">
    <w:p w:rsidR="004606CE" w:rsidRDefault="004606C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0378" w:rsidRPr="00E35709" w:rsidRDefault="00630378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:rsidR="00630378" w:rsidRPr="00C3564C" w:rsidRDefault="00630378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>
      <w:rPr>
        <w:color w:val="BFBFBF" w:themeColor="background1" w:themeShade="BF"/>
        <w:kern w:val="0"/>
      </w:rPr>
      <w:t>M</w:t>
    </w:r>
    <w:r w:rsidR="00246AF3">
      <w:rPr>
        <w:color w:val="BFBFBF" w:themeColor="background1" w:themeShade="BF"/>
        <w:kern w:val="0"/>
      </w:rPr>
      <w:t>h</w:t>
    </w:r>
    <w:r w:rsidRPr="00C3564C">
      <w:rPr>
        <w:color w:val="BFBFBF" w:themeColor="background1" w:themeShade="BF"/>
        <w:kern w:val="0"/>
      </w:rPr>
      <w:t>-</w:t>
    </w:r>
    <w:r w:rsidR="00B31F40">
      <w:rPr>
        <w:color w:val="BFBFBF" w:themeColor="background1" w:themeShade="BF"/>
        <w:kern w:val="0"/>
      </w:rPr>
      <w:t>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4EFC" w:rsidRPr="00E35709" w:rsidRDefault="00154EFC" w:rsidP="00154EFC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:rsidR="00154EFC" w:rsidRPr="00C3564C" w:rsidRDefault="00154EFC" w:rsidP="00154EFC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>
      <w:rPr>
        <w:color w:val="BFBFBF" w:themeColor="background1" w:themeShade="BF"/>
        <w:kern w:val="0"/>
      </w:rPr>
      <w:t>Mh</w:t>
    </w:r>
    <w:r w:rsidRPr="00C3564C">
      <w:rPr>
        <w:color w:val="BFBFBF" w:themeColor="background1" w:themeShade="BF"/>
        <w:kern w:val="0"/>
      </w:rPr>
      <w:t>-</w:t>
    </w:r>
    <w:r>
      <w:rPr>
        <w:color w:val="BFBFBF" w:themeColor="background1" w:themeShade="BF"/>
        <w:kern w:val="0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06CE" w:rsidRDefault="004606CE" w:rsidP="00467FC3">
      <w:pPr>
        <w:spacing w:after="0" w:line="240" w:lineRule="auto"/>
      </w:pPr>
      <w:r>
        <w:separator/>
      </w:r>
    </w:p>
  </w:footnote>
  <w:footnote w:type="continuationSeparator" w:id="0">
    <w:p w:rsidR="004606CE" w:rsidRDefault="004606CE" w:rsidP="00467FC3">
      <w:pPr>
        <w:spacing w:after="0" w:line="240" w:lineRule="auto"/>
      </w:pPr>
      <w:r>
        <w:continuationSeparator/>
      </w:r>
    </w:p>
  </w:footnote>
  <w:footnote w:type="continuationNotice" w:id="1">
    <w:p w:rsidR="004606CE" w:rsidRDefault="004606C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4EFC" w:rsidRDefault="00154EFC" w:rsidP="00154EFC">
    <w:pPr>
      <w:pStyle w:val="Nagwek"/>
      <w:jc w:val="right"/>
    </w:pPr>
    <w:r w:rsidRPr="00273F8B">
      <w:rPr>
        <w:sz w:val="18"/>
        <w:szCs w:val="18"/>
      </w:rPr>
      <w:t>e</w:t>
    </w:r>
    <w:r>
      <w:rPr>
        <w:sz w:val="18"/>
        <w:szCs w:val="18"/>
      </w:rPr>
      <w:t xml:space="preserve">gzemplarz dla Wykonawcy </w:t>
    </w:r>
    <w:r w:rsidRPr="00273F8B">
      <w:rPr>
        <w:sz w:val="18"/>
        <w:szCs w:val="18"/>
      </w:rPr>
      <w:t>/ AGH*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107F06BD"/>
    <w:multiLevelType w:val="multilevel"/>
    <w:tmpl w:val="9086E62A"/>
    <w:numStyleLink w:val="Styldoumwv2"/>
  </w:abstractNum>
  <w:abstractNum w:abstractNumId="37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14C4A4E"/>
    <w:multiLevelType w:val="multilevel"/>
    <w:tmpl w:val="9086E62A"/>
    <w:numStyleLink w:val="Styldoumwv2"/>
  </w:abstractNum>
  <w:abstractNum w:abstractNumId="39" w15:restartNumberingAfterBreak="0">
    <w:nsid w:val="140B2A3A"/>
    <w:multiLevelType w:val="multilevel"/>
    <w:tmpl w:val="9086E62A"/>
    <w:numStyleLink w:val="Styldoumwv2"/>
  </w:abstractNum>
  <w:abstractNum w:abstractNumId="40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19BE50EE"/>
    <w:multiLevelType w:val="multilevel"/>
    <w:tmpl w:val="9086E62A"/>
    <w:numStyleLink w:val="Styldoumwv2"/>
  </w:abstractNum>
  <w:abstractNum w:abstractNumId="42" w15:restartNumberingAfterBreak="0">
    <w:nsid w:val="1ADC0F30"/>
    <w:multiLevelType w:val="multilevel"/>
    <w:tmpl w:val="9086E62A"/>
    <w:numStyleLink w:val="Styldoumwv2"/>
  </w:abstractNum>
  <w:abstractNum w:abstractNumId="43" w15:restartNumberingAfterBreak="0">
    <w:nsid w:val="24D10DD9"/>
    <w:multiLevelType w:val="multilevel"/>
    <w:tmpl w:val="9086E62A"/>
    <w:numStyleLink w:val="Styldoumwv2"/>
  </w:abstractNum>
  <w:abstractNum w:abstractNumId="44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B9A6BAD"/>
    <w:multiLevelType w:val="multilevel"/>
    <w:tmpl w:val="34A286FE"/>
    <w:numStyleLink w:val="Styl4"/>
  </w:abstractNum>
  <w:abstractNum w:abstractNumId="47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2D9E3787"/>
    <w:multiLevelType w:val="multilevel"/>
    <w:tmpl w:val="9086E62A"/>
    <w:numStyleLink w:val="Styldoumwv2"/>
  </w:abstractNum>
  <w:abstractNum w:abstractNumId="49" w15:restartNumberingAfterBreak="0">
    <w:nsid w:val="2EB47EA7"/>
    <w:multiLevelType w:val="multilevel"/>
    <w:tmpl w:val="9086E62A"/>
    <w:numStyleLink w:val="Styldoumwv2"/>
  </w:abstractNum>
  <w:abstractNum w:abstractNumId="50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5633C4D"/>
    <w:multiLevelType w:val="multilevel"/>
    <w:tmpl w:val="9086E62A"/>
    <w:numStyleLink w:val="Styldoumwv2"/>
  </w:abstractNum>
  <w:abstractNum w:abstractNumId="52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4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5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6" w15:restartNumberingAfterBreak="0">
    <w:nsid w:val="5DE97FCA"/>
    <w:multiLevelType w:val="multilevel"/>
    <w:tmpl w:val="9086E62A"/>
    <w:numStyleLink w:val="Styldoumwv2"/>
  </w:abstractNum>
  <w:abstractNum w:abstractNumId="57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9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0" w15:restartNumberingAfterBreak="0">
    <w:nsid w:val="71023914"/>
    <w:multiLevelType w:val="multilevel"/>
    <w:tmpl w:val="9086E62A"/>
    <w:numStyleLink w:val="Styldoumwv2"/>
  </w:abstractNum>
  <w:abstractNum w:abstractNumId="61" w15:restartNumberingAfterBreak="0">
    <w:nsid w:val="75A50E92"/>
    <w:multiLevelType w:val="multilevel"/>
    <w:tmpl w:val="9086E62A"/>
    <w:numStyleLink w:val="Styldoumwv2"/>
  </w:abstractNum>
  <w:abstractNum w:abstractNumId="62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3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4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5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2"/>
  </w:num>
  <w:num w:numId="3">
    <w:abstractNumId w:val="45"/>
  </w:num>
  <w:num w:numId="4">
    <w:abstractNumId w:val="38"/>
  </w:num>
  <w:num w:numId="5">
    <w:abstractNumId w:val="41"/>
  </w:num>
  <w:num w:numId="6">
    <w:abstractNumId w:val="60"/>
  </w:num>
  <w:num w:numId="7">
    <w:abstractNumId w:val="34"/>
  </w:num>
  <w:num w:numId="8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ascii="Verdana" w:eastAsia="Times New Roman" w:hAnsi="Verdana" w:cs="Verdana"/>
          <w:strike w:val="0"/>
          <w:color w:val="auto"/>
        </w:rPr>
      </w:lvl>
    </w:lvlOverride>
  </w:num>
  <w:num w:numId="9">
    <w:abstractNumId w:val="35"/>
  </w:num>
  <w:num w:numId="10">
    <w:abstractNumId w:val="36"/>
  </w:num>
  <w:num w:numId="11">
    <w:abstractNumId w:val="42"/>
  </w:num>
  <w:num w:numId="12">
    <w:abstractNumId w:val="61"/>
  </w:num>
  <w:num w:numId="13">
    <w:abstractNumId w:val="39"/>
  </w:num>
  <w:num w:numId="14">
    <w:abstractNumId w:val="56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7"/>
  </w:num>
  <w:num w:numId="16">
    <w:abstractNumId w:val="40"/>
  </w:num>
  <w:num w:numId="17">
    <w:abstractNumId w:val="51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 w:val="0"/>
        </w:rPr>
      </w:lvl>
    </w:lvlOverride>
  </w:num>
  <w:num w:numId="18">
    <w:abstractNumId w:val="63"/>
  </w:num>
  <w:num w:numId="19">
    <w:abstractNumId w:val="55"/>
  </w:num>
  <w:num w:numId="20">
    <w:abstractNumId w:val="59"/>
  </w:num>
  <w:num w:numId="21">
    <w:abstractNumId w:val="58"/>
  </w:num>
  <w:num w:numId="22">
    <w:abstractNumId w:val="46"/>
  </w:num>
  <w:num w:numId="23">
    <w:abstractNumId w:val="53"/>
  </w:num>
  <w:num w:numId="24">
    <w:abstractNumId w:val="37"/>
  </w:num>
  <w:num w:numId="25">
    <w:abstractNumId w:val="62"/>
  </w:num>
  <w:num w:numId="26">
    <w:abstractNumId w:val="65"/>
  </w:num>
  <w:num w:numId="27">
    <w:abstractNumId w:val="50"/>
  </w:num>
  <w:num w:numId="28">
    <w:abstractNumId w:val="54"/>
  </w:num>
  <w:num w:numId="29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strike w:val="0"/>
        </w:rPr>
      </w:lvl>
    </w:lvlOverride>
  </w:num>
  <w:num w:numId="30">
    <w:abstractNumId w:val="51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 w:val="0"/>
        </w:rPr>
      </w:lvl>
    </w:lvlOverride>
  </w:num>
  <w:num w:numId="31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4062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014"/>
    <w:rsid w:val="0007490D"/>
    <w:rsid w:val="00074954"/>
    <w:rsid w:val="00074A66"/>
    <w:rsid w:val="00075235"/>
    <w:rsid w:val="00075DD2"/>
    <w:rsid w:val="00077D08"/>
    <w:rsid w:val="000802A3"/>
    <w:rsid w:val="0008076D"/>
    <w:rsid w:val="000860C4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24A9"/>
    <w:rsid w:val="000E3D38"/>
    <w:rsid w:val="000E5862"/>
    <w:rsid w:val="000E65CA"/>
    <w:rsid w:val="000E753E"/>
    <w:rsid w:val="000F0807"/>
    <w:rsid w:val="000F0F8C"/>
    <w:rsid w:val="000F15CE"/>
    <w:rsid w:val="000F392F"/>
    <w:rsid w:val="000F74DE"/>
    <w:rsid w:val="000F7831"/>
    <w:rsid w:val="000F7E15"/>
    <w:rsid w:val="00102F33"/>
    <w:rsid w:val="001031FB"/>
    <w:rsid w:val="0010551B"/>
    <w:rsid w:val="001062B4"/>
    <w:rsid w:val="0010785C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4EFC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77D8E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0EA"/>
    <w:rsid w:val="001F29D7"/>
    <w:rsid w:val="001F3145"/>
    <w:rsid w:val="001F3680"/>
    <w:rsid w:val="001F46BF"/>
    <w:rsid w:val="001F4F5E"/>
    <w:rsid w:val="001F5F05"/>
    <w:rsid w:val="001F700E"/>
    <w:rsid w:val="002022F7"/>
    <w:rsid w:val="0020403F"/>
    <w:rsid w:val="00207B2A"/>
    <w:rsid w:val="002100C2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46AF3"/>
    <w:rsid w:val="002475AC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5641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6DAA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2D2C"/>
    <w:rsid w:val="00323700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1678"/>
    <w:rsid w:val="00362005"/>
    <w:rsid w:val="00362108"/>
    <w:rsid w:val="0036238A"/>
    <w:rsid w:val="00362A8D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75A"/>
    <w:rsid w:val="003929F0"/>
    <w:rsid w:val="003937E6"/>
    <w:rsid w:val="00393E7E"/>
    <w:rsid w:val="0039421E"/>
    <w:rsid w:val="0039498D"/>
    <w:rsid w:val="003979BA"/>
    <w:rsid w:val="003A064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24B0"/>
    <w:rsid w:val="003C70A2"/>
    <w:rsid w:val="003C75C0"/>
    <w:rsid w:val="003C78B9"/>
    <w:rsid w:val="003D1DB9"/>
    <w:rsid w:val="003D1ECB"/>
    <w:rsid w:val="003D2A02"/>
    <w:rsid w:val="003D3D0B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05B"/>
    <w:rsid w:val="00451108"/>
    <w:rsid w:val="00452448"/>
    <w:rsid w:val="00453A36"/>
    <w:rsid w:val="00454569"/>
    <w:rsid w:val="00457FBF"/>
    <w:rsid w:val="0046013C"/>
    <w:rsid w:val="004606CE"/>
    <w:rsid w:val="00463875"/>
    <w:rsid w:val="00463C1F"/>
    <w:rsid w:val="00464DCE"/>
    <w:rsid w:val="00466F7F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0DA8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E70AF"/>
    <w:rsid w:val="004F1E04"/>
    <w:rsid w:val="004F262E"/>
    <w:rsid w:val="004F487C"/>
    <w:rsid w:val="00500675"/>
    <w:rsid w:val="00500724"/>
    <w:rsid w:val="0050288B"/>
    <w:rsid w:val="0050346D"/>
    <w:rsid w:val="005039DA"/>
    <w:rsid w:val="0051009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63A"/>
    <w:rsid w:val="00545A06"/>
    <w:rsid w:val="00546406"/>
    <w:rsid w:val="00547610"/>
    <w:rsid w:val="005504EE"/>
    <w:rsid w:val="00550CCA"/>
    <w:rsid w:val="00550F88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43EF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3CA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49EB"/>
    <w:rsid w:val="005E6D7F"/>
    <w:rsid w:val="005E74AD"/>
    <w:rsid w:val="005F2513"/>
    <w:rsid w:val="005F5D16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378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6913"/>
    <w:rsid w:val="006A6927"/>
    <w:rsid w:val="006B16C3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7C6"/>
    <w:rsid w:val="007E28BF"/>
    <w:rsid w:val="007E4963"/>
    <w:rsid w:val="007E68C5"/>
    <w:rsid w:val="007E708E"/>
    <w:rsid w:val="007F3030"/>
    <w:rsid w:val="007F45C3"/>
    <w:rsid w:val="007F4BEB"/>
    <w:rsid w:val="007F4C78"/>
    <w:rsid w:val="007F6D84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545D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662B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C544D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5B2B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6281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5369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26E5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2A04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D32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1AA2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E7D6C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1F40"/>
    <w:rsid w:val="00B323FE"/>
    <w:rsid w:val="00B33CB8"/>
    <w:rsid w:val="00B343C1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3D7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2742E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B7E06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2E3A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27FD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8B0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271A3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22D3"/>
    <w:rsid w:val="00E54F9E"/>
    <w:rsid w:val="00E55571"/>
    <w:rsid w:val="00E62F9B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0F98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5675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190C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23AC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16A35"/>
    <w:rsid w:val="00F205D0"/>
    <w:rsid w:val="00F224B5"/>
    <w:rsid w:val="00F23472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1DC0"/>
    <w:rsid w:val="00F6237C"/>
    <w:rsid w:val="00F65EA1"/>
    <w:rsid w:val="00F7080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C3E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2C86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0FF0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66508A86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9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BB27AE-B6EB-4CC0-A1FF-4DB7E67F38C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D1E9BEE8-8D21-403A-BF69-84CA914CD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8884</Words>
  <Characters>58863</Characters>
  <Application>Microsoft Office Word</Application>
  <DocSecurity>0</DocSecurity>
  <Lines>490</Lines>
  <Paragraphs>135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Joanna Ćwiertnia</cp:lastModifiedBy>
  <cp:revision>2</cp:revision>
  <cp:lastPrinted>2023-01-10T11:28:00Z</cp:lastPrinted>
  <dcterms:created xsi:type="dcterms:W3CDTF">2023-01-10T11:28:00Z</dcterms:created>
  <dcterms:modified xsi:type="dcterms:W3CDTF">2023-01-10T11:28:00Z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