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0862" w:rsidRPr="00B90862" w:rsidRDefault="00B90862" w:rsidP="00B90862">
      <w:pPr>
        <w:keepNext/>
        <w:tabs>
          <w:tab w:val="left" w:pos="0"/>
        </w:tabs>
        <w:overflowPunct w:val="0"/>
        <w:autoSpaceDE w:val="0"/>
        <w:autoSpaceDN w:val="0"/>
        <w:adjustRightInd w:val="0"/>
        <w:jc w:val="right"/>
        <w:textAlignment w:val="baseline"/>
        <w:outlineLvl w:val="0"/>
        <w:rPr>
          <w:b/>
          <w:sz w:val="24"/>
          <w:szCs w:val="24"/>
          <w:lang w:eastAsia="x-none"/>
        </w:rPr>
      </w:pPr>
      <w:r w:rsidRPr="00B90862">
        <w:rPr>
          <w:b/>
          <w:sz w:val="24"/>
          <w:szCs w:val="24"/>
          <w:lang w:eastAsia="x-none"/>
        </w:rPr>
        <w:t>Załącznik nr 3</w:t>
      </w:r>
    </w:p>
    <w:p w:rsidR="00B90862" w:rsidRPr="00B90862" w:rsidRDefault="00B90862" w:rsidP="00B90862">
      <w:pPr>
        <w:keepNext/>
        <w:tabs>
          <w:tab w:val="left" w:pos="0"/>
        </w:tabs>
        <w:overflowPunct w:val="0"/>
        <w:autoSpaceDE w:val="0"/>
        <w:autoSpaceDN w:val="0"/>
        <w:adjustRightInd w:val="0"/>
        <w:jc w:val="right"/>
        <w:textAlignment w:val="baseline"/>
        <w:outlineLvl w:val="0"/>
        <w:rPr>
          <w:b/>
          <w:sz w:val="24"/>
          <w:szCs w:val="24"/>
          <w:lang w:eastAsia="x-none"/>
        </w:rPr>
      </w:pPr>
    </w:p>
    <w:p w:rsidR="00B90862" w:rsidRPr="00B90862" w:rsidRDefault="00B90862" w:rsidP="00B90862">
      <w:pPr>
        <w:keepNext/>
        <w:tabs>
          <w:tab w:val="left" w:pos="0"/>
        </w:tabs>
        <w:overflowPunct w:val="0"/>
        <w:autoSpaceDE w:val="0"/>
        <w:autoSpaceDN w:val="0"/>
        <w:adjustRightInd w:val="0"/>
        <w:jc w:val="center"/>
        <w:textAlignment w:val="baseline"/>
        <w:outlineLvl w:val="0"/>
        <w:rPr>
          <w:b/>
          <w:sz w:val="24"/>
          <w:szCs w:val="24"/>
          <w:lang w:val="x-none" w:eastAsia="x-none"/>
        </w:rPr>
      </w:pPr>
      <w:r w:rsidRPr="00B90862">
        <w:rPr>
          <w:b/>
          <w:sz w:val="24"/>
          <w:szCs w:val="24"/>
          <w:lang w:val="x-none" w:eastAsia="x-none"/>
        </w:rPr>
        <w:t>Wzór umowy</w:t>
      </w:r>
    </w:p>
    <w:p w:rsidR="00B90862" w:rsidRPr="00B90862" w:rsidRDefault="00B90862" w:rsidP="00B90862">
      <w:pPr>
        <w:overflowPunct w:val="0"/>
        <w:autoSpaceDE w:val="0"/>
        <w:autoSpaceDN w:val="0"/>
        <w:adjustRightInd w:val="0"/>
        <w:jc w:val="both"/>
        <w:textAlignment w:val="baseline"/>
        <w:rPr>
          <w:sz w:val="24"/>
          <w:szCs w:val="24"/>
        </w:rPr>
      </w:pPr>
    </w:p>
    <w:p w:rsidR="00B90862" w:rsidRPr="00B90862" w:rsidRDefault="00B90862" w:rsidP="00B90862">
      <w:pPr>
        <w:overflowPunct w:val="0"/>
        <w:autoSpaceDE w:val="0"/>
        <w:autoSpaceDN w:val="0"/>
        <w:adjustRightInd w:val="0"/>
        <w:jc w:val="both"/>
        <w:textAlignment w:val="baseline"/>
        <w:rPr>
          <w:i/>
          <w:sz w:val="24"/>
          <w:szCs w:val="24"/>
        </w:rPr>
      </w:pPr>
      <w:r w:rsidRPr="00B90862">
        <w:rPr>
          <w:sz w:val="24"/>
          <w:szCs w:val="24"/>
        </w:rPr>
        <w:t xml:space="preserve">Zawarta w Krakowie z Wykonawcą wybranym w postępowaniu o zamówienie publiczne w trybie podstawowym bez negocjacji, zgodnie z ustawą 11 września 2019 r. Prawo zamówień publicznych </w:t>
      </w:r>
      <w:r w:rsidR="004E535B" w:rsidRPr="004E535B">
        <w:rPr>
          <w:sz w:val="24"/>
          <w:szCs w:val="24"/>
        </w:rPr>
        <w:t>(</w:t>
      </w:r>
      <w:proofErr w:type="spellStart"/>
      <w:r w:rsidR="004E535B" w:rsidRPr="004E535B">
        <w:rPr>
          <w:sz w:val="24"/>
          <w:szCs w:val="24"/>
        </w:rPr>
        <w:t>t.j</w:t>
      </w:r>
      <w:proofErr w:type="spellEnd"/>
      <w:r w:rsidR="004E535B" w:rsidRPr="004E535B">
        <w:rPr>
          <w:sz w:val="24"/>
          <w:szCs w:val="24"/>
        </w:rPr>
        <w:t>. Dz.U. 2022 poz. 1710)</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pomiędzy:</w:t>
      </w:r>
    </w:p>
    <w:p w:rsidR="00B90862" w:rsidRPr="00B90862" w:rsidRDefault="00B90862" w:rsidP="00B90862">
      <w:pPr>
        <w:overflowPunct w:val="0"/>
        <w:autoSpaceDE w:val="0"/>
        <w:autoSpaceDN w:val="0"/>
        <w:adjustRightInd w:val="0"/>
        <w:jc w:val="both"/>
        <w:textAlignment w:val="baseline"/>
        <w:rPr>
          <w:sz w:val="24"/>
          <w:szCs w:val="24"/>
        </w:rPr>
      </w:pPr>
      <w:r w:rsidRPr="00B90862">
        <w:rPr>
          <w:b/>
          <w:sz w:val="24"/>
          <w:szCs w:val="24"/>
        </w:rPr>
        <w:t>Akademią Górniczo-Hutniczą im. Stanisława Staszica w Krakowie</w:t>
      </w:r>
      <w:r w:rsidRPr="00B90862">
        <w:rPr>
          <w:sz w:val="24"/>
          <w:szCs w:val="24"/>
        </w:rPr>
        <w:t xml:space="preserve"> z siedzibą al. Mickiewicza 30, 30-059 Kraków,</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Wydział/inna jednostka:………………………………………………………………………</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reprezentowaną przez:</w:t>
      </w:r>
    </w:p>
    <w:p w:rsidR="00B90862" w:rsidRPr="00B90862" w:rsidRDefault="00B90862" w:rsidP="00B90862">
      <w:pPr>
        <w:numPr>
          <w:ilvl w:val="0"/>
          <w:numId w:val="21"/>
        </w:numPr>
        <w:overflowPunct w:val="0"/>
        <w:autoSpaceDE w:val="0"/>
        <w:autoSpaceDN w:val="0"/>
        <w:adjustRightInd w:val="0"/>
        <w:jc w:val="both"/>
        <w:textAlignment w:val="baseline"/>
        <w:rPr>
          <w:sz w:val="24"/>
          <w:szCs w:val="24"/>
        </w:rPr>
      </w:pPr>
      <w:r w:rsidRPr="00B90862">
        <w:rPr>
          <w:sz w:val="24"/>
          <w:szCs w:val="24"/>
        </w:rPr>
        <w:t>Dziekana Wydziału/Kierownika jednostki…………………………………..………………</w:t>
      </w:r>
    </w:p>
    <w:p w:rsidR="00B90862" w:rsidRPr="00B90862" w:rsidRDefault="00B90862" w:rsidP="00B90862">
      <w:pPr>
        <w:numPr>
          <w:ilvl w:val="0"/>
          <w:numId w:val="21"/>
        </w:numPr>
        <w:overflowPunct w:val="0"/>
        <w:autoSpaceDE w:val="0"/>
        <w:autoSpaceDN w:val="0"/>
        <w:adjustRightInd w:val="0"/>
        <w:jc w:val="both"/>
        <w:textAlignment w:val="baseline"/>
        <w:rPr>
          <w:sz w:val="24"/>
          <w:szCs w:val="24"/>
        </w:rPr>
      </w:pPr>
      <w:r w:rsidRPr="00B90862">
        <w:rPr>
          <w:sz w:val="24"/>
          <w:szCs w:val="24"/>
        </w:rPr>
        <w:t>Z-ce Kwestora…………………………….</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 xml:space="preserve">zwaną dalej </w:t>
      </w:r>
      <w:r w:rsidRPr="00B90862">
        <w:rPr>
          <w:b/>
          <w:sz w:val="24"/>
          <w:szCs w:val="24"/>
        </w:rPr>
        <w:t>ZAMAWIAJĄCYM</w:t>
      </w:r>
      <w:r w:rsidRPr="00B90862">
        <w:rPr>
          <w:sz w:val="24"/>
          <w:szCs w:val="24"/>
        </w:rPr>
        <w:t>,</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a</w:t>
      </w:r>
    </w:p>
    <w:p w:rsidR="00B90862" w:rsidRPr="00B90862" w:rsidRDefault="00B90862" w:rsidP="00B90862">
      <w:pPr>
        <w:jc w:val="both"/>
        <w:rPr>
          <w:i/>
          <w:sz w:val="24"/>
          <w:szCs w:val="24"/>
        </w:rPr>
      </w:pPr>
      <w:r w:rsidRPr="00B90862">
        <w:rPr>
          <w:i/>
          <w:sz w:val="24"/>
          <w:szCs w:val="24"/>
        </w:rPr>
        <w:t>Panią/Panem ……………………………………..…………. zamieszkałą/</w:t>
      </w:r>
      <w:proofErr w:type="spellStart"/>
      <w:r w:rsidRPr="00B90862">
        <w:rPr>
          <w:i/>
          <w:sz w:val="24"/>
          <w:szCs w:val="24"/>
        </w:rPr>
        <w:t>łym</w:t>
      </w:r>
      <w:proofErr w:type="spellEnd"/>
      <w:r w:rsidRPr="00B90862">
        <w:rPr>
          <w:i/>
          <w:sz w:val="24"/>
          <w:szCs w:val="24"/>
        </w:rPr>
        <w:t>: …………………………………………. zatrudnioną/</w:t>
      </w:r>
      <w:proofErr w:type="spellStart"/>
      <w:r w:rsidRPr="00B90862">
        <w:rPr>
          <w:i/>
          <w:sz w:val="24"/>
          <w:szCs w:val="24"/>
        </w:rPr>
        <w:t>nym</w:t>
      </w:r>
      <w:proofErr w:type="spellEnd"/>
      <w:r w:rsidRPr="00B90862">
        <w:rPr>
          <w:i/>
          <w:sz w:val="24"/>
          <w:szCs w:val="24"/>
        </w:rPr>
        <w:t xml:space="preserve"> …………………………………………na stanowisku………………………………………….</w:t>
      </w:r>
    </w:p>
    <w:p w:rsidR="00B90862" w:rsidRPr="00B90862" w:rsidRDefault="00B90862" w:rsidP="00B90862">
      <w:pPr>
        <w:jc w:val="both"/>
        <w:rPr>
          <w:i/>
          <w:sz w:val="24"/>
          <w:szCs w:val="24"/>
        </w:rPr>
      </w:pPr>
      <w:r w:rsidRPr="00B90862">
        <w:rPr>
          <w:i/>
          <w:sz w:val="24"/>
          <w:szCs w:val="24"/>
        </w:rPr>
        <w:t>lub</w:t>
      </w:r>
    </w:p>
    <w:p w:rsidR="00B90862" w:rsidRPr="00B90862" w:rsidRDefault="00B90862" w:rsidP="00B90862">
      <w:pPr>
        <w:jc w:val="both"/>
        <w:rPr>
          <w:i/>
          <w:sz w:val="24"/>
          <w:szCs w:val="24"/>
        </w:rPr>
      </w:pPr>
      <w:r w:rsidRPr="00B90862">
        <w:rPr>
          <w:i/>
          <w:sz w:val="24"/>
          <w:szCs w:val="24"/>
        </w:rPr>
        <w:t>Panią/Panem …………………………….…………………. zamieszkałą/</w:t>
      </w:r>
      <w:proofErr w:type="spellStart"/>
      <w:r w:rsidRPr="00B90862">
        <w:rPr>
          <w:i/>
          <w:sz w:val="24"/>
          <w:szCs w:val="24"/>
        </w:rPr>
        <w:t>łym</w:t>
      </w:r>
      <w:proofErr w:type="spellEnd"/>
      <w:r w:rsidRPr="00B90862">
        <w:rPr>
          <w:i/>
          <w:sz w:val="24"/>
          <w:szCs w:val="24"/>
        </w:rPr>
        <w:t>: …………………………………………. prowadzącą/cym działalność gospodarczą pod nazwą …………………………………………………..……, wpisaną do ewidencji działalności gospodarczej prowadzonej przez ……………………………….. pod numerem ewidencyjnym………………………………….…………….</w:t>
      </w:r>
    </w:p>
    <w:p w:rsidR="00B90862" w:rsidRPr="00B90862" w:rsidRDefault="00B90862" w:rsidP="00B90862">
      <w:pPr>
        <w:jc w:val="both"/>
        <w:rPr>
          <w:i/>
          <w:sz w:val="24"/>
          <w:szCs w:val="24"/>
        </w:rPr>
      </w:pPr>
      <w:r w:rsidRPr="00B90862">
        <w:rPr>
          <w:i/>
          <w:sz w:val="24"/>
          <w:szCs w:val="24"/>
        </w:rPr>
        <w:t>lub</w:t>
      </w:r>
    </w:p>
    <w:p w:rsidR="00B90862" w:rsidRPr="00B90862" w:rsidRDefault="00B90862" w:rsidP="00B90862">
      <w:pPr>
        <w:jc w:val="both"/>
        <w:rPr>
          <w:i/>
          <w:sz w:val="24"/>
          <w:szCs w:val="24"/>
        </w:rPr>
      </w:pPr>
      <w:r w:rsidRPr="00B90862">
        <w:rPr>
          <w:i/>
          <w:sz w:val="24"/>
          <w:szCs w:val="24"/>
        </w:rPr>
        <w:t>……………………………………………..z siedzibą……….………………, wpisaną do ………..……………………, pod numerem…………………………, reprezentowaną przez…………………………………….………………….</w:t>
      </w:r>
      <w:r w:rsidRPr="00B90862">
        <w:rPr>
          <w:i/>
          <w:sz w:val="24"/>
          <w:szCs w:val="24"/>
          <w:vertAlign w:val="superscript"/>
        </w:rPr>
        <w:footnoteReference w:id="1"/>
      </w:r>
      <w:r w:rsidRPr="00B90862">
        <w:rPr>
          <w:sz w:val="24"/>
          <w:szCs w:val="24"/>
        </w:rPr>
        <w:t xml:space="preserve"> </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zwaną/</w:t>
      </w:r>
      <w:proofErr w:type="spellStart"/>
      <w:r w:rsidRPr="00B90862">
        <w:rPr>
          <w:sz w:val="24"/>
          <w:szCs w:val="24"/>
        </w:rPr>
        <w:t>ym</w:t>
      </w:r>
      <w:proofErr w:type="spellEnd"/>
      <w:r w:rsidRPr="00B90862">
        <w:rPr>
          <w:sz w:val="24"/>
          <w:szCs w:val="24"/>
        </w:rPr>
        <w:t xml:space="preserve"> dalej </w:t>
      </w:r>
      <w:r w:rsidRPr="00B90862">
        <w:rPr>
          <w:b/>
          <w:sz w:val="24"/>
          <w:szCs w:val="24"/>
        </w:rPr>
        <w:t>WYKONAWCĄ</w:t>
      </w:r>
      <w:r w:rsidRPr="00B90862">
        <w:rPr>
          <w:sz w:val="24"/>
          <w:szCs w:val="24"/>
        </w:rPr>
        <w:t>.</w:t>
      </w:r>
    </w:p>
    <w:p w:rsidR="00B90862" w:rsidRPr="00B90862" w:rsidRDefault="00B90862" w:rsidP="00B90862">
      <w:pPr>
        <w:overflowPunct w:val="0"/>
        <w:autoSpaceDE w:val="0"/>
        <w:autoSpaceDN w:val="0"/>
        <w:adjustRightInd w:val="0"/>
        <w:jc w:val="center"/>
        <w:textAlignment w:val="baseline"/>
        <w:rPr>
          <w:sz w:val="24"/>
          <w:szCs w:val="24"/>
        </w:rPr>
      </w:pPr>
    </w:p>
    <w:p w:rsidR="00B90862" w:rsidRPr="00B90862" w:rsidRDefault="00B90862" w:rsidP="00B90862">
      <w:pPr>
        <w:overflowPunct w:val="0"/>
        <w:autoSpaceDE w:val="0"/>
        <w:autoSpaceDN w:val="0"/>
        <w:adjustRightInd w:val="0"/>
        <w:jc w:val="center"/>
        <w:textAlignment w:val="baseline"/>
        <w:rPr>
          <w:b/>
          <w:sz w:val="24"/>
          <w:szCs w:val="24"/>
        </w:rPr>
      </w:pPr>
    </w:p>
    <w:p w:rsidR="00B90862" w:rsidRPr="00B90862" w:rsidRDefault="00B90862" w:rsidP="00B90862">
      <w:pPr>
        <w:overflowPunct w:val="0"/>
        <w:autoSpaceDE w:val="0"/>
        <w:autoSpaceDN w:val="0"/>
        <w:adjustRightInd w:val="0"/>
        <w:jc w:val="center"/>
        <w:textAlignment w:val="baseline"/>
        <w:rPr>
          <w:b/>
          <w:sz w:val="24"/>
          <w:szCs w:val="24"/>
        </w:rPr>
      </w:pPr>
      <w:r w:rsidRPr="00B90862">
        <w:rPr>
          <w:b/>
          <w:sz w:val="24"/>
          <w:szCs w:val="24"/>
        </w:rPr>
        <w:t>§</w:t>
      </w:r>
      <w:r w:rsidR="00734EFF">
        <w:rPr>
          <w:b/>
          <w:sz w:val="24"/>
          <w:szCs w:val="24"/>
        </w:rPr>
        <w:t xml:space="preserve"> </w:t>
      </w:r>
      <w:r w:rsidRPr="00B90862">
        <w:rPr>
          <w:b/>
          <w:sz w:val="24"/>
          <w:szCs w:val="24"/>
        </w:rPr>
        <w:t>1</w:t>
      </w:r>
    </w:p>
    <w:p w:rsidR="00B90862" w:rsidRPr="00B90862" w:rsidRDefault="00B90862" w:rsidP="00B90862">
      <w:pPr>
        <w:tabs>
          <w:tab w:val="right" w:pos="9000"/>
        </w:tabs>
        <w:overflowPunct w:val="0"/>
        <w:autoSpaceDE w:val="0"/>
        <w:autoSpaceDN w:val="0"/>
        <w:adjustRightInd w:val="0"/>
        <w:jc w:val="both"/>
        <w:textAlignment w:val="baseline"/>
        <w:rPr>
          <w:sz w:val="24"/>
          <w:szCs w:val="24"/>
        </w:rPr>
      </w:pPr>
      <w:r w:rsidRPr="00B90862">
        <w:rPr>
          <w:sz w:val="24"/>
          <w:szCs w:val="24"/>
        </w:rPr>
        <w:t xml:space="preserve">1. Zamawiający powierza, a Wykonawca zobowiązuje się do przygotowania strony internetowej projektu </w:t>
      </w:r>
      <w:proofErr w:type="spellStart"/>
      <w:r w:rsidRPr="00B90862">
        <w:rPr>
          <w:sz w:val="24"/>
          <w:szCs w:val="24"/>
        </w:rPr>
        <w:t>AIatAGH</w:t>
      </w:r>
      <w:proofErr w:type="spellEnd"/>
      <w:r w:rsidRPr="00B90862">
        <w:rPr>
          <w:sz w:val="24"/>
          <w:szCs w:val="24"/>
        </w:rPr>
        <w:t xml:space="preserve"> - Kc-zp.272-709/22.</w:t>
      </w:r>
    </w:p>
    <w:p w:rsidR="00B90862" w:rsidRPr="00B90862" w:rsidRDefault="00B90862" w:rsidP="00B90862">
      <w:pPr>
        <w:tabs>
          <w:tab w:val="right" w:pos="9000"/>
        </w:tabs>
        <w:overflowPunct w:val="0"/>
        <w:autoSpaceDE w:val="0"/>
        <w:autoSpaceDN w:val="0"/>
        <w:adjustRightInd w:val="0"/>
        <w:jc w:val="both"/>
        <w:textAlignment w:val="baseline"/>
        <w:rPr>
          <w:sz w:val="24"/>
          <w:szCs w:val="24"/>
        </w:rPr>
      </w:pPr>
      <w:r w:rsidRPr="00B90862">
        <w:rPr>
          <w:sz w:val="24"/>
          <w:szCs w:val="24"/>
        </w:rPr>
        <w:t>2. Szczegółowy zakres przedmiotu umowy określa Załącznik nr 1 do niniejszej umowy.</w:t>
      </w:r>
    </w:p>
    <w:p w:rsidR="00B90862" w:rsidRPr="00B90862" w:rsidRDefault="00B90862" w:rsidP="00B90862">
      <w:pPr>
        <w:overflowPunct w:val="0"/>
        <w:autoSpaceDE w:val="0"/>
        <w:autoSpaceDN w:val="0"/>
        <w:adjustRightInd w:val="0"/>
        <w:jc w:val="both"/>
        <w:textAlignment w:val="baseline"/>
        <w:rPr>
          <w:sz w:val="24"/>
          <w:szCs w:val="24"/>
        </w:rPr>
      </w:pPr>
    </w:p>
    <w:p w:rsidR="00B90862" w:rsidRPr="00B90862" w:rsidRDefault="00B90862" w:rsidP="00B90862">
      <w:pPr>
        <w:overflowPunct w:val="0"/>
        <w:autoSpaceDE w:val="0"/>
        <w:autoSpaceDN w:val="0"/>
        <w:adjustRightInd w:val="0"/>
        <w:jc w:val="center"/>
        <w:textAlignment w:val="baseline"/>
        <w:rPr>
          <w:b/>
          <w:sz w:val="24"/>
          <w:szCs w:val="24"/>
        </w:rPr>
      </w:pPr>
      <w:r w:rsidRPr="00B90862">
        <w:rPr>
          <w:b/>
          <w:sz w:val="24"/>
          <w:szCs w:val="24"/>
        </w:rPr>
        <w:t>§</w:t>
      </w:r>
      <w:r w:rsidR="00734EFF">
        <w:rPr>
          <w:b/>
          <w:sz w:val="24"/>
          <w:szCs w:val="24"/>
        </w:rPr>
        <w:t xml:space="preserve"> </w:t>
      </w:r>
      <w:r w:rsidRPr="00B90862">
        <w:rPr>
          <w:b/>
          <w:sz w:val="24"/>
          <w:szCs w:val="24"/>
        </w:rPr>
        <w:t xml:space="preserve">2 </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lang w:eastAsia="ar-SA"/>
        </w:rPr>
        <w:t xml:space="preserve">Przedmiot umowy zostanie zrealizowany w terminie do …. dni od daty podpisania niniejszej </w:t>
      </w:r>
    </w:p>
    <w:p w:rsidR="00B90862" w:rsidRPr="00B90862" w:rsidRDefault="00B90862" w:rsidP="004E535B">
      <w:pPr>
        <w:overflowPunct w:val="0"/>
        <w:autoSpaceDE w:val="0"/>
        <w:autoSpaceDN w:val="0"/>
        <w:adjustRightInd w:val="0"/>
        <w:jc w:val="center"/>
        <w:textAlignment w:val="baseline"/>
        <w:rPr>
          <w:sz w:val="24"/>
          <w:szCs w:val="24"/>
          <w:lang w:eastAsia="ar-SA"/>
        </w:rPr>
      </w:pPr>
      <w:r w:rsidRPr="00B90862">
        <w:rPr>
          <w:b/>
          <w:sz w:val="24"/>
          <w:szCs w:val="24"/>
        </w:rPr>
        <w:br/>
        <w:t xml:space="preserve"> §</w:t>
      </w:r>
      <w:r w:rsidR="00734EFF">
        <w:rPr>
          <w:b/>
          <w:sz w:val="24"/>
          <w:szCs w:val="24"/>
        </w:rPr>
        <w:t xml:space="preserve"> </w:t>
      </w:r>
      <w:r w:rsidRPr="00B90862">
        <w:rPr>
          <w:b/>
          <w:sz w:val="24"/>
          <w:szCs w:val="24"/>
        </w:rPr>
        <w:t>3</w:t>
      </w:r>
    </w:p>
    <w:p w:rsidR="00B90862" w:rsidRPr="00B90862" w:rsidRDefault="00B90862" w:rsidP="00B90862">
      <w:pPr>
        <w:overflowPunct w:val="0"/>
        <w:autoSpaceDE w:val="0"/>
        <w:autoSpaceDN w:val="0"/>
        <w:adjustRightInd w:val="0"/>
        <w:spacing w:after="120"/>
        <w:jc w:val="both"/>
        <w:textAlignment w:val="baseline"/>
        <w:rPr>
          <w:sz w:val="24"/>
          <w:szCs w:val="24"/>
        </w:rPr>
      </w:pPr>
      <w:r w:rsidRPr="00B90862">
        <w:rPr>
          <w:sz w:val="24"/>
          <w:szCs w:val="24"/>
        </w:rPr>
        <w:t>1.</w:t>
      </w:r>
      <w:r w:rsidR="004E535B">
        <w:rPr>
          <w:sz w:val="24"/>
          <w:szCs w:val="24"/>
        </w:rPr>
        <w:t xml:space="preserve"> </w:t>
      </w:r>
      <w:r w:rsidRPr="00B90862">
        <w:rPr>
          <w:sz w:val="24"/>
          <w:szCs w:val="24"/>
        </w:rPr>
        <w:t xml:space="preserve">Za wykonanie przedmiotu umowy Wykonawca otrzyma wynagrodzenie brutto </w:t>
      </w:r>
      <w:r w:rsidRPr="00B90862">
        <w:rPr>
          <w:sz w:val="24"/>
          <w:szCs w:val="24"/>
        </w:rPr>
        <w:br/>
        <w:t>w wysokości .....................</w:t>
      </w:r>
      <w:r w:rsidRPr="00B90862">
        <w:rPr>
          <w:i/>
          <w:sz w:val="24"/>
          <w:szCs w:val="24"/>
          <w:vertAlign w:val="superscript"/>
        </w:rPr>
        <w:t xml:space="preserve"> </w:t>
      </w:r>
      <w:r w:rsidRPr="00B90862">
        <w:rPr>
          <w:sz w:val="24"/>
          <w:szCs w:val="24"/>
        </w:rPr>
        <w:t xml:space="preserve">(słownie: ....................................) </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2. Wynagrodzenie określone w ust. 1 zawiera właściwą stawkę podatku VAT.</w:t>
      </w:r>
      <w:bookmarkStart w:id="0" w:name="_Hlk49255496"/>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 xml:space="preserve">3. Wynagrodzenie, o którym mowa w </w:t>
      </w:r>
      <w:r w:rsidRPr="00B90862">
        <w:rPr>
          <w:b/>
          <w:sz w:val="24"/>
          <w:szCs w:val="24"/>
        </w:rPr>
        <w:t xml:space="preserve">§ </w:t>
      </w:r>
      <w:r w:rsidRPr="00B90862">
        <w:rPr>
          <w:sz w:val="24"/>
          <w:szCs w:val="24"/>
        </w:rPr>
        <w:t>3 ust. 1 będzie płatne po wykonaniu i potwierdzeniu wykonania strony internetowej, na podstawie prawidłowo wystawionej faktury/rachunku</w:t>
      </w:r>
      <w:r w:rsidR="00734EFF">
        <w:rPr>
          <w:sz w:val="24"/>
          <w:szCs w:val="24"/>
        </w:rPr>
        <w:t xml:space="preserve"> </w:t>
      </w:r>
      <w:r w:rsidRPr="00B90862">
        <w:rPr>
          <w:sz w:val="24"/>
          <w:szCs w:val="24"/>
        </w:rPr>
        <w:t xml:space="preserve">w  </w:t>
      </w:r>
      <w:r w:rsidRPr="00B90862">
        <w:rPr>
          <w:sz w:val="24"/>
          <w:szCs w:val="24"/>
        </w:rPr>
        <w:lastRenderedPageBreak/>
        <w:t>terminie 21 dni od daty jej/jego  otrzymania przez Zamawiającego</w:t>
      </w:r>
      <w:r w:rsidRPr="00B90862">
        <w:rPr>
          <w:i/>
          <w:sz w:val="24"/>
          <w:szCs w:val="24"/>
        </w:rPr>
        <w:t xml:space="preserve">,  </w:t>
      </w:r>
      <w:r w:rsidRPr="00B90862">
        <w:rPr>
          <w:sz w:val="24"/>
          <w:szCs w:val="24"/>
        </w:rPr>
        <w:t>na rachunek Wykonawcy zawarty na dzień zlecenia przelewu w wykazie podmiotów, o których mowa w art. 96b ust. 1) Ustawy o podatku od towarów i usług.</w:t>
      </w:r>
      <w:r w:rsidRPr="00B90862">
        <w:rPr>
          <w:i/>
          <w:sz w:val="24"/>
          <w:szCs w:val="24"/>
        </w:rPr>
        <w:t xml:space="preserve">. </w:t>
      </w:r>
    </w:p>
    <w:bookmarkEnd w:id="0"/>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 xml:space="preserve">4. Strony postanawiają, że zapłata następuje w dniu obciążenia rachunku bankowego Zamawiającego. </w:t>
      </w:r>
    </w:p>
    <w:p w:rsidR="00B90862" w:rsidRPr="00B90862" w:rsidRDefault="00B90862" w:rsidP="00B90862">
      <w:pPr>
        <w:overflowPunct w:val="0"/>
        <w:autoSpaceDE w:val="0"/>
        <w:autoSpaceDN w:val="0"/>
        <w:adjustRightInd w:val="0"/>
        <w:jc w:val="both"/>
        <w:textAlignment w:val="baseline"/>
        <w:rPr>
          <w:sz w:val="24"/>
          <w:szCs w:val="24"/>
        </w:rPr>
      </w:pPr>
    </w:p>
    <w:p w:rsidR="00B90862" w:rsidRPr="00B90862" w:rsidRDefault="00B90862" w:rsidP="00B90862">
      <w:pPr>
        <w:overflowPunct w:val="0"/>
        <w:autoSpaceDE w:val="0"/>
        <w:autoSpaceDN w:val="0"/>
        <w:adjustRightInd w:val="0"/>
        <w:jc w:val="center"/>
        <w:textAlignment w:val="baseline"/>
        <w:rPr>
          <w:b/>
          <w:sz w:val="24"/>
          <w:szCs w:val="24"/>
        </w:rPr>
      </w:pPr>
      <w:r w:rsidRPr="00B90862">
        <w:rPr>
          <w:b/>
          <w:sz w:val="24"/>
          <w:szCs w:val="24"/>
        </w:rPr>
        <w:t>§</w:t>
      </w:r>
      <w:r w:rsidR="00734EFF">
        <w:rPr>
          <w:b/>
          <w:sz w:val="24"/>
          <w:szCs w:val="24"/>
        </w:rPr>
        <w:t xml:space="preserve"> </w:t>
      </w:r>
      <w:r w:rsidRPr="00B90862">
        <w:rPr>
          <w:b/>
          <w:sz w:val="24"/>
          <w:szCs w:val="24"/>
        </w:rPr>
        <w:t>4</w:t>
      </w:r>
    </w:p>
    <w:p w:rsidR="00B90862" w:rsidRPr="00B90862" w:rsidRDefault="00B90862" w:rsidP="00B90862">
      <w:pPr>
        <w:tabs>
          <w:tab w:val="left" w:pos="284"/>
          <w:tab w:val="left" w:leader="dot" w:pos="5448"/>
        </w:tabs>
        <w:overflowPunct w:val="0"/>
        <w:autoSpaceDE w:val="0"/>
        <w:autoSpaceDN w:val="0"/>
        <w:adjustRightInd w:val="0"/>
        <w:jc w:val="both"/>
        <w:textAlignment w:val="baseline"/>
        <w:rPr>
          <w:rFonts w:eastAsia="Arial Unicode MS"/>
          <w:sz w:val="24"/>
          <w:szCs w:val="24"/>
        </w:rPr>
      </w:pPr>
      <w:r w:rsidRPr="00B90862">
        <w:rPr>
          <w:rFonts w:eastAsia="Arial Unicode MS"/>
          <w:sz w:val="24"/>
          <w:szCs w:val="24"/>
        </w:rPr>
        <w:t>1. Wykonawca zobowiązuje się do wykonania przedmiotu Umowy ze szczególną starannością, przestrzegając wszelkich wymaganych prawem przepisów, stosownych norm.</w:t>
      </w:r>
    </w:p>
    <w:p w:rsidR="00B90862" w:rsidRPr="00B90862" w:rsidRDefault="00B90862" w:rsidP="00B90862">
      <w:pPr>
        <w:overflowPunct w:val="0"/>
        <w:autoSpaceDE w:val="0"/>
        <w:autoSpaceDN w:val="0"/>
        <w:adjustRightInd w:val="0"/>
        <w:contextualSpacing/>
        <w:jc w:val="both"/>
        <w:textAlignment w:val="baseline"/>
        <w:outlineLvl w:val="0"/>
        <w:rPr>
          <w:color w:val="000000"/>
          <w:sz w:val="24"/>
          <w:szCs w:val="24"/>
        </w:rPr>
      </w:pPr>
      <w:r w:rsidRPr="00B90862">
        <w:rPr>
          <w:sz w:val="24"/>
          <w:szCs w:val="24"/>
        </w:rPr>
        <w:t xml:space="preserve">2. Wykonawca oświadcza, że </w:t>
      </w:r>
      <w:r w:rsidRPr="00B90862">
        <w:rPr>
          <w:color w:val="000000"/>
          <w:sz w:val="24"/>
          <w:szCs w:val="24"/>
        </w:rPr>
        <w:t>posiada odpowiednią wiedzę, umiejętności i uprawnienia konieczne dla prawidłowego wykonywania Umowy.</w:t>
      </w:r>
    </w:p>
    <w:p w:rsidR="00B90862" w:rsidRPr="00B90862" w:rsidRDefault="00B90862" w:rsidP="00B90862">
      <w:pPr>
        <w:overflowPunct w:val="0"/>
        <w:autoSpaceDE w:val="0"/>
        <w:autoSpaceDN w:val="0"/>
        <w:adjustRightInd w:val="0"/>
        <w:jc w:val="both"/>
        <w:textAlignment w:val="baseline"/>
        <w:rPr>
          <w:rFonts w:eastAsia="Arial Unicode MS"/>
          <w:sz w:val="24"/>
          <w:szCs w:val="24"/>
        </w:rPr>
      </w:pPr>
      <w:r w:rsidRPr="00B90862">
        <w:rPr>
          <w:rFonts w:eastAsia="Arial Unicode MS"/>
          <w:sz w:val="24"/>
          <w:szCs w:val="24"/>
        </w:rPr>
        <w:t>3. Po podpisaniu umowy nadzór nad jej realizacją sprawuje:</w:t>
      </w:r>
    </w:p>
    <w:p w:rsidR="00B90862" w:rsidRPr="00B90862" w:rsidRDefault="00B90862" w:rsidP="00B90862">
      <w:pPr>
        <w:numPr>
          <w:ilvl w:val="0"/>
          <w:numId w:val="25"/>
        </w:numPr>
        <w:tabs>
          <w:tab w:val="left" w:pos="300"/>
        </w:tabs>
        <w:overflowPunct w:val="0"/>
        <w:autoSpaceDE w:val="0"/>
        <w:autoSpaceDN w:val="0"/>
        <w:adjustRightInd w:val="0"/>
        <w:ind w:left="709" w:hanging="425"/>
        <w:textAlignment w:val="baseline"/>
        <w:rPr>
          <w:rFonts w:eastAsia="Arial Unicode MS"/>
          <w:sz w:val="24"/>
          <w:szCs w:val="24"/>
        </w:rPr>
      </w:pPr>
      <w:r w:rsidRPr="00B90862">
        <w:rPr>
          <w:rFonts w:eastAsia="Arial Unicode MS"/>
          <w:sz w:val="24"/>
          <w:szCs w:val="24"/>
        </w:rPr>
        <w:t>ze strony Zamawiającego: …………… Tel. …………………., e-mail ……………………..</w:t>
      </w:r>
    </w:p>
    <w:p w:rsidR="00B90862" w:rsidRPr="00B90862" w:rsidRDefault="00B90862" w:rsidP="00B90862">
      <w:pPr>
        <w:numPr>
          <w:ilvl w:val="0"/>
          <w:numId w:val="25"/>
        </w:numPr>
        <w:tabs>
          <w:tab w:val="left" w:pos="300"/>
        </w:tabs>
        <w:overflowPunct w:val="0"/>
        <w:autoSpaceDE w:val="0"/>
        <w:autoSpaceDN w:val="0"/>
        <w:adjustRightInd w:val="0"/>
        <w:ind w:left="709" w:hanging="425"/>
        <w:textAlignment w:val="baseline"/>
        <w:rPr>
          <w:rFonts w:eastAsia="Arial Unicode MS"/>
          <w:sz w:val="24"/>
          <w:szCs w:val="24"/>
        </w:rPr>
      </w:pPr>
      <w:r w:rsidRPr="00B90862">
        <w:rPr>
          <w:rFonts w:eastAsia="Arial Unicode MS"/>
          <w:sz w:val="24"/>
          <w:szCs w:val="24"/>
        </w:rPr>
        <w:t>ze strony Wykonawcy: …………….… Tel. …………………., e-mail ……………………..</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4. Ustalenia dokonane w trakcie odbioru przedmiotu umowy lub jego części winny być ujęte w protokole zdawczo-odbiorczym, stanowiącym podstawę do dokonania rozliczeń finansowych. Ustalenia te powinny w szczególności dotyczyć:</w:t>
      </w:r>
    </w:p>
    <w:p w:rsidR="00B90862" w:rsidRPr="00B90862" w:rsidRDefault="00B90862" w:rsidP="00B90862">
      <w:pPr>
        <w:numPr>
          <w:ilvl w:val="0"/>
          <w:numId w:val="27"/>
        </w:numPr>
        <w:overflowPunct w:val="0"/>
        <w:autoSpaceDE w:val="0"/>
        <w:autoSpaceDN w:val="0"/>
        <w:adjustRightInd w:val="0"/>
        <w:ind w:hanging="862"/>
        <w:jc w:val="both"/>
        <w:textAlignment w:val="baseline"/>
        <w:rPr>
          <w:sz w:val="24"/>
          <w:szCs w:val="24"/>
        </w:rPr>
      </w:pPr>
      <w:r w:rsidRPr="00B90862">
        <w:rPr>
          <w:sz w:val="24"/>
          <w:szCs w:val="24"/>
        </w:rPr>
        <w:t>oceny zgodności wykonania pracy z postanowieniami umowy,</w:t>
      </w:r>
    </w:p>
    <w:p w:rsidR="00B90862" w:rsidRPr="00B90862" w:rsidRDefault="00B90862" w:rsidP="00B90862">
      <w:pPr>
        <w:numPr>
          <w:ilvl w:val="0"/>
          <w:numId w:val="26"/>
        </w:numPr>
        <w:overflowPunct w:val="0"/>
        <w:autoSpaceDE w:val="0"/>
        <w:autoSpaceDN w:val="0"/>
        <w:adjustRightInd w:val="0"/>
        <w:ind w:hanging="862"/>
        <w:jc w:val="both"/>
        <w:textAlignment w:val="baseline"/>
        <w:rPr>
          <w:sz w:val="24"/>
          <w:szCs w:val="24"/>
        </w:rPr>
      </w:pPr>
      <w:r w:rsidRPr="00B90862">
        <w:rPr>
          <w:sz w:val="24"/>
          <w:szCs w:val="24"/>
        </w:rPr>
        <w:t>ewentualnej konieczności dokonania poprawek i uzupełnień.</w:t>
      </w:r>
    </w:p>
    <w:p w:rsidR="00B90862" w:rsidRDefault="00B90862" w:rsidP="00B90862">
      <w:pPr>
        <w:overflowPunct w:val="0"/>
        <w:autoSpaceDE w:val="0"/>
        <w:autoSpaceDN w:val="0"/>
        <w:adjustRightInd w:val="0"/>
        <w:jc w:val="both"/>
        <w:textAlignment w:val="baseline"/>
        <w:rPr>
          <w:sz w:val="24"/>
          <w:szCs w:val="24"/>
        </w:rPr>
      </w:pPr>
      <w:r w:rsidRPr="00B90862">
        <w:rPr>
          <w:sz w:val="24"/>
          <w:szCs w:val="24"/>
        </w:rPr>
        <w:t>5. Poprawki i uzupełnienia pracy lub jego części Wykonawca zobowiązany jest wykonać w terminie uzgodnionym przez obie strony w ramach wynagrodzenia określonego w niniejszej umowie.</w:t>
      </w:r>
    </w:p>
    <w:p w:rsidR="00B90862" w:rsidRPr="00B90862" w:rsidRDefault="00B90862" w:rsidP="00B90862">
      <w:pPr>
        <w:overflowPunct w:val="0"/>
        <w:autoSpaceDE w:val="0"/>
        <w:autoSpaceDN w:val="0"/>
        <w:adjustRightInd w:val="0"/>
        <w:jc w:val="both"/>
        <w:textAlignment w:val="baseline"/>
        <w:rPr>
          <w:i/>
          <w:iCs/>
          <w:sz w:val="24"/>
          <w:szCs w:val="24"/>
        </w:rPr>
      </w:pPr>
    </w:p>
    <w:p w:rsidR="00B90862" w:rsidRPr="00B90862" w:rsidRDefault="00B90862" w:rsidP="00B90862">
      <w:pPr>
        <w:overflowPunct w:val="0"/>
        <w:autoSpaceDE w:val="0"/>
        <w:autoSpaceDN w:val="0"/>
        <w:adjustRightInd w:val="0"/>
        <w:jc w:val="center"/>
        <w:textAlignment w:val="baseline"/>
        <w:rPr>
          <w:b/>
          <w:bCs/>
          <w:sz w:val="24"/>
          <w:szCs w:val="24"/>
        </w:rPr>
      </w:pPr>
      <w:r w:rsidRPr="00B90862">
        <w:rPr>
          <w:b/>
          <w:bCs/>
          <w:sz w:val="24"/>
          <w:szCs w:val="24"/>
        </w:rPr>
        <w:t>§ 5</w:t>
      </w:r>
    </w:p>
    <w:p w:rsidR="00B90862" w:rsidRPr="00B90862" w:rsidRDefault="00B90862" w:rsidP="00B90862">
      <w:pPr>
        <w:widowControl w:val="0"/>
        <w:suppressAutoHyphens/>
        <w:overflowPunct w:val="0"/>
        <w:autoSpaceDE w:val="0"/>
        <w:autoSpaceDN w:val="0"/>
        <w:adjustRightInd w:val="0"/>
        <w:jc w:val="both"/>
        <w:textAlignment w:val="baseline"/>
        <w:rPr>
          <w:rFonts w:eastAsia="Lucida Sans Unicode"/>
          <w:kern w:val="3"/>
          <w:sz w:val="24"/>
          <w:szCs w:val="24"/>
          <w:lang w:eastAsia="ar-SA"/>
        </w:rPr>
      </w:pPr>
      <w:r>
        <w:rPr>
          <w:rFonts w:eastAsia="Lucida Sans Unicode"/>
          <w:kern w:val="3"/>
          <w:sz w:val="24"/>
          <w:szCs w:val="24"/>
          <w:lang w:eastAsia="ar-SA"/>
        </w:rPr>
        <w:t xml:space="preserve">1. </w:t>
      </w:r>
      <w:r w:rsidRPr="00B90862">
        <w:rPr>
          <w:rFonts w:eastAsia="Lucida Sans Unicode"/>
          <w:kern w:val="3"/>
          <w:sz w:val="24"/>
          <w:szCs w:val="24"/>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B90862" w:rsidRPr="00B90862" w:rsidRDefault="00B90862" w:rsidP="00B90862">
      <w:pPr>
        <w:widowControl w:val="0"/>
        <w:suppressAutoHyphens/>
        <w:overflowPunct w:val="0"/>
        <w:autoSpaceDE w:val="0"/>
        <w:autoSpaceDN w:val="0"/>
        <w:adjustRightInd w:val="0"/>
        <w:jc w:val="both"/>
        <w:textAlignment w:val="baseline"/>
        <w:rPr>
          <w:rFonts w:eastAsia="Lucida Sans Unicode"/>
          <w:kern w:val="3"/>
          <w:sz w:val="24"/>
          <w:szCs w:val="24"/>
          <w:lang w:eastAsia="ar-SA"/>
        </w:rPr>
      </w:pPr>
      <w:r>
        <w:rPr>
          <w:rFonts w:eastAsia="Lucida Sans Unicode"/>
          <w:kern w:val="3"/>
          <w:sz w:val="24"/>
          <w:szCs w:val="24"/>
          <w:lang w:eastAsia="ar-SA"/>
        </w:rPr>
        <w:t xml:space="preserve">2. </w:t>
      </w:r>
      <w:r w:rsidRPr="00B90862">
        <w:rPr>
          <w:rFonts w:eastAsia="Lucida Sans Unicode"/>
          <w:kern w:val="3"/>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90862" w:rsidRPr="00B90862" w:rsidRDefault="00B90862" w:rsidP="00B90862">
      <w:pPr>
        <w:widowControl w:val="0"/>
        <w:suppressAutoHyphens/>
        <w:overflowPunct w:val="0"/>
        <w:autoSpaceDE w:val="0"/>
        <w:autoSpaceDN w:val="0"/>
        <w:adjustRightInd w:val="0"/>
        <w:jc w:val="both"/>
        <w:textAlignment w:val="baseline"/>
        <w:rPr>
          <w:rFonts w:eastAsia="SimSun"/>
          <w:kern w:val="3"/>
          <w:sz w:val="24"/>
          <w:szCs w:val="24"/>
          <w:lang w:eastAsia="en-US"/>
        </w:rPr>
      </w:pPr>
      <w:r>
        <w:rPr>
          <w:rFonts w:eastAsia="Lucida Sans Unicode"/>
          <w:kern w:val="3"/>
          <w:sz w:val="24"/>
          <w:szCs w:val="24"/>
          <w:lang w:eastAsia="ar-SA"/>
        </w:rPr>
        <w:t xml:space="preserve">3. </w:t>
      </w:r>
      <w:r w:rsidRPr="00B90862">
        <w:rPr>
          <w:rFonts w:eastAsia="Lucida Sans Unicode"/>
          <w:kern w:val="3"/>
          <w:sz w:val="24"/>
          <w:szCs w:val="24"/>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B90862" w:rsidRPr="00B90862" w:rsidRDefault="00B90862" w:rsidP="00B90862">
      <w:pPr>
        <w:widowControl w:val="0"/>
        <w:suppressAutoHyphens/>
        <w:overflowPunct w:val="0"/>
        <w:autoSpaceDE w:val="0"/>
        <w:autoSpaceDN w:val="0"/>
        <w:adjustRightInd w:val="0"/>
        <w:jc w:val="both"/>
        <w:textAlignment w:val="baseline"/>
        <w:rPr>
          <w:rFonts w:eastAsia="SimSun"/>
          <w:kern w:val="3"/>
          <w:sz w:val="24"/>
          <w:szCs w:val="24"/>
          <w:lang w:eastAsia="en-US"/>
        </w:rPr>
      </w:pPr>
      <w:r>
        <w:rPr>
          <w:rFonts w:eastAsia="Lucida Sans Unicode"/>
          <w:kern w:val="3"/>
          <w:sz w:val="24"/>
          <w:szCs w:val="24"/>
          <w:lang w:eastAsia="ar-SA"/>
        </w:rPr>
        <w:t xml:space="preserve">4. </w:t>
      </w:r>
      <w:r w:rsidRPr="00B90862">
        <w:rPr>
          <w:rFonts w:eastAsia="Lucida Sans Unicode"/>
          <w:kern w:val="3"/>
          <w:sz w:val="24"/>
          <w:szCs w:val="24"/>
          <w:lang w:eastAsia="ar-SA"/>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w:t>
      </w:r>
      <w:r w:rsidRPr="00B90862">
        <w:rPr>
          <w:rFonts w:eastAsia="Lucida Sans Unicode"/>
          <w:kern w:val="3"/>
          <w:sz w:val="24"/>
          <w:szCs w:val="24"/>
          <w:lang w:eastAsia="ar-SA"/>
        </w:rPr>
        <w:lastRenderedPageBreak/>
        <w:t>dotyczących narusza przepisy RODO.</w:t>
      </w:r>
    </w:p>
    <w:p w:rsidR="00B90862" w:rsidRPr="00B90862" w:rsidRDefault="00B90862" w:rsidP="00B90862">
      <w:pPr>
        <w:widowControl w:val="0"/>
        <w:suppressAutoHyphens/>
        <w:overflowPunct w:val="0"/>
        <w:autoSpaceDE w:val="0"/>
        <w:autoSpaceDN w:val="0"/>
        <w:adjustRightInd w:val="0"/>
        <w:jc w:val="both"/>
        <w:textAlignment w:val="baseline"/>
        <w:rPr>
          <w:rFonts w:eastAsia="Lucida Sans Unicode"/>
          <w:kern w:val="3"/>
          <w:sz w:val="24"/>
          <w:szCs w:val="24"/>
          <w:lang w:eastAsia="ar-SA"/>
        </w:rPr>
      </w:pPr>
      <w:r>
        <w:rPr>
          <w:rFonts w:eastAsia="Lucida Sans Unicode"/>
          <w:kern w:val="3"/>
          <w:sz w:val="24"/>
          <w:szCs w:val="24"/>
          <w:lang w:eastAsia="ar-SA"/>
        </w:rPr>
        <w:t xml:space="preserve">5. </w:t>
      </w:r>
      <w:r w:rsidRPr="00B90862">
        <w:rPr>
          <w:rFonts w:eastAsia="Lucida Sans Unicode"/>
          <w:kern w:val="3"/>
          <w:sz w:val="24"/>
          <w:szCs w:val="24"/>
          <w:lang w:eastAsia="ar-SA"/>
        </w:rPr>
        <w:t>Z Inspektorem Ochrony Danych Osobowych lub osobą odpowiedzialną za ochronę danych osobowych można kontaktować się:</w:t>
      </w:r>
    </w:p>
    <w:p w:rsidR="00B90862" w:rsidRPr="00B90862" w:rsidRDefault="00B90862" w:rsidP="00B90862">
      <w:pPr>
        <w:widowControl w:val="0"/>
        <w:numPr>
          <w:ilvl w:val="1"/>
          <w:numId w:val="30"/>
        </w:numPr>
        <w:suppressAutoHyphens/>
        <w:overflowPunct w:val="0"/>
        <w:autoSpaceDE w:val="0"/>
        <w:autoSpaceDN w:val="0"/>
        <w:adjustRightInd w:val="0"/>
        <w:ind w:left="709" w:hanging="283"/>
        <w:jc w:val="both"/>
        <w:textAlignment w:val="baseline"/>
        <w:rPr>
          <w:rFonts w:eastAsia="Lucida Sans Unicode"/>
          <w:kern w:val="3"/>
          <w:sz w:val="24"/>
          <w:szCs w:val="24"/>
          <w:lang w:eastAsia="ar-SA"/>
        </w:rPr>
      </w:pPr>
      <w:r w:rsidRPr="00B90862">
        <w:rPr>
          <w:rFonts w:eastAsia="Lucida Sans Unicode"/>
          <w:kern w:val="3"/>
          <w:sz w:val="24"/>
          <w:szCs w:val="24"/>
          <w:lang w:eastAsia="ar-SA"/>
        </w:rPr>
        <w:t xml:space="preserve">z ramienia Zamawiającego - Kontakt z Inspektorem Ochrony Danych Akademii Górniczo-Hutniczej możliwy jest pod adresem e-mail: </w:t>
      </w:r>
      <w:hyperlink r:id="rId8" w:history="1">
        <w:r w:rsidRPr="00B90862">
          <w:rPr>
            <w:rFonts w:eastAsia="Lucida Sans Unicode"/>
            <w:kern w:val="3"/>
            <w:sz w:val="24"/>
            <w:szCs w:val="24"/>
            <w:lang w:eastAsia="ar-SA"/>
          </w:rPr>
          <w:t>iodo@agh.edu.pl</w:t>
        </w:r>
      </w:hyperlink>
      <w:r w:rsidRPr="00B90862">
        <w:rPr>
          <w:rFonts w:eastAsia="Lucida Sans Unicode"/>
          <w:kern w:val="3"/>
          <w:sz w:val="24"/>
          <w:szCs w:val="24"/>
          <w:lang w:eastAsia="ar-SA"/>
        </w:rPr>
        <w:t xml:space="preserve"> lub listownie pod adresem: Akademia Górniczo- Hutnicza im. St. Staszica, Al. Mickiewicza 30, 30-059 Kraków, z dopiskiem „Inspektor Ochrony Danych” </w:t>
      </w:r>
    </w:p>
    <w:p w:rsidR="00B90862" w:rsidRPr="00B90862" w:rsidRDefault="00B90862" w:rsidP="00B90862">
      <w:pPr>
        <w:widowControl w:val="0"/>
        <w:numPr>
          <w:ilvl w:val="1"/>
          <w:numId w:val="30"/>
        </w:numPr>
        <w:suppressAutoHyphens/>
        <w:overflowPunct w:val="0"/>
        <w:autoSpaceDE w:val="0"/>
        <w:autoSpaceDN w:val="0"/>
        <w:adjustRightInd w:val="0"/>
        <w:ind w:left="709" w:hanging="283"/>
        <w:jc w:val="both"/>
        <w:textAlignment w:val="baseline"/>
        <w:rPr>
          <w:rFonts w:eastAsia="Lucida Sans Unicode"/>
          <w:kern w:val="3"/>
          <w:sz w:val="24"/>
          <w:szCs w:val="24"/>
          <w:lang w:eastAsia="ar-SA"/>
        </w:rPr>
      </w:pPr>
      <w:r w:rsidRPr="00B90862">
        <w:rPr>
          <w:rFonts w:eastAsia="Lucida Sans Unicode"/>
          <w:kern w:val="3"/>
          <w:sz w:val="24"/>
          <w:szCs w:val="24"/>
          <w:lang w:eastAsia="ar-SA"/>
        </w:rPr>
        <w:t>z ramienia Wykonawcy - ……………………………………………..</w:t>
      </w:r>
    </w:p>
    <w:p w:rsidR="00B90862" w:rsidRPr="00B90862" w:rsidRDefault="00B90862" w:rsidP="00B90862">
      <w:pPr>
        <w:widowControl w:val="0"/>
        <w:suppressAutoHyphens/>
        <w:overflowPunct w:val="0"/>
        <w:autoSpaceDE w:val="0"/>
        <w:autoSpaceDN w:val="0"/>
        <w:adjustRightInd w:val="0"/>
        <w:jc w:val="both"/>
        <w:textAlignment w:val="baseline"/>
        <w:rPr>
          <w:rFonts w:eastAsia="Lucida Sans Unicode"/>
          <w:kern w:val="3"/>
          <w:sz w:val="24"/>
          <w:szCs w:val="24"/>
          <w:lang w:eastAsia="ar-SA"/>
        </w:rPr>
      </w:pPr>
      <w:r>
        <w:rPr>
          <w:rFonts w:eastAsia="Lucida Sans Unicode"/>
          <w:kern w:val="3"/>
          <w:sz w:val="24"/>
          <w:szCs w:val="24"/>
          <w:lang w:eastAsia="ar-SA"/>
        </w:rPr>
        <w:t xml:space="preserve">6. </w:t>
      </w:r>
      <w:r w:rsidRPr="00B90862">
        <w:rPr>
          <w:rFonts w:eastAsia="Lucida Sans Unicode"/>
          <w:kern w:val="3"/>
          <w:sz w:val="24"/>
          <w:szCs w:val="24"/>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90862" w:rsidRPr="00B90862" w:rsidRDefault="00B90862" w:rsidP="00B90862">
      <w:pPr>
        <w:shd w:val="clear" w:color="auto" w:fill="FFFFFF"/>
        <w:overflowPunct w:val="0"/>
        <w:autoSpaceDE w:val="0"/>
        <w:autoSpaceDN w:val="0"/>
        <w:adjustRightInd w:val="0"/>
        <w:jc w:val="both"/>
        <w:textAlignment w:val="baseline"/>
        <w:rPr>
          <w:sz w:val="24"/>
          <w:szCs w:val="24"/>
        </w:rPr>
      </w:pPr>
    </w:p>
    <w:p w:rsidR="00B90862" w:rsidRPr="00B90862" w:rsidRDefault="00B90862" w:rsidP="00B90862">
      <w:pPr>
        <w:overflowPunct w:val="0"/>
        <w:autoSpaceDE w:val="0"/>
        <w:autoSpaceDN w:val="0"/>
        <w:adjustRightInd w:val="0"/>
        <w:jc w:val="center"/>
        <w:textAlignment w:val="baseline"/>
        <w:rPr>
          <w:b/>
          <w:sz w:val="24"/>
          <w:szCs w:val="24"/>
        </w:rPr>
      </w:pPr>
      <w:r w:rsidRPr="00B90862">
        <w:rPr>
          <w:b/>
          <w:sz w:val="24"/>
          <w:szCs w:val="24"/>
        </w:rPr>
        <w:t>§</w:t>
      </w:r>
      <w:r w:rsidR="00734EFF">
        <w:rPr>
          <w:b/>
          <w:sz w:val="24"/>
          <w:szCs w:val="24"/>
        </w:rPr>
        <w:t xml:space="preserve"> </w:t>
      </w:r>
      <w:r w:rsidRPr="00B90862">
        <w:rPr>
          <w:b/>
          <w:sz w:val="24"/>
          <w:szCs w:val="24"/>
        </w:rPr>
        <w:t>6</w:t>
      </w:r>
    </w:p>
    <w:p w:rsidR="00B90862" w:rsidRPr="00B90862" w:rsidRDefault="00B90862" w:rsidP="00B90862">
      <w:pPr>
        <w:overflowPunct w:val="0"/>
        <w:autoSpaceDE w:val="0"/>
        <w:autoSpaceDN w:val="0"/>
        <w:adjustRightInd w:val="0"/>
        <w:jc w:val="both"/>
        <w:textAlignment w:val="baseline"/>
        <w:rPr>
          <w:sz w:val="24"/>
          <w:szCs w:val="24"/>
        </w:rPr>
      </w:pPr>
      <w:r>
        <w:rPr>
          <w:sz w:val="24"/>
          <w:szCs w:val="24"/>
        </w:rPr>
        <w:t xml:space="preserve">1. </w:t>
      </w:r>
      <w:r w:rsidRPr="00B90862">
        <w:rPr>
          <w:sz w:val="24"/>
          <w:szCs w:val="24"/>
        </w:rPr>
        <w:t>Strony ustanawiają odpowiedzialność za niewykonanie lub nienależyte wykonanie umowy w formie kar umownych.</w:t>
      </w:r>
    </w:p>
    <w:p w:rsidR="00B90862" w:rsidRPr="00B90862" w:rsidRDefault="00B90862" w:rsidP="00B90862">
      <w:pPr>
        <w:overflowPunct w:val="0"/>
        <w:autoSpaceDE w:val="0"/>
        <w:autoSpaceDN w:val="0"/>
        <w:adjustRightInd w:val="0"/>
        <w:jc w:val="both"/>
        <w:textAlignment w:val="baseline"/>
        <w:rPr>
          <w:sz w:val="24"/>
          <w:szCs w:val="24"/>
        </w:rPr>
      </w:pPr>
      <w:r>
        <w:rPr>
          <w:sz w:val="24"/>
          <w:szCs w:val="24"/>
        </w:rPr>
        <w:t xml:space="preserve">2. </w:t>
      </w:r>
      <w:r w:rsidRPr="00B90862">
        <w:rPr>
          <w:sz w:val="24"/>
          <w:szCs w:val="24"/>
        </w:rPr>
        <w:t>Wykonawca zapłaci Zamawiającemu kary umowne:</w:t>
      </w:r>
    </w:p>
    <w:p w:rsidR="00B90862" w:rsidRPr="00B90862" w:rsidRDefault="00B90862" w:rsidP="00B90862">
      <w:pPr>
        <w:numPr>
          <w:ilvl w:val="0"/>
          <w:numId w:val="11"/>
        </w:numPr>
        <w:tabs>
          <w:tab w:val="num" w:pos="426"/>
        </w:tabs>
        <w:overflowPunct w:val="0"/>
        <w:autoSpaceDE w:val="0"/>
        <w:autoSpaceDN w:val="0"/>
        <w:adjustRightInd w:val="0"/>
        <w:ind w:left="426" w:hanging="426"/>
        <w:jc w:val="both"/>
        <w:textAlignment w:val="baseline"/>
        <w:rPr>
          <w:sz w:val="24"/>
          <w:szCs w:val="24"/>
        </w:rPr>
      </w:pPr>
      <w:r w:rsidRPr="00B90862">
        <w:rPr>
          <w:sz w:val="24"/>
          <w:szCs w:val="24"/>
        </w:rPr>
        <w:t xml:space="preserve">za zwłokę w wykonaniu przedmiotu umowy w wysokości 0,1% całkowitego wynagrodzenia określonego w § 3 ust.1 za każdy dzień </w:t>
      </w:r>
      <w:r w:rsidR="00AD1F59">
        <w:rPr>
          <w:sz w:val="24"/>
          <w:szCs w:val="24"/>
        </w:rPr>
        <w:t>zwłoki</w:t>
      </w:r>
      <w:r w:rsidRPr="00B90862">
        <w:rPr>
          <w:sz w:val="24"/>
          <w:szCs w:val="24"/>
        </w:rPr>
        <w:t>;</w:t>
      </w:r>
    </w:p>
    <w:p w:rsidR="00B90862" w:rsidRPr="00B90862" w:rsidRDefault="00B90862" w:rsidP="00B90862">
      <w:pPr>
        <w:numPr>
          <w:ilvl w:val="0"/>
          <w:numId w:val="11"/>
        </w:numPr>
        <w:tabs>
          <w:tab w:val="num" w:pos="426"/>
        </w:tabs>
        <w:overflowPunct w:val="0"/>
        <w:autoSpaceDE w:val="0"/>
        <w:autoSpaceDN w:val="0"/>
        <w:adjustRightInd w:val="0"/>
        <w:ind w:left="426" w:hanging="426"/>
        <w:jc w:val="both"/>
        <w:textAlignment w:val="baseline"/>
        <w:rPr>
          <w:sz w:val="24"/>
          <w:szCs w:val="24"/>
        </w:rPr>
      </w:pPr>
      <w:r w:rsidRPr="00B90862">
        <w:rPr>
          <w:sz w:val="24"/>
          <w:szCs w:val="24"/>
        </w:rPr>
        <w:t>z tytułu odstąpienia od umowy w całości przez którąkolwiek ze stron z przyczyn występujących po stronie Wykonawcy, w wysokości 10% całkowitego wynagrodzenia brutto określonego w  § 3 ust. 1.</w:t>
      </w:r>
    </w:p>
    <w:p w:rsidR="00B90862" w:rsidRPr="00B90862" w:rsidRDefault="00B90862" w:rsidP="00B90862">
      <w:pPr>
        <w:overflowPunct w:val="0"/>
        <w:autoSpaceDE w:val="0"/>
        <w:autoSpaceDN w:val="0"/>
        <w:adjustRightInd w:val="0"/>
        <w:jc w:val="both"/>
        <w:textAlignment w:val="baseline"/>
        <w:rPr>
          <w:sz w:val="24"/>
          <w:szCs w:val="24"/>
        </w:rPr>
      </w:pPr>
      <w:r>
        <w:rPr>
          <w:sz w:val="24"/>
          <w:szCs w:val="24"/>
        </w:rPr>
        <w:t xml:space="preserve">3. </w:t>
      </w:r>
      <w:r w:rsidRPr="00B90862">
        <w:rPr>
          <w:sz w:val="24"/>
          <w:szCs w:val="24"/>
        </w:rPr>
        <w:t xml:space="preserve">Zamawiający zapłaci Wykonawcy karę umowną z tytułu odstąpienia od umowy w całości przez którąkolwiek ze stron z przyczyn występujących po stronie Zamawiającego, </w:t>
      </w:r>
      <w:r w:rsidRPr="00B90862">
        <w:rPr>
          <w:sz w:val="24"/>
          <w:szCs w:val="24"/>
        </w:rPr>
        <w:br/>
        <w:t>w wysokości  10% całkowitego wynagrodzenia brutto określonego w § 3 ust. 1.</w:t>
      </w:r>
    </w:p>
    <w:p w:rsidR="00B90862" w:rsidRPr="00B90862" w:rsidRDefault="00B90862" w:rsidP="00B90862">
      <w:pPr>
        <w:overflowPunct w:val="0"/>
        <w:autoSpaceDE w:val="0"/>
        <w:autoSpaceDN w:val="0"/>
        <w:adjustRightInd w:val="0"/>
        <w:jc w:val="both"/>
        <w:textAlignment w:val="baseline"/>
        <w:rPr>
          <w:sz w:val="24"/>
          <w:szCs w:val="24"/>
        </w:rPr>
      </w:pPr>
      <w:r>
        <w:rPr>
          <w:sz w:val="24"/>
          <w:szCs w:val="24"/>
        </w:rPr>
        <w:t xml:space="preserve">4. </w:t>
      </w:r>
      <w:r w:rsidRPr="00B90862">
        <w:rPr>
          <w:sz w:val="24"/>
          <w:szCs w:val="24"/>
        </w:rPr>
        <w:t>Jeżeli kary umowne nie pokryją poniesionej szkody, Strony niniejszej umowy zastrzegają sobie prawo dochodzenia odszkodowania uzupełniającego na zasadach określonych w art. 471 kodeksu cywilnego do wysokości poniesionej szkody.</w:t>
      </w:r>
      <w:r w:rsidRPr="00B90862">
        <w:rPr>
          <w:b/>
          <w:sz w:val="24"/>
          <w:szCs w:val="24"/>
        </w:rPr>
        <w:t xml:space="preserve"> </w:t>
      </w:r>
    </w:p>
    <w:p w:rsidR="00B90862" w:rsidRPr="00B90862" w:rsidRDefault="00B90862" w:rsidP="00B90862">
      <w:pPr>
        <w:overflowPunct w:val="0"/>
        <w:autoSpaceDE w:val="0"/>
        <w:autoSpaceDN w:val="0"/>
        <w:adjustRightInd w:val="0"/>
        <w:jc w:val="both"/>
        <w:textAlignment w:val="baseline"/>
        <w:rPr>
          <w:sz w:val="24"/>
          <w:szCs w:val="24"/>
        </w:rPr>
      </w:pPr>
      <w:r>
        <w:rPr>
          <w:sz w:val="24"/>
          <w:szCs w:val="24"/>
        </w:rPr>
        <w:t xml:space="preserve">5. </w:t>
      </w:r>
      <w:r w:rsidRPr="00B90862">
        <w:rPr>
          <w:sz w:val="24"/>
          <w:szCs w:val="24"/>
        </w:rPr>
        <w:t>Wykonawca nie może dokonywać cesji wierzytelności wynikających z niniejszej umowy.</w:t>
      </w:r>
    </w:p>
    <w:p w:rsidR="00B90862" w:rsidRPr="00B90862" w:rsidRDefault="00B90862" w:rsidP="00B90862">
      <w:pPr>
        <w:overflowPunct w:val="0"/>
        <w:autoSpaceDE w:val="0"/>
        <w:autoSpaceDN w:val="0"/>
        <w:adjustRightInd w:val="0"/>
        <w:jc w:val="both"/>
        <w:textAlignment w:val="baseline"/>
        <w:rPr>
          <w:sz w:val="24"/>
          <w:szCs w:val="24"/>
        </w:rPr>
      </w:pPr>
      <w:r>
        <w:rPr>
          <w:sz w:val="24"/>
          <w:szCs w:val="24"/>
        </w:rPr>
        <w:t xml:space="preserve">6. </w:t>
      </w:r>
      <w:r w:rsidRPr="00B90862">
        <w:rPr>
          <w:sz w:val="24"/>
          <w:szCs w:val="24"/>
        </w:rPr>
        <w:t>Zamawiający zastrzega sobie możliwość potrącenia kar umownych z wynagrodzenia  Wykonawcy.</w:t>
      </w:r>
    </w:p>
    <w:p w:rsidR="00B90862" w:rsidRPr="00B90862" w:rsidRDefault="00B90862" w:rsidP="00B90862">
      <w:pPr>
        <w:overflowPunct w:val="0"/>
        <w:autoSpaceDE w:val="0"/>
        <w:autoSpaceDN w:val="0"/>
        <w:adjustRightInd w:val="0"/>
        <w:jc w:val="both"/>
        <w:textAlignment w:val="baseline"/>
        <w:rPr>
          <w:sz w:val="24"/>
          <w:szCs w:val="24"/>
        </w:rPr>
      </w:pPr>
      <w:r>
        <w:rPr>
          <w:sz w:val="24"/>
          <w:szCs w:val="24"/>
        </w:rPr>
        <w:t xml:space="preserve">7. </w:t>
      </w:r>
      <w:r w:rsidRPr="00B90862">
        <w:rPr>
          <w:sz w:val="24"/>
          <w:szCs w:val="24"/>
        </w:rPr>
        <w:t>Łączna maksymalna wysokość kar umownych, których mogą dochodzić Strony nie może przekroczyć 20% całkowitego wynagrodzenia o którym mowa w §3 ust. 1 umowy.</w:t>
      </w:r>
    </w:p>
    <w:p w:rsidR="00B90862" w:rsidRPr="00B90862" w:rsidRDefault="00B90862" w:rsidP="00B90862">
      <w:pPr>
        <w:overflowPunct w:val="0"/>
        <w:autoSpaceDE w:val="0"/>
        <w:autoSpaceDN w:val="0"/>
        <w:adjustRightInd w:val="0"/>
        <w:jc w:val="center"/>
        <w:textAlignment w:val="baseline"/>
        <w:rPr>
          <w:b/>
          <w:sz w:val="24"/>
          <w:szCs w:val="24"/>
        </w:rPr>
      </w:pPr>
    </w:p>
    <w:p w:rsidR="00B90862" w:rsidRPr="00B90862" w:rsidRDefault="00B90862" w:rsidP="00B90862">
      <w:pPr>
        <w:overflowPunct w:val="0"/>
        <w:autoSpaceDE w:val="0"/>
        <w:autoSpaceDN w:val="0"/>
        <w:adjustRightInd w:val="0"/>
        <w:jc w:val="center"/>
        <w:textAlignment w:val="baseline"/>
        <w:rPr>
          <w:b/>
          <w:sz w:val="24"/>
          <w:szCs w:val="24"/>
        </w:rPr>
      </w:pPr>
      <w:r w:rsidRPr="00B90862">
        <w:rPr>
          <w:b/>
          <w:sz w:val="24"/>
          <w:szCs w:val="24"/>
        </w:rPr>
        <w:t>§ 7</w:t>
      </w:r>
    </w:p>
    <w:p w:rsidR="00B90862" w:rsidRPr="00B90862" w:rsidRDefault="00B90862" w:rsidP="00B90862">
      <w:pPr>
        <w:jc w:val="both"/>
        <w:rPr>
          <w:sz w:val="24"/>
          <w:szCs w:val="24"/>
        </w:rPr>
      </w:pPr>
      <w:r w:rsidRPr="00B90862">
        <w:rPr>
          <w:sz w:val="24"/>
          <w:szCs w:val="24"/>
        </w:rPr>
        <w:t>Wykonawcy nie wolno bez pisemnego zezwolenia Zamawiającego przenosić praw wynikających z niniejszej umowy na osoby trzecie.</w:t>
      </w:r>
    </w:p>
    <w:p w:rsidR="00B90862" w:rsidRPr="00B90862" w:rsidRDefault="00B90862" w:rsidP="00B90862">
      <w:pPr>
        <w:overflowPunct w:val="0"/>
        <w:autoSpaceDE w:val="0"/>
        <w:autoSpaceDN w:val="0"/>
        <w:adjustRightInd w:val="0"/>
        <w:jc w:val="center"/>
        <w:textAlignment w:val="baseline"/>
        <w:rPr>
          <w:b/>
          <w:sz w:val="24"/>
          <w:szCs w:val="24"/>
        </w:rPr>
      </w:pPr>
    </w:p>
    <w:p w:rsidR="00B90862" w:rsidRPr="00B90862" w:rsidRDefault="00B90862" w:rsidP="00B90862">
      <w:pPr>
        <w:overflowPunct w:val="0"/>
        <w:autoSpaceDE w:val="0"/>
        <w:autoSpaceDN w:val="0"/>
        <w:adjustRightInd w:val="0"/>
        <w:jc w:val="center"/>
        <w:textAlignment w:val="baseline"/>
        <w:rPr>
          <w:b/>
          <w:sz w:val="24"/>
          <w:szCs w:val="24"/>
        </w:rPr>
      </w:pPr>
      <w:r w:rsidRPr="00B90862">
        <w:rPr>
          <w:b/>
          <w:sz w:val="24"/>
          <w:szCs w:val="24"/>
        </w:rPr>
        <w:t>§ 8</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1. Wykonawca oświadcza, że dzieło będzie wolne od wad prawnych, w tym nie będzie naruszać dóbr osobistych i praw autorskich osób trzecich.</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 xml:space="preserve">2. W ramach wynagrodzenia określonego w § 3 Wykonawca przenosi na Zamawiającego całość majątkowych praw autorskich do wszelkich utworów powstałych na potrzeby, </w:t>
      </w:r>
      <w:r w:rsidRPr="00B90862">
        <w:rPr>
          <w:sz w:val="24"/>
          <w:szCs w:val="24"/>
        </w:rPr>
        <w:br/>
        <w:t>w związku lub przy okazji realizacji przedmiotu niniejszej umowy oraz prawa zależne, w tym prawo do wykonywania i zezwalania na wykonywanie praw zależnych</w:t>
      </w:r>
      <w:r w:rsidRPr="00B90862">
        <w:rPr>
          <w:sz w:val="24"/>
          <w:szCs w:val="24"/>
        </w:rPr>
        <w:tab/>
      </w:r>
      <w:r w:rsidRPr="00B90862">
        <w:rPr>
          <w:sz w:val="24"/>
          <w:szCs w:val="24"/>
        </w:rPr>
        <w:tab/>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 xml:space="preserve">3. Przeniesienie praw, o których mowa w ust. 2, obejmuje wszystkie pola eksploatacji, </w:t>
      </w:r>
      <w:r w:rsidRPr="00B90862">
        <w:rPr>
          <w:sz w:val="24"/>
          <w:szCs w:val="24"/>
        </w:rPr>
        <w:br/>
        <w:t xml:space="preserve">o których mowa w art. 50  ustawy o Prawie autorskim i prawach pokrewnych, </w:t>
      </w:r>
      <w:r w:rsidRPr="00B90862">
        <w:rPr>
          <w:sz w:val="24"/>
          <w:szCs w:val="24"/>
        </w:rPr>
        <w:br/>
        <w:t>a w szczególności</w:t>
      </w:r>
      <w:r>
        <w:rPr>
          <w:sz w:val="24"/>
          <w:szCs w:val="24"/>
        </w:rPr>
        <w:t>:</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lastRenderedPageBreak/>
        <w:t>1) 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w:t>
      </w:r>
      <w:r w:rsidRPr="00B90862">
        <w:rPr>
          <w:sz w:val="24"/>
          <w:szCs w:val="24"/>
        </w:rPr>
        <w:tab/>
      </w:r>
      <w:r w:rsidRPr="00B90862">
        <w:rPr>
          <w:sz w:val="24"/>
          <w:szCs w:val="24"/>
        </w:rPr>
        <w:tab/>
      </w:r>
      <w:r w:rsidRPr="00B90862">
        <w:rPr>
          <w:sz w:val="24"/>
          <w:szCs w:val="24"/>
        </w:rPr>
        <w:tab/>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2) wprowadzanie do obrotu, użyczanie lub najem oryginału albo egzemplarzy,</w:t>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3) tworzenie nowych wersji, opracowań, i adaptacji (tłumaczenia, przystosowanie, zmianę układu lub jakiekolwiek inne zmiany) oraz rozporządzanie nimi i korzystanie z nich na wszystkich wskazanych w niniejszym ustępie polach eksploatacji,</w:t>
      </w:r>
      <w:r w:rsidRPr="00B90862">
        <w:rPr>
          <w:sz w:val="24"/>
          <w:szCs w:val="24"/>
        </w:rPr>
        <w:tab/>
      </w:r>
      <w:r w:rsidRPr="00B90862">
        <w:rPr>
          <w:sz w:val="24"/>
          <w:szCs w:val="24"/>
        </w:rPr>
        <w:tab/>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4) publiczne rozpowszechnianie, w szczególności wyświetlanie, publiczne odtwarzanie, nadawanie i reemitowanie w dowolnym systemie lub standardzie, a także publiczne udostępnianie utworów w taki sposób, aby każdy mógł mieć do nich dostęp w  miejscu i czasie przez siebie wybranym w szczególności elektroniczne udostępnianie na żądanie niezależnie od formatu, systemu lub standardu,</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5) rozpowszechnianie w sieci Internet oraz sieciach zamkniętych,</w:t>
      </w:r>
      <w:r w:rsidRPr="00B90862">
        <w:rPr>
          <w:sz w:val="24"/>
          <w:szCs w:val="24"/>
        </w:rPr>
        <w:tab/>
      </w:r>
      <w:r w:rsidRPr="00B90862">
        <w:rPr>
          <w:sz w:val="24"/>
          <w:szCs w:val="24"/>
        </w:rPr>
        <w:tab/>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 xml:space="preserve">6) nadawanie za pomocą fonii lub wizji, w sposób bezprzewodowy (drogą naziemną </w:t>
      </w:r>
      <w:r w:rsidRPr="00B90862">
        <w:rPr>
          <w:sz w:val="24"/>
          <w:szCs w:val="24"/>
        </w:rPr>
        <w:br/>
        <w:t>i satelitarną) lub w sposób przewodowy, w dowolnym systemie i standardzie, w tym poprzez sieci kablowe i platformy cyfrowe,</w:t>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7) prawo do określania nazw utworów, pod którymi będą one wykorzystywane lub rozpowszechniane,  w tym nazw handlowych, włączając w to prawo do zarejestrowania na swoją rzecz znaków towarowych, którymi oznaczone będą utwory lub znaków towarowych wykorzystanych w utworach,</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8) prawo do wykorzystywania utworów do celów marketingowych lub promocji, w tym reklamy, sponsoringu, promocji sprzedaży,</w:t>
      </w:r>
      <w:r w:rsidR="00734EFF">
        <w:rPr>
          <w:sz w:val="24"/>
          <w:szCs w:val="24"/>
        </w:rPr>
        <w:t xml:space="preserve"> </w:t>
      </w:r>
      <w:r w:rsidRPr="00B90862">
        <w:rPr>
          <w:sz w:val="24"/>
          <w:szCs w:val="24"/>
        </w:rPr>
        <w:t>a także oznaczania lub identyfikacji produktów i usług oraz innych przejawów działalności a także przedmiotów jego własności, a także do celów edukacyjnych lub szkoleniowych,</w:t>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 xml:space="preserve">9) prawo do rozporządzania opracowaniami utworów oraz prawo udostępniania ich do korzystania, w tym udzielania licencji na rzecz osób trzecich, na wszystkich wymienionych powyżej polach eksploatacji. </w:t>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 xml:space="preserve">4. Przeniesienie praw, o których mowa w ust. 2 i 3, następuje z chwilą ustalenia dzieła lub jego części bez ograniczeń czasowych i terytorialnych. </w:t>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5. Wykonawca zobowiązuje się do niewykonywania przysługujących mu autorskich praw osobistych do Dzieła oraz udziela Zamawiającemu zezwolenia na ich wykonywanie na czas nieokreślony.</w:t>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 xml:space="preserve">6. Wykonawca zobowiązuje się do zawarcia (zawierania) w przyszłości umowy (umów) przenoszących autorskie prawa majątkowe na innych, a także na nowopowstałych polach eksploatacji, bez prawa do dodatkowego wynagrodzenia.  </w:t>
      </w:r>
      <w:r w:rsidRPr="00B90862">
        <w:rPr>
          <w:sz w:val="24"/>
          <w:szCs w:val="24"/>
        </w:rPr>
        <w:tab/>
      </w:r>
      <w:r w:rsidRPr="00B90862">
        <w:rPr>
          <w:sz w:val="24"/>
          <w:szCs w:val="24"/>
        </w:rPr>
        <w:tab/>
      </w:r>
      <w:r w:rsidRPr="00B90862">
        <w:rPr>
          <w:sz w:val="24"/>
          <w:szCs w:val="24"/>
        </w:rPr>
        <w:tab/>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7. Z chwilą przyjęcia utworu Zamawiający nabywa własność wszystkich egzemplarzy (nośników), na których utwór utrwalono. Wykonawca ma obowiązek przekazania powyższych egzemplarzy (nośników) Zamawiającemu.</w:t>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8. Postanowienia dotyczące przeniesienia autorskich praw majątkowych stosuje się odpowiednio do rozwiązań, które mogą być przedmiotem „know-how”.</w:t>
      </w:r>
      <w:r w:rsidRPr="00B90862">
        <w:rPr>
          <w:sz w:val="24"/>
          <w:szCs w:val="24"/>
        </w:rPr>
        <w:tab/>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 xml:space="preserve">9. Wykonawca jest odpowiedzialny za naruszenie dóbr osobistych lub praw autorskich i innych praw osób trzecich w związku z realizacją przedmiotu niniejszej umowy, a w przypadku skierowania z tego tytułu roszczeń przeciwko Zamawiającego od obowiązku świadczenia </w:t>
      </w:r>
      <w:r w:rsidRPr="00B90862">
        <w:rPr>
          <w:sz w:val="24"/>
          <w:szCs w:val="24"/>
        </w:rPr>
        <w:br/>
        <w:t xml:space="preserve">z tego tytułu. </w:t>
      </w:r>
      <w:r w:rsidRPr="00B90862">
        <w:rPr>
          <w:sz w:val="24"/>
          <w:szCs w:val="24"/>
        </w:rPr>
        <w:tab/>
      </w:r>
      <w:r w:rsidRPr="00B90862">
        <w:rPr>
          <w:sz w:val="24"/>
          <w:szCs w:val="24"/>
        </w:rPr>
        <w:br/>
        <w:t xml:space="preserve">10. Jeżeli dzieło, które powstanie w ramach realizacji niniejszej umowy będzie stanowić program komputerowy, wówczas na Zamawiającego przejdą autorskie prawa majątkowe na wszystkich polach eksploatacji, o których  mowa w art. 74 ust. 4 ustawy o Prawie autorskim </w:t>
      </w:r>
      <w:r w:rsidRPr="00B90862">
        <w:rPr>
          <w:sz w:val="24"/>
          <w:szCs w:val="24"/>
        </w:rPr>
        <w:br/>
        <w:t>i prawach pokrewnych, a w szczególności:</w:t>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lastRenderedPageBreak/>
        <w:t xml:space="preserve">1) trwałe lub czasowe zwielokrotnianie utworu w całości lub części jakimikolwiek środkami </w:t>
      </w:r>
      <w:r w:rsidRPr="00B90862">
        <w:rPr>
          <w:sz w:val="24"/>
          <w:szCs w:val="24"/>
        </w:rPr>
        <w:br/>
        <w:t>i w jakiejkolwiek formie</w:t>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 xml:space="preserve">2) tłumaczenie, przystosowanie, zmiana układu lub jakakolwiek inna zmiana utworów, </w:t>
      </w:r>
      <w:r w:rsidRPr="00B90862">
        <w:rPr>
          <w:sz w:val="24"/>
          <w:szCs w:val="24"/>
        </w:rPr>
        <w:br/>
        <w:t>z zachowaniem praw osoby, która tych zmian dokonała,</w:t>
      </w:r>
      <w:r w:rsidRPr="00B90862">
        <w:rPr>
          <w:sz w:val="24"/>
          <w:szCs w:val="24"/>
        </w:rPr>
        <w:tab/>
      </w:r>
      <w:r w:rsidRPr="00B90862">
        <w:rPr>
          <w:sz w:val="24"/>
          <w:szCs w:val="24"/>
        </w:rPr>
        <w:tab/>
      </w:r>
      <w:r w:rsidRPr="00B90862">
        <w:rPr>
          <w:sz w:val="24"/>
          <w:szCs w:val="24"/>
        </w:rPr>
        <w:tab/>
      </w:r>
      <w:r w:rsidRPr="00B90862">
        <w:rPr>
          <w:sz w:val="24"/>
          <w:szCs w:val="24"/>
        </w:rPr>
        <w:tab/>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3) rozpowszechnianie, w tym użyczenie i najem utworów i ich kopii.</w:t>
      </w:r>
      <w:r w:rsidRPr="00B90862">
        <w:rPr>
          <w:sz w:val="24"/>
          <w:szCs w:val="24"/>
        </w:rPr>
        <w:tab/>
      </w:r>
      <w:r w:rsidRPr="00B90862">
        <w:rPr>
          <w:sz w:val="24"/>
          <w:szCs w:val="24"/>
        </w:rPr>
        <w:tab/>
      </w:r>
      <w:r w:rsidRPr="00B90862">
        <w:rPr>
          <w:sz w:val="24"/>
          <w:szCs w:val="24"/>
        </w:rPr>
        <w:tab/>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11. Jeżeli w trakcie wykonywania dzieła zostaną dokonane rozwiązania stanowiące wynalazek, wzór użytkowy, wzór przemysłowy lub topografię układu scalonego, prawo do patentu, prawa ochronnego lub prawa do rejestracji tego rozwiązania będzie przysługiwało Zamawiającemu.</w:t>
      </w:r>
    </w:p>
    <w:p w:rsidR="00B90862" w:rsidRPr="00B90862" w:rsidRDefault="00B90862" w:rsidP="00B90862">
      <w:pPr>
        <w:overflowPunct w:val="0"/>
        <w:autoSpaceDE w:val="0"/>
        <w:autoSpaceDN w:val="0"/>
        <w:adjustRightInd w:val="0"/>
        <w:jc w:val="both"/>
        <w:textAlignment w:val="baseline"/>
        <w:rPr>
          <w:sz w:val="24"/>
          <w:szCs w:val="24"/>
        </w:rPr>
      </w:pPr>
      <w:r w:rsidRPr="00B90862">
        <w:rPr>
          <w:sz w:val="24"/>
          <w:szCs w:val="24"/>
        </w:rPr>
        <w:t xml:space="preserve">12. W sprawach nieuregulowanych mają zastosowanie postanowienia Regulaminu zarządzania prawami autorskimi i prawami pokrewnymi oraz prawami własności przemysłowej oraz zasad komercjalizacji w Akademii Górniczo-Hutniczej im. Stanisława Staszica w Krakowie, </w:t>
      </w:r>
      <w:r w:rsidRPr="00B90862">
        <w:rPr>
          <w:sz w:val="24"/>
          <w:szCs w:val="24"/>
        </w:rPr>
        <w:br/>
        <w:t>a Wykonawca oświadcza, że się z nim zapoznał i wyraża zgodę na jego stosowanie.</w:t>
      </w:r>
      <w:r w:rsidRPr="00B90862">
        <w:rPr>
          <w:sz w:val="24"/>
          <w:szCs w:val="24"/>
        </w:rPr>
        <w:tab/>
      </w:r>
    </w:p>
    <w:p w:rsidR="00B90862" w:rsidRPr="00B90862" w:rsidRDefault="00B90862" w:rsidP="00B90862">
      <w:pPr>
        <w:overflowPunct w:val="0"/>
        <w:autoSpaceDE w:val="0"/>
        <w:autoSpaceDN w:val="0"/>
        <w:adjustRightInd w:val="0"/>
        <w:textAlignment w:val="baseline"/>
        <w:rPr>
          <w:sz w:val="24"/>
          <w:szCs w:val="24"/>
        </w:rPr>
      </w:pPr>
    </w:p>
    <w:p w:rsidR="00B90862" w:rsidRPr="00B90862" w:rsidRDefault="00B90862" w:rsidP="00B90862">
      <w:pPr>
        <w:overflowPunct w:val="0"/>
        <w:autoSpaceDE w:val="0"/>
        <w:autoSpaceDN w:val="0"/>
        <w:adjustRightInd w:val="0"/>
        <w:jc w:val="center"/>
        <w:textAlignment w:val="baseline"/>
        <w:rPr>
          <w:b/>
          <w:sz w:val="24"/>
          <w:szCs w:val="24"/>
        </w:rPr>
      </w:pPr>
      <w:r w:rsidRPr="00B90862">
        <w:rPr>
          <w:b/>
          <w:sz w:val="24"/>
          <w:szCs w:val="24"/>
        </w:rPr>
        <w:t>§</w:t>
      </w:r>
      <w:r w:rsidR="00734EFF">
        <w:rPr>
          <w:b/>
          <w:sz w:val="24"/>
          <w:szCs w:val="24"/>
        </w:rPr>
        <w:t xml:space="preserve"> </w:t>
      </w:r>
      <w:r w:rsidRPr="00B90862">
        <w:rPr>
          <w:b/>
          <w:sz w:val="24"/>
          <w:szCs w:val="24"/>
        </w:rPr>
        <w:t>9</w:t>
      </w:r>
    </w:p>
    <w:p w:rsidR="00B90862" w:rsidRPr="00B90862" w:rsidRDefault="00B90862" w:rsidP="00B90862">
      <w:pPr>
        <w:shd w:val="clear" w:color="auto" w:fill="FFFFFF"/>
        <w:tabs>
          <w:tab w:val="left" w:pos="284"/>
        </w:tabs>
        <w:overflowPunct w:val="0"/>
        <w:autoSpaceDE w:val="0"/>
        <w:autoSpaceDN w:val="0"/>
        <w:adjustRightInd w:val="0"/>
        <w:contextualSpacing/>
        <w:jc w:val="both"/>
        <w:textAlignment w:val="baseline"/>
        <w:rPr>
          <w:rFonts w:eastAsia="Calibri"/>
          <w:color w:val="333333"/>
          <w:sz w:val="24"/>
          <w:szCs w:val="24"/>
          <w:shd w:val="clear" w:color="auto" w:fill="FFFFFF"/>
          <w:lang w:eastAsia="en-US"/>
        </w:rPr>
      </w:pPr>
      <w:r>
        <w:rPr>
          <w:color w:val="333333"/>
          <w:sz w:val="24"/>
          <w:szCs w:val="24"/>
        </w:rPr>
        <w:t xml:space="preserve">1. </w:t>
      </w:r>
      <w:r w:rsidRPr="00B90862">
        <w:rPr>
          <w:color w:val="333333"/>
          <w:sz w:val="24"/>
          <w:szCs w:val="24"/>
        </w:rPr>
        <w:t>Sprzedawca udziela gwarancji na usługę będącą przedmiotem niniejszej umowy</w:t>
      </w:r>
      <w:r w:rsidR="00734EFF">
        <w:rPr>
          <w:color w:val="333333"/>
          <w:sz w:val="24"/>
          <w:szCs w:val="24"/>
        </w:rPr>
        <w:t xml:space="preserve"> </w:t>
      </w:r>
      <w:r w:rsidR="00A0747E">
        <w:rPr>
          <w:color w:val="333333"/>
          <w:sz w:val="24"/>
          <w:szCs w:val="24"/>
        </w:rPr>
        <w:t xml:space="preserve">w okresie </w:t>
      </w:r>
      <w:r w:rsidR="00734EFF">
        <w:rPr>
          <w:color w:val="333333"/>
          <w:sz w:val="24"/>
          <w:szCs w:val="24"/>
        </w:rPr>
        <w:t>do</w:t>
      </w:r>
      <w:r w:rsidR="00A0747E">
        <w:rPr>
          <w:color w:val="333333"/>
          <w:sz w:val="24"/>
          <w:szCs w:val="24"/>
        </w:rPr>
        <w:t xml:space="preserve"> 31.08.2023 r.</w:t>
      </w:r>
      <w:r w:rsidR="00734EFF">
        <w:rPr>
          <w:color w:val="333333"/>
          <w:sz w:val="24"/>
          <w:szCs w:val="24"/>
        </w:rPr>
        <w:t xml:space="preserve"> </w:t>
      </w:r>
      <w:r w:rsidRPr="00B90862">
        <w:rPr>
          <w:color w:val="333333"/>
          <w:sz w:val="24"/>
          <w:szCs w:val="24"/>
        </w:rPr>
        <w:t xml:space="preserve">Okres gwarancji liczy się od daty podpisania protokołu zdawczo-odbiorczego. Gwarancja obejmuje </w:t>
      </w:r>
      <w:r w:rsidRPr="00B90862">
        <w:rPr>
          <w:rFonts w:eastAsia="Calibri"/>
          <w:color w:val="333333"/>
          <w:sz w:val="24"/>
          <w:szCs w:val="24"/>
          <w:shd w:val="clear" w:color="auto" w:fill="FFFFFF"/>
          <w:lang w:eastAsia="en-US"/>
        </w:rPr>
        <w:t>naprawy strony internetowej z powodów losowych .</w:t>
      </w:r>
    </w:p>
    <w:p w:rsidR="00B90862" w:rsidRPr="00B90862" w:rsidRDefault="00B90862" w:rsidP="00B90862">
      <w:pPr>
        <w:tabs>
          <w:tab w:val="left" w:pos="284"/>
        </w:tabs>
        <w:overflowPunct w:val="0"/>
        <w:autoSpaceDE w:val="0"/>
        <w:autoSpaceDN w:val="0"/>
        <w:adjustRightInd w:val="0"/>
        <w:contextualSpacing/>
        <w:jc w:val="both"/>
        <w:textAlignment w:val="baseline"/>
        <w:rPr>
          <w:rFonts w:eastAsia="Calibri"/>
          <w:sz w:val="24"/>
          <w:szCs w:val="24"/>
          <w:lang w:eastAsia="en-US"/>
        </w:rPr>
      </w:pPr>
      <w:r>
        <w:rPr>
          <w:color w:val="333333"/>
          <w:sz w:val="24"/>
          <w:szCs w:val="24"/>
        </w:rPr>
        <w:t xml:space="preserve">2. </w:t>
      </w:r>
      <w:r w:rsidRPr="00B90862">
        <w:rPr>
          <w:color w:val="333333"/>
          <w:sz w:val="24"/>
          <w:szCs w:val="24"/>
        </w:rPr>
        <w:t xml:space="preserve">W przypadku usterki lub awarii powstałej z </w:t>
      </w:r>
      <w:r w:rsidRPr="00B90862">
        <w:rPr>
          <w:rFonts w:eastAsia="Calibri"/>
          <w:color w:val="333333"/>
          <w:sz w:val="24"/>
          <w:szCs w:val="24"/>
          <w:shd w:val="clear" w:color="auto" w:fill="FFFFFF"/>
          <w:lang w:eastAsia="en-US"/>
        </w:rPr>
        <w:t>winy klienta Sprzedawca zobowiązuje się do przywrócenia backupu z dnia poprzedniego.</w:t>
      </w:r>
    </w:p>
    <w:p w:rsidR="00B90862" w:rsidRPr="00B90862" w:rsidRDefault="00B90862" w:rsidP="00B90862">
      <w:pPr>
        <w:shd w:val="clear" w:color="auto" w:fill="FFFFFF"/>
        <w:tabs>
          <w:tab w:val="left" w:pos="284"/>
        </w:tabs>
        <w:overflowPunct w:val="0"/>
        <w:autoSpaceDE w:val="0"/>
        <w:autoSpaceDN w:val="0"/>
        <w:adjustRightInd w:val="0"/>
        <w:contextualSpacing/>
        <w:jc w:val="both"/>
        <w:textAlignment w:val="baseline"/>
        <w:rPr>
          <w:color w:val="333333"/>
          <w:sz w:val="24"/>
          <w:szCs w:val="24"/>
        </w:rPr>
      </w:pPr>
      <w:r>
        <w:rPr>
          <w:color w:val="333333"/>
          <w:sz w:val="24"/>
          <w:szCs w:val="24"/>
        </w:rPr>
        <w:t xml:space="preserve">3. </w:t>
      </w:r>
      <w:r w:rsidRPr="00B90862">
        <w:rPr>
          <w:color w:val="333333"/>
          <w:sz w:val="24"/>
          <w:szCs w:val="24"/>
        </w:rPr>
        <w:t>Czas reakcji na zgłoszenie usterki nie może być dłuższy niż 3 dni od momentu zgłoszenia, czas naprawy nie dłuższy niż 7 dni od momentu zgłoszenia.</w:t>
      </w:r>
    </w:p>
    <w:p w:rsidR="00B90862" w:rsidRPr="00B90862" w:rsidRDefault="00B90862" w:rsidP="00B90862">
      <w:pPr>
        <w:shd w:val="clear" w:color="auto" w:fill="FFFFFF"/>
        <w:tabs>
          <w:tab w:val="left" w:pos="284"/>
        </w:tabs>
        <w:overflowPunct w:val="0"/>
        <w:autoSpaceDE w:val="0"/>
        <w:autoSpaceDN w:val="0"/>
        <w:adjustRightInd w:val="0"/>
        <w:contextualSpacing/>
        <w:jc w:val="both"/>
        <w:textAlignment w:val="baseline"/>
        <w:rPr>
          <w:color w:val="333333"/>
          <w:sz w:val="24"/>
          <w:szCs w:val="24"/>
        </w:rPr>
      </w:pPr>
      <w:r>
        <w:rPr>
          <w:color w:val="333333"/>
          <w:sz w:val="24"/>
          <w:szCs w:val="24"/>
        </w:rPr>
        <w:t xml:space="preserve">4. </w:t>
      </w:r>
      <w:r w:rsidRPr="00B90862">
        <w:rPr>
          <w:color w:val="333333"/>
          <w:sz w:val="24"/>
          <w:szCs w:val="24"/>
        </w:rPr>
        <w:t>Wszelkie zgłoszenia usterek (wad) będą przekazywane Sprzedawcy e-mailem na adres: ....................., za zwrotnym potwierdzeniem odbioru zgłoszenia na e-mail na adres: .................................. .</w:t>
      </w:r>
    </w:p>
    <w:p w:rsidR="00B90862" w:rsidRPr="00B90862" w:rsidRDefault="00B90862" w:rsidP="00B90862">
      <w:pPr>
        <w:shd w:val="clear" w:color="auto" w:fill="FFFFFF"/>
        <w:tabs>
          <w:tab w:val="left" w:pos="284"/>
        </w:tabs>
        <w:overflowPunct w:val="0"/>
        <w:autoSpaceDE w:val="0"/>
        <w:autoSpaceDN w:val="0"/>
        <w:adjustRightInd w:val="0"/>
        <w:contextualSpacing/>
        <w:jc w:val="both"/>
        <w:textAlignment w:val="baseline"/>
        <w:rPr>
          <w:color w:val="333333"/>
          <w:sz w:val="24"/>
          <w:szCs w:val="24"/>
        </w:rPr>
      </w:pPr>
      <w:r>
        <w:rPr>
          <w:color w:val="333333"/>
          <w:sz w:val="24"/>
          <w:szCs w:val="24"/>
        </w:rPr>
        <w:t xml:space="preserve">5. </w:t>
      </w:r>
      <w:r w:rsidRPr="00B90862">
        <w:rPr>
          <w:color w:val="333333"/>
          <w:sz w:val="24"/>
          <w:szCs w:val="24"/>
        </w:rPr>
        <w:t>W przypadku zmiany numeru telefonu lub e-maila, Sprzedawca ma obowiązek powiadomić Kupującego z 5-dniowym wyprzedzeniem pod rygorem uznania zgłoszenia o awarii</w:t>
      </w:r>
      <w:r w:rsidRPr="00B90862">
        <w:rPr>
          <w:color w:val="333333"/>
          <w:sz w:val="24"/>
          <w:szCs w:val="24"/>
        </w:rPr>
        <w:br/>
        <w:t>za dokonane prawidłowo.</w:t>
      </w:r>
    </w:p>
    <w:p w:rsidR="00B90862" w:rsidRPr="00B90862" w:rsidRDefault="00B90862" w:rsidP="00B90862">
      <w:pPr>
        <w:shd w:val="clear" w:color="auto" w:fill="FFFFFF"/>
        <w:tabs>
          <w:tab w:val="left" w:pos="284"/>
        </w:tabs>
        <w:overflowPunct w:val="0"/>
        <w:autoSpaceDE w:val="0"/>
        <w:autoSpaceDN w:val="0"/>
        <w:adjustRightInd w:val="0"/>
        <w:contextualSpacing/>
        <w:jc w:val="both"/>
        <w:textAlignment w:val="baseline"/>
        <w:rPr>
          <w:color w:val="333333"/>
          <w:sz w:val="24"/>
          <w:szCs w:val="24"/>
        </w:rPr>
      </w:pPr>
      <w:r>
        <w:rPr>
          <w:color w:val="333333"/>
          <w:sz w:val="24"/>
          <w:szCs w:val="24"/>
        </w:rPr>
        <w:t xml:space="preserve">6. </w:t>
      </w:r>
      <w:r w:rsidRPr="00B90862">
        <w:rPr>
          <w:color w:val="333333"/>
          <w:sz w:val="24"/>
          <w:szCs w:val="24"/>
        </w:rPr>
        <w:t>W przypadku nie usunięcia przez Sprzedawcę usterki w terminie wymaganym przez Kupującego lub w przypadku braku reakcji na zawiadomienie o usterce nie wynikającej z winy Kupującego, po ponownym jednokrotnym wezwaniu do ich usunięcia, może zlecić usuniecie usterki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90862" w:rsidRDefault="00B90862" w:rsidP="00B90862">
      <w:pPr>
        <w:tabs>
          <w:tab w:val="left" w:pos="284"/>
        </w:tabs>
        <w:overflowPunct w:val="0"/>
        <w:autoSpaceDE w:val="0"/>
        <w:autoSpaceDN w:val="0"/>
        <w:adjustRightInd w:val="0"/>
        <w:contextualSpacing/>
        <w:jc w:val="both"/>
        <w:textAlignment w:val="baseline"/>
        <w:rPr>
          <w:rFonts w:eastAsia="Calibri"/>
          <w:color w:val="2D2D2C"/>
          <w:sz w:val="24"/>
          <w:szCs w:val="24"/>
          <w:shd w:val="clear" w:color="auto" w:fill="FFFFFF"/>
          <w:lang w:eastAsia="en-US"/>
        </w:rPr>
      </w:pPr>
      <w:r>
        <w:rPr>
          <w:rFonts w:eastAsia="Calibri"/>
          <w:color w:val="2D2D2C"/>
          <w:sz w:val="24"/>
          <w:szCs w:val="24"/>
          <w:shd w:val="clear" w:color="auto" w:fill="FFFFFF"/>
          <w:lang w:eastAsia="en-US"/>
        </w:rPr>
        <w:t xml:space="preserve">7. </w:t>
      </w:r>
      <w:r w:rsidRPr="00B90862">
        <w:rPr>
          <w:rFonts w:eastAsia="Calibri"/>
          <w:color w:val="2D2D2C"/>
          <w:sz w:val="24"/>
          <w:szCs w:val="24"/>
          <w:shd w:val="clear" w:color="auto" w:fill="FFFFFF"/>
          <w:lang w:eastAsia="en-US"/>
        </w:rPr>
        <w:t>Gwarancja nie obejmuje rozbudowania strony lub stworzenia nowej funkcjonalności, zmian w grafice itp.</w:t>
      </w:r>
    </w:p>
    <w:p w:rsidR="00B90862" w:rsidRPr="00B90862" w:rsidRDefault="00B90862" w:rsidP="00B90862">
      <w:pPr>
        <w:tabs>
          <w:tab w:val="left" w:pos="284"/>
        </w:tabs>
        <w:overflowPunct w:val="0"/>
        <w:autoSpaceDE w:val="0"/>
        <w:autoSpaceDN w:val="0"/>
        <w:adjustRightInd w:val="0"/>
        <w:contextualSpacing/>
        <w:jc w:val="both"/>
        <w:textAlignment w:val="baseline"/>
        <w:rPr>
          <w:rFonts w:eastAsia="Calibri"/>
          <w:color w:val="2D2D2C"/>
          <w:sz w:val="24"/>
          <w:szCs w:val="24"/>
          <w:shd w:val="clear" w:color="auto" w:fill="FFFFFF"/>
          <w:lang w:eastAsia="en-US"/>
        </w:rPr>
      </w:pPr>
    </w:p>
    <w:p w:rsidR="00B90862" w:rsidRPr="00B90862" w:rsidRDefault="00B90862" w:rsidP="00B90862">
      <w:pPr>
        <w:overflowPunct w:val="0"/>
        <w:autoSpaceDE w:val="0"/>
        <w:autoSpaceDN w:val="0"/>
        <w:adjustRightInd w:val="0"/>
        <w:jc w:val="center"/>
        <w:textAlignment w:val="baseline"/>
        <w:rPr>
          <w:b/>
          <w:sz w:val="24"/>
          <w:szCs w:val="24"/>
        </w:rPr>
      </w:pPr>
      <w:r w:rsidRPr="00B90862">
        <w:rPr>
          <w:b/>
          <w:sz w:val="24"/>
          <w:szCs w:val="24"/>
        </w:rPr>
        <w:t>§ 10</w:t>
      </w:r>
    </w:p>
    <w:p w:rsidR="00B90862" w:rsidRPr="00B90862" w:rsidRDefault="00B90862" w:rsidP="00B90862">
      <w:pPr>
        <w:contextualSpacing/>
        <w:jc w:val="both"/>
        <w:rPr>
          <w:sz w:val="24"/>
          <w:szCs w:val="24"/>
        </w:rPr>
      </w:pPr>
      <w:r w:rsidRPr="00B90862">
        <w:rPr>
          <w:sz w:val="24"/>
          <w:szCs w:val="24"/>
        </w:rPr>
        <w:t>Wykonawca może posługiwać się podwykonawcami, przy czym za ich działanie ponosi odpowiedzialność, na zasadach określonych Umową, jak za działanie własne.</w:t>
      </w:r>
    </w:p>
    <w:p w:rsidR="00B90862" w:rsidRPr="00B90862" w:rsidRDefault="00B90862" w:rsidP="00B90862">
      <w:pPr>
        <w:ind w:left="284"/>
        <w:contextualSpacing/>
        <w:jc w:val="both"/>
        <w:rPr>
          <w:sz w:val="24"/>
          <w:szCs w:val="24"/>
        </w:rPr>
      </w:pPr>
    </w:p>
    <w:p w:rsidR="00B90862" w:rsidRPr="00B90862" w:rsidRDefault="00B90862" w:rsidP="00734EFF">
      <w:pPr>
        <w:overflowPunct w:val="0"/>
        <w:autoSpaceDE w:val="0"/>
        <w:autoSpaceDN w:val="0"/>
        <w:adjustRightInd w:val="0"/>
        <w:jc w:val="center"/>
        <w:textAlignment w:val="baseline"/>
        <w:rPr>
          <w:b/>
          <w:sz w:val="24"/>
          <w:szCs w:val="24"/>
        </w:rPr>
      </w:pPr>
      <w:r w:rsidRPr="00B90862">
        <w:rPr>
          <w:b/>
          <w:sz w:val="24"/>
          <w:szCs w:val="24"/>
        </w:rPr>
        <w:t>§ 11</w:t>
      </w:r>
    </w:p>
    <w:p w:rsidR="00734EFF" w:rsidRPr="00734EFF" w:rsidRDefault="00734EFF" w:rsidP="00734EFF">
      <w:pPr>
        <w:rPr>
          <w:sz w:val="24"/>
          <w:szCs w:val="24"/>
        </w:rPr>
      </w:pPr>
      <w:r w:rsidRPr="00734EFF">
        <w:rPr>
          <w:sz w:val="24"/>
          <w:szCs w:val="24"/>
        </w:rPr>
        <w:t>1.</w:t>
      </w:r>
      <w:r w:rsidR="00A0747E">
        <w:rPr>
          <w:sz w:val="24"/>
          <w:szCs w:val="24"/>
        </w:rPr>
        <w:t xml:space="preserve"> </w:t>
      </w:r>
      <w:r w:rsidRPr="00734EFF">
        <w:rPr>
          <w:sz w:val="24"/>
          <w:szCs w:val="24"/>
        </w:rPr>
        <w:t>Zamawiającemu przysługuje prawo odstąpienia od umowy na podstawie art. 456 PZP.</w:t>
      </w:r>
    </w:p>
    <w:p w:rsidR="00734EFF" w:rsidRPr="00734EFF" w:rsidRDefault="00734EFF" w:rsidP="00734EFF">
      <w:pPr>
        <w:rPr>
          <w:sz w:val="24"/>
          <w:szCs w:val="24"/>
        </w:rPr>
      </w:pPr>
      <w:r w:rsidRPr="00734EFF">
        <w:rPr>
          <w:sz w:val="24"/>
          <w:szCs w:val="24"/>
        </w:rPr>
        <w:t>2.</w:t>
      </w:r>
      <w:r w:rsidR="00A0747E">
        <w:rPr>
          <w:sz w:val="24"/>
          <w:szCs w:val="24"/>
        </w:rPr>
        <w:t xml:space="preserve"> </w:t>
      </w:r>
      <w:bookmarkStart w:id="1" w:name="_GoBack"/>
      <w:bookmarkEnd w:id="1"/>
      <w:r w:rsidRPr="00734EFF">
        <w:rPr>
          <w:sz w:val="24"/>
          <w:szCs w:val="24"/>
        </w:rPr>
        <w:t xml:space="preserve">Ponadto </w:t>
      </w:r>
      <w:bookmarkStart w:id="2" w:name="_Hlk65670331"/>
      <w:r w:rsidRPr="00734EFF">
        <w:rPr>
          <w:sz w:val="24"/>
          <w:szCs w:val="24"/>
        </w:rPr>
        <w:t>Zamawiającemu przysługuje prawo odstąpienia od umowy</w:t>
      </w:r>
      <w:bookmarkEnd w:id="2"/>
      <w:r w:rsidRPr="00734EFF">
        <w:rPr>
          <w:sz w:val="24"/>
          <w:szCs w:val="24"/>
        </w:rPr>
        <w:t xml:space="preserve"> w następujących sytuacjach:</w:t>
      </w:r>
    </w:p>
    <w:p w:rsidR="00734EFF" w:rsidRPr="00734EFF" w:rsidRDefault="00734EFF" w:rsidP="00734EFF">
      <w:pPr>
        <w:rPr>
          <w:sz w:val="24"/>
          <w:szCs w:val="24"/>
        </w:rPr>
      </w:pPr>
      <w:r w:rsidRPr="00734EFF">
        <w:rPr>
          <w:sz w:val="24"/>
          <w:szCs w:val="24"/>
        </w:rPr>
        <w:t>1) Wykonawca nie rozpoczął prac pomimo wezwania Zamawiającego złożonego na piśmie,</w:t>
      </w:r>
    </w:p>
    <w:p w:rsidR="00734EFF" w:rsidRPr="00734EFF" w:rsidRDefault="00734EFF" w:rsidP="00734EFF">
      <w:pPr>
        <w:rPr>
          <w:sz w:val="24"/>
          <w:szCs w:val="24"/>
        </w:rPr>
      </w:pPr>
      <w:r w:rsidRPr="00734EFF">
        <w:rPr>
          <w:sz w:val="24"/>
          <w:szCs w:val="24"/>
        </w:rPr>
        <w:t>2) Wykonawca przerwał realizację prac oraz nie kontynuuje ich pomimo wezwania Zamawiającego złożonego na piśmie.</w:t>
      </w:r>
    </w:p>
    <w:p w:rsidR="00B90862" w:rsidRPr="00A0747E" w:rsidRDefault="00734EFF" w:rsidP="00A0747E">
      <w:pPr>
        <w:jc w:val="both"/>
        <w:rPr>
          <w:sz w:val="24"/>
          <w:szCs w:val="24"/>
        </w:rPr>
      </w:pPr>
      <w:r w:rsidRPr="00734EFF">
        <w:rPr>
          <w:bCs/>
          <w:sz w:val="24"/>
          <w:szCs w:val="24"/>
        </w:rPr>
        <w:lastRenderedPageBreak/>
        <w:t>3. Odstąpienie od umowy powinno nastąpić w formie pisemnej w terminie 14 dni od upływu terminu wyznaczonego w ust. 2 pkt 1, 2.   </w:t>
      </w:r>
    </w:p>
    <w:p w:rsidR="00B90862" w:rsidRPr="00B90862" w:rsidRDefault="00B90862" w:rsidP="00734EFF">
      <w:pPr>
        <w:overflowPunct w:val="0"/>
        <w:autoSpaceDE w:val="0"/>
        <w:autoSpaceDN w:val="0"/>
        <w:adjustRightInd w:val="0"/>
        <w:textAlignment w:val="baseline"/>
        <w:rPr>
          <w:b/>
          <w:sz w:val="24"/>
          <w:szCs w:val="24"/>
        </w:rPr>
      </w:pPr>
    </w:p>
    <w:p w:rsidR="00B90862" w:rsidRPr="00B90862" w:rsidRDefault="00B90862" w:rsidP="00B90862">
      <w:pPr>
        <w:overflowPunct w:val="0"/>
        <w:autoSpaceDE w:val="0"/>
        <w:autoSpaceDN w:val="0"/>
        <w:adjustRightInd w:val="0"/>
        <w:jc w:val="center"/>
        <w:textAlignment w:val="baseline"/>
        <w:rPr>
          <w:b/>
          <w:sz w:val="24"/>
          <w:szCs w:val="24"/>
        </w:rPr>
      </w:pPr>
      <w:r w:rsidRPr="00B90862">
        <w:rPr>
          <w:b/>
          <w:sz w:val="24"/>
          <w:szCs w:val="24"/>
        </w:rPr>
        <w:t>§ 12</w:t>
      </w:r>
    </w:p>
    <w:p w:rsidR="00B90862" w:rsidRPr="00B90862" w:rsidRDefault="00B90862" w:rsidP="00B90862">
      <w:pPr>
        <w:tabs>
          <w:tab w:val="left" w:pos="426"/>
          <w:tab w:val="left" w:pos="851"/>
        </w:tabs>
        <w:overflowPunct w:val="0"/>
        <w:autoSpaceDE w:val="0"/>
        <w:autoSpaceDN w:val="0"/>
        <w:adjustRightInd w:val="0"/>
        <w:jc w:val="both"/>
        <w:textAlignment w:val="baseline"/>
        <w:rPr>
          <w:rFonts w:eastAsia="Arial Unicode MS"/>
          <w:sz w:val="24"/>
          <w:szCs w:val="24"/>
        </w:rPr>
      </w:pPr>
      <w:r>
        <w:rPr>
          <w:rFonts w:eastAsia="Arial Unicode MS"/>
          <w:sz w:val="24"/>
          <w:szCs w:val="24"/>
        </w:rPr>
        <w:t xml:space="preserve">1. </w:t>
      </w:r>
      <w:r w:rsidRPr="00B90862">
        <w:rPr>
          <w:rFonts w:eastAsia="Arial Unicode MS"/>
          <w:sz w:val="24"/>
          <w:szCs w:val="24"/>
        </w:rPr>
        <w:t>Wszelkie zmiany umowy wymagają zgody obu Stron i zachowania formy pisemnej pod rygorem nieważności.</w:t>
      </w:r>
    </w:p>
    <w:p w:rsidR="00B90862" w:rsidRPr="00B90862" w:rsidRDefault="00B90862" w:rsidP="00B90862">
      <w:pPr>
        <w:tabs>
          <w:tab w:val="left" w:pos="426"/>
          <w:tab w:val="left" w:pos="851"/>
        </w:tabs>
        <w:overflowPunct w:val="0"/>
        <w:autoSpaceDE w:val="0"/>
        <w:autoSpaceDN w:val="0"/>
        <w:adjustRightInd w:val="0"/>
        <w:jc w:val="both"/>
        <w:textAlignment w:val="baseline"/>
        <w:rPr>
          <w:rFonts w:eastAsia="Arial Unicode MS"/>
          <w:sz w:val="24"/>
          <w:szCs w:val="24"/>
        </w:rPr>
      </w:pPr>
      <w:r>
        <w:rPr>
          <w:rFonts w:eastAsia="Arial Unicode MS"/>
          <w:sz w:val="24"/>
          <w:szCs w:val="24"/>
        </w:rPr>
        <w:t xml:space="preserve">2. </w:t>
      </w:r>
      <w:r w:rsidRPr="00B90862">
        <w:rPr>
          <w:rFonts w:eastAsia="Arial Unicode MS"/>
          <w:sz w:val="24"/>
          <w:szCs w:val="24"/>
        </w:rPr>
        <w:t xml:space="preserve">Zmiany umowy, o których mowa w ust. 1 muszą być dokonywane z zachowaniem przepisu art. 455 ust. 1 </w:t>
      </w:r>
      <w:proofErr w:type="spellStart"/>
      <w:r w:rsidRPr="00B90862">
        <w:rPr>
          <w:rFonts w:eastAsia="Arial Unicode MS"/>
          <w:sz w:val="24"/>
          <w:szCs w:val="24"/>
        </w:rPr>
        <w:t>ppkt</w:t>
      </w:r>
      <w:proofErr w:type="spellEnd"/>
      <w:r w:rsidRPr="00B90862">
        <w:rPr>
          <w:rFonts w:eastAsia="Arial Unicode MS"/>
          <w:sz w:val="24"/>
          <w:szCs w:val="24"/>
        </w:rPr>
        <w:t xml:space="preserve"> 1 ustawy Prawo zamówień publicznych. </w:t>
      </w:r>
    </w:p>
    <w:p w:rsidR="00B90862" w:rsidRPr="00B90862" w:rsidRDefault="00B90862" w:rsidP="00B90862">
      <w:pPr>
        <w:tabs>
          <w:tab w:val="left" w:pos="426"/>
          <w:tab w:val="left" w:pos="851"/>
        </w:tabs>
        <w:overflowPunct w:val="0"/>
        <w:autoSpaceDE w:val="0"/>
        <w:autoSpaceDN w:val="0"/>
        <w:adjustRightInd w:val="0"/>
        <w:jc w:val="both"/>
        <w:textAlignment w:val="baseline"/>
        <w:rPr>
          <w:rFonts w:eastAsia="Arial Unicode MS"/>
          <w:sz w:val="24"/>
          <w:szCs w:val="24"/>
        </w:rPr>
      </w:pPr>
      <w:r>
        <w:rPr>
          <w:rFonts w:eastAsia="Arial Unicode MS"/>
          <w:sz w:val="24"/>
          <w:szCs w:val="24"/>
        </w:rPr>
        <w:t xml:space="preserve">3. </w:t>
      </w:r>
      <w:r w:rsidRPr="00B90862">
        <w:rPr>
          <w:rFonts w:eastAsia="Arial Unicode MS"/>
          <w:sz w:val="24"/>
          <w:szCs w:val="24"/>
        </w:rPr>
        <w:t xml:space="preserve">Dopuszcza się możliwość zmiany ustaleń niniejszej umowy w stosunku do treści oferty Wykonawcy w przypadku: </w:t>
      </w:r>
    </w:p>
    <w:p w:rsidR="00B90862" w:rsidRPr="00B90862" w:rsidRDefault="00B90862" w:rsidP="00B90862">
      <w:pPr>
        <w:tabs>
          <w:tab w:val="left" w:pos="426"/>
          <w:tab w:val="left" w:pos="851"/>
        </w:tabs>
        <w:overflowPunct w:val="0"/>
        <w:autoSpaceDE w:val="0"/>
        <w:autoSpaceDN w:val="0"/>
        <w:adjustRightInd w:val="0"/>
        <w:jc w:val="both"/>
        <w:textAlignment w:val="baseline"/>
        <w:rPr>
          <w:rFonts w:eastAsia="Arial Unicode MS"/>
          <w:sz w:val="24"/>
          <w:szCs w:val="24"/>
        </w:rPr>
      </w:pPr>
      <w:r w:rsidRPr="00B90862">
        <w:rPr>
          <w:rFonts w:eastAsia="Arial Unicode MS"/>
          <w:sz w:val="24"/>
          <w:szCs w:val="24"/>
        </w:rPr>
        <w:t xml:space="preserve">a/ gdy nastąpiła zmiana  przepisów prawa powszechnie obowiązującego, która ma wpływ na termin, sposób lub zakres realizacji przedmiot umowy, </w:t>
      </w:r>
    </w:p>
    <w:p w:rsidR="00B90862" w:rsidRPr="00B90862" w:rsidRDefault="00B90862" w:rsidP="00B90862">
      <w:pPr>
        <w:tabs>
          <w:tab w:val="left" w:pos="426"/>
          <w:tab w:val="left" w:pos="851"/>
        </w:tabs>
        <w:overflowPunct w:val="0"/>
        <w:autoSpaceDE w:val="0"/>
        <w:autoSpaceDN w:val="0"/>
        <w:adjustRightInd w:val="0"/>
        <w:jc w:val="both"/>
        <w:textAlignment w:val="baseline"/>
        <w:rPr>
          <w:rFonts w:eastAsia="Arial Unicode MS"/>
          <w:sz w:val="24"/>
          <w:szCs w:val="24"/>
        </w:rPr>
      </w:pPr>
      <w:r w:rsidRPr="00B90862">
        <w:rPr>
          <w:rFonts w:eastAsia="Arial Unicode MS"/>
          <w:sz w:val="24"/>
          <w:szCs w:val="24"/>
        </w:rPr>
        <w:t>b/ urzędowej zmiany wysokości stawki podatku VAT poprzez wprowadzenie nowej stawki VAT dla usług, których ta zmiana będzie dotyczyć i zmiany wynagrodzenia brutto wynikającej ze zmiany stawki podatku,</w:t>
      </w:r>
    </w:p>
    <w:p w:rsidR="00B90862" w:rsidRPr="00B90862" w:rsidRDefault="00B90862" w:rsidP="00B90862">
      <w:pPr>
        <w:tabs>
          <w:tab w:val="left" w:pos="426"/>
          <w:tab w:val="left" w:pos="851"/>
        </w:tabs>
        <w:overflowPunct w:val="0"/>
        <w:autoSpaceDE w:val="0"/>
        <w:autoSpaceDN w:val="0"/>
        <w:adjustRightInd w:val="0"/>
        <w:jc w:val="both"/>
        <w:textAlignment w:val="baseline"/>
        <w:rPr>
          <w:rFonts w:eastAsia="Arial Unicode MS"/>
          <w:sz w:val="24"/>
          <w:szCs w:val="24"/>
        </w:rPr>
      </w:pPr>
      <w:r w:rsidRPr="00B90862">
        <w:rPr>
          <w:rFonts w:eastAsia="Arial Unicode MS"/>
          <w:sz w:val="24"/>
          <w:szCs w:val="24"/>
        </w:rPr>
        <w:t>c/ zmiany osoby wyznaczonej do realizacji przedmiotu umowy wskazanej w ofercie Wykonawcy z przyczyn losowych, zdrowotnych lub innych umotywowanych pisemnie przez Wykonawcę przyczyn, przy czym następca osoby wyznaczonej do realizacji przedmiotu umowy musi posiadać co najmniej takie doświadczenie i kwalifikacje jak osoba wskazana przez Wykonawcę w ofercie.</w:t>
      </w:r>
    </w:p>
    <w:p w:rsidR="00B90862" w:rsidRPr="00B90862" w:rsidRDefault="00B90862" w:rsidP="00B90862">
      <w:pPr>
        <w:tabs>
          <w:tab w:val="left" w:pos="426"/>
          <w:tab w:val="left" w:pos="851"/>
        </w:tabs>
        <w:overflowPunct w:val="0"/>
        <w:autoSpaceDE w:val="0"/>
        <w:autoSpaceDN w:val="0"/>
        <w:adjustRightInd w:val="0"/>
        <w:jc w:val="both"/>
        <w:textAlignment w:val="baseline"/>
        <w:rPr>
          <w:rFonts w:eastAsia="Arial Unicode MS"/>
          <w:sz w:val="24"/>
          <w:szCs w:val="24"/>
        </w:rPr>
      </w:pPr>
      <w:r w:rsidRPr="00B90862">
        <w:rPr>
          <w:rFonts w:eastAsia="Arial Unicode MS"/>
          <w:sz w:val="24"/>
          <w:szCs w:val="24"/>
        </w:rPr>
        <w:t>4. Warunkiem dokonania zmian, o których mowa w ust. 3 jest złożenie wniosku przez stronę inicjującą zamianę zawierającego: opis propozycji zmian, uzasadnienie zmian, obliczenie kosztów zmian, jeżeli zmiana będzie miała wpływ na wynagrodzenie Wykonawcy.</w:t>
      </w:r>
    </w:p>
    <w:p w:rsidR="00B90862" w:rsidRPr="00B90862" w:rsidRDefault="00B90862" w:rsidP="00B90862">
      <w:pPr>
        <w:tabs>
          <w:tab w:val="left" w:pos="426"/>
          <w:tab w:val="left" w:pos="851"/>
        </w:tabs>
        <w:overflowPunct w:val="0"/>
        <w:autoSpaceDE w:val="0"/>
        <w:autoSpaceDN w:val="0"/>
        <w:adjustRightInd w:val="0"/>
        <w:ind w:left="142"/>
        <w:jc w:val="both"/>
        <w:textAlignment w:val="baseline"/>
        <w:rPr>
          <w:sz w:val="24"/>
          <w:szCs w:val="24"/>
        </w:rPr>
      </w:pPr>
    </w:p>
    <w:p w:rsidR="00B90862" w:rsidRPr="00B90862" w:rsidRDefault="00B90862" w:rsidP="00B90862">
      <w:pPr>
        <w:overflowPunct w:val="0"/>
        <w:autoSpaceDE w:val="0"/>
        <w:autoSpaceDN w:val="0"/>
        <w:adjustRightInd w:val="0"/>
        <w:jc w:val="center"/>
        <w:textAlignment w:val="baseline"/>
        <w:rPr>
          <w:b/>
          <w:sz w:val="24"/>
          <w:szCs w:val="24"/>
        </w:rPr>
      </w:pPr>
      <w:r w:rsidRPr="00B90862">
        <w:rPr>
          <w:b/>
          <w:sz w:val="24"/>
          <w:szCs w:val="24"/>
        </w:rPr>
        <w:t>§ 13</w:t>
      </w:r>
    </w:p>
    <w:p w:rsidR="00B90862" w:rsidRPr="00B90862" w:rsidRDefault="00B90862" w:rsidP="00B90862">
      <w:pPr>
        <w:overflowPunct w:val="0"/>
        <w:autoSpaceDE w:val="0"/>
        <w:autoSpaceDN w:val="0"/>
        <w:adjustRightInd w:val="0"/>
        <w:jc w:val="both"/>
        <w:textAlignment w:val="baseline"/>
        <w:rPr>
          <w:sz w:val="24"/>
          <w:szCs w:val="24"/>
        </w:rPr>
      </w:pPr>
      <w:r>
        <w:rPr>
          <w:sz w:val="24"/>
          <w:szCs w:val="24"/>
        </w:rPr>
        <w:t xml:space="preserve">1. </w:t>
      </w:r>
      <w:r w:rsidRPr="00B90862">
        <w:rPr>
          <w:sz w:val="24"/>
          <w:szCs w:val="24"/>
        </w:rPr>
        <w:t>Wszelkie spory jakie mogą wynikać z niniejszej umowy rozstrzygane będą przez sąd właściwy ze względu na miejsce siedziby Zamawiającego.</w:t>
      </w:r>
    </w:p>
    <w:p w:rsidR="00B90862" w:rsidRPr="00B90862" w:rsidRDefault="00B90862" w:rsidP="00B90862">
      <w:pPr>
        <w:overflowPunct w:val="0"/>
        <w:autoSpaceDE w:val="0"/>
        <w:autoSpaceDN w:val="0"/>
        <w:adjustRightInd w:val="0"/>
        <w:jc w:val="both"/>
        <w:textAlignment w:val="baseline"/>
        <w:rPr>
          <w:sz w:val="24"/>
          <w:szCs w:val="24"/>
        </w:rPr>
      </w:pPr>
      <w:r>
        <w:rPr>
          <w:sz w:val="24"/>
          <w:szCs w:val="24"/>
        </w:rPr>
        <w:t xml:space="preserve">2. </w:t>
      </w:r>
      <w:r w:rsidRPr="00B90862">
        <w:rPr>
          <w:sz w:val="24"/>
          <w:szCs w:val="24"/>
        </w:rPr>
        <w:t>W sprawach nieuregulowanych w niniejszej umowie zastosowanie mają przepisy ustawy Prawo zamówień publicznych oraz kodeksu cywilnego.</w:t>
      </w:r>
    </w:p>
    <w:p w:rsidR="00B90862" w:rsidRPr="00B90862" w:rsidRDefault="00B90862" w:rsidP="00B90862">
      <w:pPr>
        <w:overflowPunct w:val="0"/>
        <w:autoSpaceDE w:val="0"/>
        <w:autoSpaceDN w:val="0"/>
        <w:adjustRightInd w:val="0"/>
        <w:jc w:val="both"/>
        <w:textAlignment w:val="baseline"/>
        <w:rPr>
          <w:sz w:val="24"/>
          <w:szCs w:val="24"/>
        </w:rPr>
      </w:pPr>
      <w:r>
        <w:rPr>
          <w:sz w:val="24"/>
          <w:szCs w:val="24"/>
        </w:rPr>
        <w:t xml:space="preserve">3. </w:t>
      </w:r>
      <w:r w:rsidRPr="00B90862">
        <w:rPr>
          <w:sz w:val="24"/>
          <w:szCs w:val="24"/>
        </w:rPr>
        <w:t>Umowę sporządzono w dwóch jednobrzmiących egzemplarzach: po jednym dla każdej ze stron.</w:t>
      </w:r>
    </w:p>
    <w:p w:rsidR="00B90862" w:rsidRPr="00B90862" w:rsidRDefault="00B90862" w:rsidP="00B90862">
      <w:pPr>
        <w:overflowPunct w:val="0"/>
        <w:autoSpaceDE w:val="0"/>
        <w:autoSpaceDN w:val="0"/>
        <w:adjustRightInd w:val="0"/>
        <w:ind w:left="360"/>
        <w:jc w:val="center"/>
        <w:textAlignment w:val="baseline"/>
        <w:rPr>
          <w:b/>
          <w:sz w:val="24"/>
          <w:szCs w:val="24"/>
        </w:rPr>
      </w:pPr>
    </w:p>
    <w:p w:rsidR="00B90862" w:rsidRPr="00B90862" w:rsidRDefault="00B90862" w:rsidP="00B90862">
      <w:pPr>
        <w:overflowPunct w:val="0"/>
        <w:autoSpaceDE w:val="0"/>
        <w:autoSpaceDN w:val="0"/>
        <w:adjustRightInd w:val="0"/>
        <w:ind w:left="360"/>
        <w:textAlignment w:val="baseline"/>
        <w:rPr>
          <w:sz w:val="24"/>
          <w:szCs w:val="24"/>
        </w:rPr>
      </w:pPr>
      <w:r w:rsidRPr="00B90862">
        <w:rPr>
          <w:b/>
          <w:sz w:val="24"/>
          <w:szCs w:val="24"/>
        </w:rPr>
        <w:t xml:space="preserve">        ZAMAWIAJĄCY</w:t>
      </w:r>
      <w:r w:rsidRPr="00B90862">
        <w:rPr>
          <w:sz w:val="24"/>
          <w:szCs w:val="24"/>
        </w:rPr>
        <w:t xml:space="preserve"> </w:t>
      </w:r>
      <w:r w:rsidRPr="00B90862">
        <w:rPr>
          <w:sz w:val="24"/>
          <w:szCs w:val="24"/>
        </w:rPr>
        <w:tab/>
      </w:r>
      <w:r w:rsidRPr="00B90862">
        <w:rPr>
          <w:sz w:val="24"/>
          <w:szCs w:val="24"/>
        </w:rPr>
        <w:tab/>
      </w:r>
      <w:r w:rsidRPr="00B90862">
        <w:rPr>
          <w:sz w:val="24"/>
          <w:szCs w:val="24"/>
        </w:rPr>
        <w:tab/>
      </w:r>
      <w:r w:rsidRPr="00B90862">
        <w:rPr>
          <w:sz w:val="24"/>
          <w:szCs w:val="24"/>
        </w:rPr>
        <w:tab/>
        <w:t xml:space="preserve">                           </w:t>
      </w:r>
      <w:r>
        <w:rPr>
          <w:sz w:val="24"/>
          <w:szCs w:val="24"/>
        </w:rPr>
        <w:t xml:space="preserve">                                       </w:t>
      </w:r>
      <w:r w:rsidRPr="00B90862">
        <w:rPr>
          <w:b/>
          <w:sz w:val="24"/>
          <w:szCs w:val="24"/>
        </w:rPr>
        <w:t>WYKONAWCA</w:t>
      </w:r>
    </w:p>
    <w:p w:rsidR="00B90862" w:rsidRPr="00B90862" w:rsidRDefault="00B90862" w:rsidP="00B90862">
      <w:pPr>
        <w:overflowPunct w:val="0"/>
        <w:autoSpaceDE w:val="0"/>
        <w:autoSpaceDN w:val="0"/>
        <w:adjustRightInd w:val="0"/>
        <w:ind w:left="360"/>
        <w:jc w:val="center"/>
        <w:textAlignment w:val="baseline"/>
        <w:rPr>
          <w:sz w:val="24"/>
          <w:szCs w:val="24"/>
        </w:rPr>
      </w:pPr>
    </w:p>
    <w:p w:rsidR="00B90862" w:rsidRPr="00B90862" w:rsidRDefault="00B90862" w:rsidP="00B90862">
      <w:pPr>
        <w:overflowPunct w:val="0"/>
        <w:autoSpaceDE w:val="0"/>
        <w:autoSpaceDN w:val="0"/>
        <w:adjustRightInd w:val="0"/>
        <w:ind w:left="360"/>
        <w:jc w:val="center"/>
        <w:textAlignment w:val="baseline"/>
        <w:rPr>
          <w:sz w:val="24"/>
          <w:szCs w:val="24"/>
        </w:rPr>
      </w:pPr>
    </w:p>
    <w:p w:rsidR="00B90862" w:rsidRPr="00B90862" w:rsidRDefault="00B90862" w:rsidP="00B90862">
      <w:pPr>
        <w:overflowPunct w:val="0"/>
        <w:autoSpaceDE w:val="0"/>
        <w:autoSpaceDN w:val="0"/>
        <w:adjustRightInd w:val="0"/>
        <w:ind w:left="360"/>
        <w:jc w:val="center"/>
        <w:textAlignment w:val="baseline"/>
        <w:rPr>
          <w:sz w:val="24"/>
          <w:szCs w:val="24"/>
        </w:rPr>
      </w:pPr>
    </w:p>
    <w:p w:rsidR="00B90862" w:rsidRPr="00B90862" w:rsidRDefault="00B90862" w:rsidP="00B90862">
      <w:pPr>
        <w:overflowPunct w:val="0"/>
        <w:autoSpaceDE w:val="0"/>
        <w:autoSpaceDN w:val="0"/>
        <w:adjustRightInd w:val="0"/>
        <w:textAlignment w:val="baseline"/>
        <w:rPr>
          <w:sz w:val="24"/>
          <w:szCs w:val="24"/>
        </w:rPr>
      </w:pPr>
      <w:r w:rsidRPr="00B90862">
        <w:rPr>
          <w:sz w:val="24"/>
          <w:szCs w:val="24"/>
        </w:rPr>
        <w:t xml:space="preserve">             .............................</w:t>
      </w:r>
      <w:r w:rsidRPr="00B90862">
        <w:rPr>
          <w:sz w:val="24"/>
          <w:szCs w:val="24"/>
        </w:rPr>
        <w:tab/>
      </w:r>
      <w:r w:rsidRPr="00B90862">
        <w:rPr>
          <w:sz w:val="24"/>
          <w:szCs w:val="24"/>
        </w:rPr>
        <w:tab/>
      </w:r>
      <w:r w:rsidRPr="00B90862">
        <w:rPr>
          <w:sz w:val="24"/>
          <w:szCs w:val="24"/>
        </w:rPr>
        <w:tab/>
        <w:t xml:space="preserve">                                      </w:t>
      </w:r>
      <w:r>
        <w:rPr>
          <w:sz w:val="24"/>
          <w:szCs w:val="24"/>
        </w:rPr>
        <w:t xml:space="preserve">                                 </w:t>
      </w:r>
      <w:r w:rsidRPr="00B90862">
        <w:rPr>
          <w:sz w:val="24"/>
          <w:szCs w:val="24"/>
        </w:rPr>
        <w:t xml:space="preserve"> .............................</w:t>
      </w:r>
    </w:p>
    <w:p w:rsidR="00B90862" w:rsidRPr="00B90862" w:rsidRDefault="00B90862" w:rsidP="00B90862">
      <w:pPr>
        <w:overflowPunct w:val="0"/>
        <w:autoSpaceDE w:val="0"/>
        <w:autoSpaceDN w:val="0"/>
        <w:adjustRightInd w:val="0"/>
        <w:ind w:left="360"/>
        <w:textAlignment w:val="baseline"/>
        <w:rPr>
          <w:sz w:val="24"/>
          <w:szCs w:val="24"/>
        </w:rPr>
      </w:pPr>
      <w:r w:rsidRPr="00B90862">
        <w:rPr>
          <w:sz w:val="24"/>
          <w:szCs w:val="24"/>
          <w:vertAlign w:val="superscript"/>
        </w:rPr>
        <w:t xml:space="preserve">                (data i podpis )</w:t>
      </w:r>
      <w:r w:rsidRPr="00B90862">
        <w:rPr>
          <w:sz w:val="24"/>
          <w:szCs w:val="24"/>
          <w:vertAlign w:val="superscript"/>
        </w:rPr>
        <w:tab/>
      </w:r>
      <w:r w:rsidRPr="00B90862">
        <w:rPr>
          <w:sz w:val="24"/>
          <w:szCs w:val="24"/>
        </w:rPr>
        <w:tab/>
      </w:r>
      <w:r w:rsidRPr="00B90862">
        <w:rPr>
          <w:sz w:val="24"/>
          <w:szCs w:val="24"/>
        </w:rPr>
        <w:tab/>
      </w:r>
      <w:r w:rsidRPr="00B90862">
        <w:rPr>
          <w:sz w:val="24"/>
          <w:szCs w:val="24"/>
        </w:rPr>
        <w:tab/>
      </w:r>
      <w:r w:rsidRPr="00B90862">
        <w:rPr>
          <w:sz w:val="24"/>
          <w:szCs w:val="24"/>
        </w:rPr>
        <w:tab/>
        <w:t xml:space="preserve">                                  </w:t>
      </w:r>
      <w:r>
        <w:rPr>
          <w:sz w:val="24"/>
          <w:szCs w:val="24"/>
        </w:rPr>
        <w:t xml:space="preserve">                                                     </w:t>
      </w:r>
      <w:r w:rsidRPr="00B90862">
        <w:rPr>
          <w:sz w:val="24"/>
          <w:szCs w:val="24"/>
          <w:vertAlign w:val="superscript"/>
        </w:rPr>
        <w:t>(data i podpis)</w:t>
      </w:r>
    </w:p>
    <w:p w:rsidR="007007FD" w:rsidRPr="00B90862" w:rsidRDefault="007007FD" w:rsidP="00892E0C">
      <w:pPr>
        <w:pStyle w:val="Zwykytekst"/>
        <w:rPr>
          <w:rFonts w:ascii="Verdana" w:hAnsi="Verdana"/>
          <w:sz w:val="24"/>
          <w:szCs w:val="24"/>
        </w:rPr>
      </w:pPr>
    </w:p>
    <w:sectPr w:rsidR="007007FD" w:rsidRPr="00B90862" w:rsidSect="00D679EB">
      <w:headerReference w:type="even" r:id="rId9"/>
      <w:headerReference w:type="default" r:id="rId10"/>
      <w:footerReference w:type="even" r:id="rId11"/>
      <w:footerReference w:type="default" r:id="rId12"/>
      <w:headerReference w:type="first" r:id="rId13"/>
      <w:footerReference w:type="first" r:id="rId14"/>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32D6" w:rsidRDefault="00B832D6">
      <w:r>
        <w:separator/>
      </w:r>
    </w:p>
  </w:endnote>
  <w:endnote w:type="continuationSeparator" w:id="0">
    <w:p w:rsidR="00B832D6" w:rsidRDefault="00B83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32D6" w:rsidRDefault="00B832D6">
      <w:r>
        <w:separator/>
      </w:r>
    </w:p>
  </w:footnote>
  <w:footnote w:type="continuationSeparator" w:id="0">
    <w:p w:rsidR="00B832D6" w:rsidRDefault="00B832D6">
      <w:r>
        <w:continuationSeparator/>
      </w:r>
    </w:p>
  </w:footnote>
  <w:footnote w:id="1">
    <w:p w:rsidR="00B90862" w:rsidRDefault="00B90862" w:rsidP="00B90862">
      <w:pPr>
        <w:pStyle w:val="Tekstprzypisudolnego"/>
        <w:jc w:val="both"/>
      </w:pPr>
      <w:r>
        <w:rPr>
          <w:rStyle w:val="Odwoanieprzypisudolnego"/>
        </w:rPr>
        <w:footnoteRef/>
      </w:r>
      <w:r>
        <w:t xml:space="preserve"> </w:t>
      </w:r>
      <w:r w:rsidRPr="007E0CBE">
        <w:rPr>
          <w:i/>
        </w:rPr>
        <w:t>Zamawiający zastrzega, że w przypadku Wykonawcy nieprowadzącego działalności gospodarczej, od wskazanej powyżej kwoty wynagrodzenia, potrąci kwotę stanowiącą wszelkie świadczenia, które powstaną po stronie Zamawiającego, w szczególności ewentualną zaliczkę na należny podatek dochodowy, należne składki na ubezpieczenie społeczne i zdrowotne, narzuty powstałe po stronie Zamawiającego i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04667036"/>
    <w:multiLevelType w:val="hybridMultilevel"/>
    <w:tmpl w:val="6546AD1E"/>
    <w:lvl w:ilvl="0" w:tplc="E7461226">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1909D6"/>
    <w:multiLevelType w:val="hybridMultilevel"/>
    <w:tmpl w:val="F042BA6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8275098"/>
    <w:multiLevelType w:val="hybridMultilevel"/>
    <w:tmpl w:val="027489FA"/>
    <w:lvl w:ilvl="0" w:tplc="A584380E">
      <w:start w:val="1"/>
      <w:numFmt w:val="lowerLetter"/>
      <w:lvlText w:val="%1)"/>
      <w:lvlJc w:val="left"/>
      <w:pPr>
        <w:tabs>
          <w:tab w:val="num" w:pos="720"/>
        </w:tabs>
        <w:ind w:left="720" w:hanging="360"/>
      </w:pPr>
      <w:rPr>
        <w:rFonts w:ascii="Times New Roman" w:hAnsi="Times New Roman" w:cs="Times New Roman" w:hint="default"/>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0" w15:restartNumberingAfterBreak="0">
    <w:nsid w:val="29753795"/>
    <w:multiLevelType w:val="hybridMultilevel"/>
    <w:tmpl w:val="831C38E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BCB3D4F"/>
    <w:multiLevelType w:val="multilevel"/>
    <w:tmpl w:val="85DCBB8E"/>
    <w:lvl w:ilvl="0">
      <w:start w:val="1"/>
      <w:numFmt w:val="decimal"/>
      <w:lvlText w:val="%1."/>
      <w:lvlJc w:val="left"/>
      <w:pPr>
        <w:ind w:left="360" w:hanging="360"/>
      </w:pPr>
      <w:rPr>
        <w:rFonts w:hint="default"/>
        <w:b w:val="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6"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E9B0005"/>
    <w:multiLevelType w:val="hybridMultilevel"/>
    <w:tmpl w:val="F71688C2"/>
    <w:lvl w:ilvl="0" w:tplc="1C123A70">
      <w:start w:val="1"/>
      <w:numFmt w:val="decimal"/>
      <w:lvlText w:val="%1."/>
      <w:lvlJc w:val="left"/>
      <w:pPr>
        <w:tabs>
          <w:tab w:val="num" w:pos="720"/>
        </w:tabs>
        <w:ind w:left="720" w:hanging="360"/>
      </w:pPr>
      <w:rPr>
        <w:rFonts w:hint="default"/>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1" w15:restartNumberingAfterBreak="0">
    <w:nsid w:val="4A6300AF"/>
    <w:multiLevelType w:val="hybridMultilevel"/>
    <w:tmpl w:val="0A409DA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3"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4"/>
  </w:num>
  <w:num w:numId="2">
    <w:abstractNumId w:val="29"/>
  </w:num>
  <w:num w:numId="3">
    <w:abstractNumId w:val="3"/>
  </w:num>
  <w:num w:numId="4">
    <w:abstractNumId w:val="17"/>
  </w:num>
  <w:num w:numId="5">
    <w:abstractNumId w:val="23"/>
  </w:num>
  <w:num w:numId="6">
    <w:abstractNumId w:val="16"/>
  </w:num>
  <w:num w:numId="7">
    <w:abstractNumId w:val="27"/>
  </w:num>
  <w:num w:numId="8">
    <w:abstractNumId w:val="19"/>
  </w:num>
  <w:num w:numId="9">
    <w:abstractNumId w:val="2"/>
  </w:num>
  <w:num w:numId="10">
    <w:abstractNumId w:val="13"/>
  </w:num>
  <w:num w:numId="11">
    <w:abstractNumId w:val="8"/>
  </w:num>
  <w:num w:numId="12">
    <w:abstractNumId w:val="11"/>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15"/>
  </w:num>
  <w:num w:numId="16">
    <w:abstractNumId w:val="25"/>
  </w:num>
  <w:num w:numId="17">
    <w:abstractNumId w:val="0"/>
  </w:num>
  <w:num w:numId="18">
    <w:abstractNumId w:val="9"/>
  </w:num>
  <w:num w:numId="19">
    <w:abstractNumId w:val="14"/>
  </w:num>
  <w:num w:numId="20">
    <w:abstractNumId w:val="28"/>
  </w:num>
  <w:num w:numId="21">
    <w:abstractNumId w:val="21"/>
  </w:num>
  <w:num w:numId="22">
    <w:abstractNumId w:val="18"/>
  </w:num>
  <w:num w:numId="23">
    <w:abstractNumId w:val="10"/>
  </w:num>
  <w:num w:numId="24">
    <w:abstractNumId w:val="12"/>
  </w:num>
  <w:num w:numId="25">
    <w:abstractNumId w:val="20"/>
  </w:num>
  <w:num w:numId="26">
    <w:abstractNumId w:val="26"/>
  </w:num>
  <w:num w:numId="27">
    <w:abstractNumId w:val="4"/>
  </w:num>
  <w:num w:numId="28">
    <w:abstractNumId w:val="5"/>
  </w:num>
  <w:num w:numId="29">
    <w:abstractNumId w:val="7"/>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32D6"/>
    <w:rsid w:val="000B6493"/>
    <w:rsid w:val="000E6EAF"/>
    <w:rsid w:val="001836C1"/>
    <w:rsid w:val="001B682A"/>
    <w:rsid w:val="002D5E0A"/>
    <w:rsid w:val="003F7E0A"/>
    <w:rsid w:val="00446B8D"/>
    <w:rsid w:val="00451B18"/>
    <w:rsid w:val="004973AF"/>
    <w:rsid w:val="004A0F0D"/>
    <w:rsid w:val="004C1054"/>
    <w:rsid w:val="004E535B"/>
    <w:rsid w:val="0050385D"/>
    <w:rsid w:val="005D69AA"/>
    <w:rsid w:val="00691104"/>
    <w:rsid w:val="006D0F7E"/>
    <w:rsid w:val="007007FD"/>
    <w:rsid w:val="00734EFF"/>
    <w:rsid w:val="007613A2"/>
    <w:rsid w:val="00774622"/>
    <w:rsid w:val="007858A8"/>
    <w:rsid w:val="00892E0C"/>
    <w:rsid w:val="008C634A"/>
    <w:rsid w:val="00976B68"/>
    <w:rsid w:val="009D554D"/>
    <w:rsid w:val="00A0747E"/>
    <w:rsid w:val="00A326F9"/>
    <w:rsid w:val="00A82F98"/>
    <w:rsid w:val="00AD1F59"/>
    <w:rsid w:val="00AE506E"/>
    <w:rsid w:val="00AF42D3"/>
    <w:rsid w:val="00B46AF2"/>
    <w:rsid w:val="00B75500"/>
    <w:rsid w:val="00B8264E"/>
    <w:rsid w:val="00B832D6"/>
    <w:rsid w:val="00B90862"/>
    <w:rsid w:val="00B93047"/>
    <w:rsid w:val="00D15551"/>
    <w:rsid w:val="00D679EB"/>
    <w:rsid w:val="00D67DB9"/>
    <w:rsid w:val="00DA1BE1"/>
    <w:rsid w:val="00DB133F"/>
    <w:rsid w:val="00E32983"/>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8BC1BB"/>
  <w15:chartTrackingRefBased/>
  <w15:docId w15:val="{898700E4-597E-4EF4-8E10-339343C39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679EB"/>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892E0C"/>
    <w:rPr>
      <w:rFonts w:ascii="Courier New" w:hAnsi="Courier New" w:cs="Courier New"/>
    </w:rPr>
  </w:style>
  <w:style w:type="paragraph" w:styleId="Tekstpodstawowy">
    <w:name w:val="Body Text"/>
    <w:basedOn w:val="Normalny"/>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styleId="Tekstprzypisudolnego">
    <w:name w:val="footnote text"/>
    <w:basedOn w:val="Normalny"/>
    <w:link w:val="TekstprzypisudolnegoZnak"/>
    <w:uiPriority w:val="99"/>
    <w:semiHidden/>
    <w:unhideWhenUsed/>
    <w:rsid w:val="00B90862"/>
  </w:style>
  <w:style w:type="character" w:customStyle="1" w:styleId="TekstprzypisudolnegoZnak">
    <w:name w:val="Tekst przypisu dolnego Znak"/>
    <w:basedOn w:val="Domylnaczcionkaakapitu"/>
    <w:link w:val="Tekstprzypisudolnego"/>
    <w:uiPriority w:val="99"/>
    <w:semiHidden/>
    <w:rsid w:val="00B90862"/>
  </w:style>
  <w:style w:type="character" w:styleId="Odwoanieprzypisudolnego">
    <w:name w:val="footnote reference"/>
    <w:semiHidden/>
    <w:rsid w:val="00B90862"/>
    <w:rPr>
      <w:vertAlign w:val="superscript"/>
    </w:rPr>
  </w:style>
  <w:style w:type="paragraph" w:styleId="Tekstdymka">
    <w:name w:val="Balloon Text"/>
    <w:basedOn w:val="Normalny"/>
    <w:link w:val="TekstdymkaZnak"/>
    <w:uiPriority w:val="99"/>
    <w:semiHidden/>
    <w:unhideWhenUsed/>
    <w:rsid w:val="00AD1F59"/>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1F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21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A1408-E74A-45AB-86D9-432B3B496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2312</Words>
  <Characters>15296</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2022-12-13T12:24:00Z</cp:lastPrinted>
  <dcterms:created xsi:type="dcterms:W3CDTF">2022-12-13T12:24:00Z</dcterms:created>
  <dcterms:modified xsi:type="dcterms:W3CDTF">2022-12-13T12:24:00Z</dcterms:modified>
</cp:coreProperties>
</file>