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59796A" w:rsidP="00D665F5">
      <w:pPr>
        <w:spacing w:after="240"/>
        <w:jc w:val="right"/>
        <w:rPr>
          <w:sz w:val="22"/>
          <w:szCs w:val="22"/>
        </w:rPr>
      </w:pPr>
      <w:r w:rsidRPr="0059796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9796A">
        <w:rPr>
          <w:sz w:val="22"/>
          <w:szCs w:val="22"/>
        </w:rPr>
        <w:t>2022-11-10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9796A" w:rsidRPr="0059796A" w:rsidRDefault="0059796A" w:rsidP="00577BC6">
      <w:pPr>
        <w:spacing w:after="40"/>
        <w:rPr>
          <w:b/>
          <w:bCs/>
          <w:sz w:val="22"/>
          <w:szCs w:val="22"/>
        </w:rPr>
      </w:pPr>
      <w:r w:rsidRPr="0059796A">
        <w:rPr>
          <w:b/>
          <w:bCs/>
          <w:sz w:val="22"/>
          <w:szCs w:val="22"/>
        </w:rPr>
        <w:t>Akademia Górniczo - Hutnicza</w:t>
      </w:r>
    </w:p>
    <w:p w:rsidR="0059796A" w:rsidRPr="0059796A" w:rsidRDefault="0059796A" w:rsidP="00577BC6">
      <w:pPr>
        <w:spacing w:after="40"/>
        <w:rPr>
          <w:b/>
          <w:bCs/>
          <w:sz w:val="22"/>
          <w:szCs w:val="22"/>
        </w:rPr>
      </w:pPr>
      <w:r w:rsidRPr="0059796A">
        <w:rPr>
          <w:b/>
          <w:bCs/>
          <w:sz w:val="22"/>
          <w:szCs w:val="22"/>
        </w:rPr>
        <w:t>im. Stanisława Staszica w Krakowie</w:t>
      </w:r>
    </w:p>
    <w:p w:rsidR="00D665F5" w:rsidRPr="00D91931" w:rsidRDefault="0059796A" w:rsidP="00577BC6">
      <w:pPr>
        <w:spacing w:after="40"/>
        <w:rPr>
          <w:b/>
          <w:bCs/>
          <w:sz w:val="22"/>
          <w:szCs w:val="22"/>
        </w:rPr>
      </w:pPr>
      <w:r w:rsidRPr="0059796A">
        <w:rPr>
          <w:b/>
          <w:bCs/>
          <w:sz w:val="22"/>
          <w:szCs w:val="22"/>
        </w:rPr>
        <w:t>Dział Zamówień Publicznych</w:t>
      </w:r>
    </w:p>
    <w:p w:rsidR="00D665F5" w:rsidRPr="00BD5546" w:rsidRDefault="0059796A" w:rsidP="00D665F5">
      <w:pPr>
        <w:rPr>
          <w:sz w:val="22"/>
          <w:szCs w:val="22"/>
        </w:rPr>
      </w:pPr>
      <w:r w:rsidRPr="0059796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9796A">
        <w:rPr>
          <w:sz w:val="22"/>
          <w:szCs w:val="22"/>
        </w:rPr>
        <w:t>30</w:t>
      </w:r>
    </w:p>
    <w:p w:rsidR="00D665F5" w:rsidRPr="00BD5546" w:rsidRDefault="0059796A" w:rsidP="00D665F5">
      <w:pPr>
        <w:rPr>
          <w:sz w:val="22"/>
          <w:szCs w:val="22"/>
        </w:rPr>
      </w:pPr>
      <w:r w:rsidRPr="0059796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9796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796A" w:rsidRPr="0059796A">
        <w:rPr>
          <w:b/>
          <w:sz w:val="22"/>
          <w:szCs w:val="22"/>
        </w:rPr>
        <w:t>KC-zp.272-661/22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9796A" w:rsidRPr="0059796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9796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9796A">
        <w:rPr>
          <w:b/>
          <w:sz w:val="22"/>
          <w:szCs w:val="22"/>
        </w:rPr>
        <w:t>Dzierżawa modułów: Facies Modeling, Petrophysical Modelin, Petrel Quantitative Interpretation, Seismic Interpretation, Data Analysis lub równoważnymi programu Petrel w ramach umowy nr POIR.04.01.01-00-0046/19-00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9796A" w:rsidRPr="0059796A">
        <w:rPr>
          <w:sz w:val="22"/>
          <w:szCs w:val="22"/>
        </w:rPr>
        <w:t>10/11/2022</w:t>
      </w:r>
      <w:r w:rsidR="00FF4AB1" w:rsidRPr="00577BC6">
        <w:rPr>
          <w:sz w:val="22"/>
          <w:szCs w:val="22"/>
        </w:rPr>
        <w:t xml:space="preserve"> o godz. </w:t>
      </w:r>
      <w:r w:rsidR="0059796A" w:rsidRPr="0059796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9796A" w:rsidRPr="00493F8C" w:rsidTr="00BA75F9">
        <w:tc>
          <w:tcPr>
            <w:tcW w:w="993" w:type="dxa"/>
            <w:shd w:val="clear" w:color="auto" w:fill="auto"/>
            <w:vAlign w:val="center"/>
          </w:tcPr>
          <w:p w:rsidR="0059796A" w:rsidRPr="00490DC0" w:rsidRDefault="0059796A" w:rsidP="00BA75F9">
            <w:pPr>
              <w:spacing w:before="120" w:after="120"/>
              <w:jc w:val="center"/>
            </w:pPr>
            <w:r w:rsidRPr="0059796A">
              <w:t>1</w:t>
            </w:r>
          </w:p>
        </w:tc>
        <w:tc>
          <w:tcPr>
            <w:tcW w:w="5244" w:type="dxa"/>
            <w:shd w:val="clear" w:color="auto" w:fill="auto"/>
          </w:tcPr>
          <w:p w:rsidR="0059796A" w:rsidRPr="00490DC0" w:rsidRDefault="0059796A" w:rsidP="00BA75F9">
            <w:pPr>
              <w:spacing w:before="40"/>
            </w:pPr>
            <w:r w:rsidRPr="0059796A">
              <w:t>Schlumberger Poland sp.zo.o.</w:t>
            </w:r>
          </w:p>
          <w:p w:rsidR="0059796A" w:rsidRPr="00490DC0" w:rsidRDefault="0059796A" w:rsidP="00BA75F9">
            <w:r w:rsidRPr="0059796A">
              <w:t>al. Jana Pawła II</w:t>
            </w:r>
            <w:r w:rsidRPr="00490DC0">
              <w:t xml:space="preserve"> </w:t>
            </w:r>
            <w:r w:rsidRPr="0059796A">
              <w:t>25</w:t>
            </w:r>
            <w:r w:rsidRPr="00490DC0">
              <w:t xml:space="preserve"> </w:t>
            </w:r>
          </w:p>
          <w:p w:rsidR="0059796A" w:rsidRPr="00490DC0" w:rsidRDefault="0059796A" w:rsidP="00BA75F9">
            <w:pPr>
              <w:spacing w:after="40"/>
              <w:jc w:val="both"/>
            </w:pPr>
            <w:r w:rsidRPr="0059796A">
              <w:t>00-854</w:t>
            </w:r>
            <w:r w:rsidRPr="00490DC0">
              <w:t xml:space="preserve"> </w:t>
            </w:r>
            <w:r w:rsidRPr="0059796A">
              <w:t>Warszwa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796A" w:rsidRPr="00490DC0" w:rsidRDefault="0059796A" w:rsidP="00BA75F9">
            <w:pPr>
              <w:spacing w:before="120" w:after="120"/>
              <w:jc w:val="both"/>
            </w:pPr>
            <w:r w:rsidRPr="0059796A">
              <w:t>725 645.64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177EB" w:rsidRDefault="008177EB">
      <w:r>
        <w:separator/>
      </w:r>
    </w:p>
  </w:endnote>
  <w:endnote w:type="continuationSeparator" w:id="0">
    <w:p w:rsidR="008177EB" w:rsidRDefault="00817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177EB" w:rsidRDefault="008177EB">
      <w:r>
        <w:separator/>
      </w:r>
    </w:p>
  </w:footnote>
  <w:footnote w:type="continuationSeparator" w:id="0">
    <w:p w:rsidR="008177EB" w:rsidRDefault="00817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9796A" w:rsidRDefault="005979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9796A" w:rsidRDefault="005979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9796A" w:rsidRDefault="005979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77E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9796A"/>
    <w:rsid w:val="00601802"/>
    <w:rsid w:val="0069085C"/>
    <w:rsid w:val="0073323E"/>
    <w:rsid w:val="007965DC"/>
    <w:rsid w:val="008177EB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3254C3A-7A9F-4A0B-AAB0-55FCD7425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2022-11-10T10:15:00Z</dcterms:created>
  <dcterms:modified xsi:type="dcterms:W3CDTF">2022-11-10T10:15:00Z</dcterms:modified>
</cp:coreProperties>
</file>