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FD6518" w:rsidP="00D665F5">
      <w:pPr>
        <w:spacing w:after="240"/>
        <w:jc w:val="right"/>
        <w:rPr>
          <w:sz w:val="22"/>
          <w:szCs w:val="22"/>
        </w:rPr>
      </w:pPr>
      <w:r w:rsidRPr="00FD651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D6518">
        <w:rPr>
          <w:sz w:val="22"/>
          <w:szCs w:val="22"/>
        </w:rPr>
        <w:t>2022-10-07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D6518" w:rsidRPr="00FD6518" w:rsidRDefault="00FD6518" w:rsidP="00577BC6">
      <w:pPr>
        <w:spacing w:after="40"/>
        <w:rPr>
          <w:b/>
          <w:bCs/>
          <w:sz w:val="22"/>
          <w:szCs w:val="22"/>
        </w:rPr>
      </w:pPr>
      <w:r w:rsidRPr="00FD6518">
        <w:rPr>
          <w:b/>
          <w:bCs/>
          <w:sz w:val="22"/>
          <w:szCs w:val="22"/>
        </w:rPr>
        <w:t>Akademia Górniczo - Hutnicza</w:t>
      </w:r>
    </w:p>
    <w:p w:rsidR="00FD6518" w:rsidRPr="00FD6518" w:rsidRDefault="00FD6518" w:rsidP="00577BC6">
      <w:pPr>
        <w:spacing w:after="40"/>
        <w:rPr>
          <w:b/>
          <w:bCs/>
          <w:sz w:val="22"/>
          <w:szCs w:val="22"/>
        </w:rPr>
      </w:pPr>
      <w:r w:rsidRPr="00FD6518">
        <w:rPr>
          <w:b/>
          <w:bCs/>
          <w:sz w:val="22"/>
          <w:szCs w:val="22"/>
        </w:rPr>
        <w:t>im. Stanisława Staszica w Krakowie</w:t>
      </w:r>
    </w:p>
    <w:p w:rsidR="00D665F5" w:rsidRPr="00D91931" w:rsidRDefault="00FD6518" w:rsidP="00577BC6">
      <w:pPr>
        <w:spacing w:after="40"/>
        <w:rPr>
          <w:b/>
          <w:bCs/>
          <w:sz w:val="22"/>
          <w:szCs w:val="22"/>
        </w:rPr>
      </w:pPr>
      <w:r w:rsidRPr="00FD6518">
        <w:rPr>
          <w:b/>
          <w:bCs/>
          <w:sz w:val="22"/>
          <w:szCs w:val="22"/>
        </w:rPr>
        <w:t>Dział Zamówień Publicznych</w:t>
      </w:r>
    </w:p>
    <w:p w:rsidR="00D665F5" w:rsidRPr="00BD5546" w:rsidRDefault="00FD6518" w:rsidP="00D665F5">
      <w:pPr>
        <w:rPr>
          <w:sz w:val="22"/>
          <w:szCs w:val="22"/>
        </w:rPr>
      </w:pPr>
      <w:r w:rsidRPr="00FD651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D6518">
        <w:rPr>
          <w:sz w:val="22"/>
          <w:szCs w:val="22"/>
        </w:rPr>
        <w:t>30</w:t>
      </w:r>
    </w:p>
    <w:p w:rsidR="00D665F5" w:rsidRPr="00BD5546" w:rsidRDefault="00FD6518" w:rsidP="00D665F5">
      <w:pPr>
        <w:rPr>
          <w:sz w:val="22"/>
          <w:szCs w:val="22"/>
        </w:rPr>
      </w:pPr>
      <w:r w:rsidRPr="00FD651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D651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D6518" w:rsidRPr="00FD6518">
        <w:rPr>
          <w:b/>
          <w:sz w:val="22"/>
          <w:szCs w:val="22"/>
        </w:rPr>
        <w:t>KC-zp.272-584/22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D6518" w:rsidRPr="00FD651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D651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D6518">
        <w:rPr>
          <w:b/>
          <w:sz w:val="22"/>
          <w:szCs w:val="22"/>
        </w:rPr>
        <w:t>Dostosowanie do aktualnych przepisów Systemów Sygnalizacji Pożarowej w budynkach domów studenckich DS3 Akropol przy ul. Tokarskiego 1 i DS6 Bratek przy ul. Rostafińskiego 6 w Krakowie - KC-zp.272-584/22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D6518" w:rsidRPr="00FD6518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D6518" w:rsidRPr="00FD6518">
        <w:rPr>
          <w:sz w:val="22"/>
          <w:szCs w:val="22"/>
        </w:rPr>
        <w:t>07/10/2022</w:t>
      </w:r>
      <w:r w:rsidR="00FF4AB1" w:rsidRPr="00577BC6">
        <w:rPr>
          <w:sz w:val="22"/>
          <w:szCs w:val="22"/>
        </w:rPr>
        <w:t xml:space="preserve"> o godz. </w:t>
      </w:r>
      <w:r w:rsidR="00FD6518" w:rsidRPr="00FD6518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D6518" w:rsidRPr="00493F8C" w:rsidTr="00744FAC">
        <w:tc>
          <w:tcPr>
            <w:tcW w:w="993" w:type="dxa"/>
            <w:shd w:val="clear" w:color="auto" w:fill="auto"/>
            <w:vAlign w:val="center"/>
          </w:tcPr>
          <w:p w:rsidR="00FD6518" w:rsidRPr="00490DC0" w:rsidRDefault="00FD6518" w:rsidP="00744FAC">
            <w:pPr>
              <w:spacing w:before="120" w:after="120"/>
              <w:jc w:val="center"/>
            </w:pPr>
            <w:r w:rsidRPr="00FD6518">
              <w:t>1</w:t>
            </w:r>
          </w:p>
        </w:tc>
        <w:tc>
          <w:tcPr>
            <w:tcW w:w="5244" w:type="dxa"/>
            <w:shd w:val="clear" w:color="auto" w:fill="auto"/>
          </w:tcPr>
          <w:p w:rsidR="00FD6518" w:rsidRPr="00490DC0" w:rsidRDefault="00FD6518" w:rsidP="00744FAC">
            <w:pPr>
              <w:spacing w:before="40"/>
            </w:pPr>
            <w:r w:rsidRPr="00FD6518">
              <w:t>Małopolski ośrodek ochrony przeciwpożarowej Inter-poż Sp. Z O.O.</w:t>
            </w:r>
          </w:p>
          <w:p w:rsidR="00FD6518" w:rsidRPr="00490DC0" w:rsidRDefault="00FD6518" w:rsidP="00744FAC">
            <w:r w:rsidRPr="00FD6518">
              <w:t>Bieżanowska</w:t>
            </w:r>
            <w:r w:rsidRPr="00490DC0">
              <w:t xml:space="preserve"> </w:t>
            </w:r>
            <w:r w:rsidRPr="00FD6518">
              <w:t>107a</w:t>
            </w:r>
            <w:r w:rsidRPr="00490DC0">
              <w:t xml:space="preserve"> </w:t>
            </w:r>
          </w:p>
          <w:p w:rsidR="00FD6518" w:rsidRPr="00490DC0" w:rsidRDefault="00FD6518" w:rsidP="00744FAC">
            <w:pPr>
              <w:spacing w:after="40"/>
              <w:jc w:val="both"/>
            </w:pPr>
            <w:r w:rsidRPr="00FD6518">
              <w:t>30-826</w:t>
            </w:r>
            <w:r w:rsidRPr="00490DC0">
              <w:t xml:space="preserve"> </w:t>
            </w:r>
            <w:r w:rsidRPr="00FD651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D6518" w:rsidRPr="00490DC0" w:rsidRDefault="00FD6518" w:rsidP="00744FAC">
            <w:pPr>
              <w:spacing w:before="120" w:after="120"/>
              <w:jc w:val="both"/>
            </w:pPr>
            <w:r w:rsidRPr="00FD6518">
              <w:t>124 416.00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6640F" w:rsidRDefault="0016640F">
      <w:r>
        <w:separator/>
      </w:r>
    </w:p>
  </w:endnote>
  <w:endnote w:type="continuationSeparator" w:id="0">
    <w:p w:rsidR="0016640F" w:rsidRDefault="00166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6640F" w:rsidRDefault="0016640F">
      <w:r>
        <w:separator/>
      </w:r>
    </w:p>
  </w:footnote>
  <w:footnote w:type="continuationSeparator" w:id="0">
    <w:p w:rsidR="0016640F" w:rsidRDefault="00166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6518" w:rsidRDefault="00FD65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6518" w:rsidRDefault="00FD65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D6518" w:rsidRDefault="00FD65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640F"/>
    <w:rsid w:val="00007727"/>
    <w:rsid w:val="00017720"/>
    <w:rsid w:val="00035488"/>
    <w:rsid w:val="000D7F25"/>
    <w:rsid w:val="000E00E5"/>
    <w:rsid w:val="001146A4"/>
    <w:rsid w:val="0016640F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D651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0AF9714-50A9-4907-8679-E4DFF08D1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2022-10-07T11:32:00Z</dcterms:created>
  <dcterms:modified xsi:type="dcterms:W3CDTF">2022-10-07T11:32:00Z</dcterms:modified>
</cp:coreProperties>
</file>