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9DB3D" w14:textId="3EBB964B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B65EC2">
        <w:rPr>
          <w:rFonts w:ascii="Arial" w:hAnsi="Arial" w:cs="Arial"/>
          <w:bCs/>
          <w:i w:val="0"/>
          <w:szCs w:val="24"/>
        </w:rPr>
        <w:t xml:space="preserve">Załącznik nr </w:t>
      </w:r>
      <w:r w:rsidR="00B65EC2" w:rsidRPr="00B65EC2">
        <w:rPr>
          <w:rFonts w:ascii="Arial" w:hAnsi="Arial" w:cs="Arial"/>
          <w:bCs/>
          <w:i w:val="0"/>
          <w:szCs w:val="24"/>
        </w:rPr>
        <w:t>6</w:t>
      </w:r>
      <w:r w:rsidR="007666D6" w:rsidRPr="00B65EC2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311ABB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8C9D8F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6854E18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7F5396A" w14:textId="77777777"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14:paraId="55A8583F" w14:textId="77777777"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64E4054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14:paraId="7306AF61" w14:textId="77777777"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2830669" w14:textId="77777777"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799D2D1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339929D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2BA6016" w14:textId="77777777"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304F7AC" w14:textId="77777777"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E6214" w:rsidRPr="006E6214">
        <w:rPr>
          <w:rFonts w:ascii="Arial" w:hAnsi="Arial" w:cs="Arial"/>
          <w:sz w:val="24"/>
          <w:szCs w:val="24"/>
        </w:rPr>
        <w:t>(</w:t>
      </w:r>
      <w:proofErr w:type="spellStart"/>
      <w:r w:rsidR="006E6214" w:rsidRPr="006E6214">
        <w:rPr>
          <w:rFonts w:ascii="Arial" w:hAnsi="Arial" w:cs="Arial"/>
          <w:sz w:val="24"/>
          <w:szCs w:val="24"/>
        </w:rPr>
        <w:t>t.j</w:t>
      </w:r>
      <w:proofErr w:type="spellEnd"/>
      <w:r w:rsidR="006E6214" w:rsidRPr="006E6214">
        <w:rPr>
          <w:rFonts w:ascii="Arial" w:hAnsi="Arial" w:cs="Arial"/>
          <w:sz w:val="24"/>
          <w:szCs w:val="24"/>
        </w:rPr>
        <w:t>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14:paraId="409E467E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14:paraId="130334C8" w14:textId="77777777"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D0C8A6F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6527C3D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1916207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6A8C99" w14:textId="77777777"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14:paraId="6FA08C31" w14:textId="77777777" w:rsidR="00AF4E90" w:rsidRDefault="006E621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E6214">
        <w:rPr>
          <w:rFonts w:ascii="Arial" w:eastAsia="Times New Roman" w:hAnsi="Arial" w:cs="Arial"/>
          <w:b/>
          <w:sz w:val="24"/>
          <w:szCs w:val="24"/>
          <w:lang w:eastAsia="pl-PL"/>
        </w:rPr>
        <w:t>dostawa i montaż dwóch projektorów wraz z obiektywami i dostosowaniem systemu sterowania do nowych projektorów - KC-</w:t>
      </w:r>
      <w:proofErr w:type="spellStart"/>
      <w:r w:rsidRPr="006E6214">
        <w:rPr>
          <w:rFonts w:ascii="Arial" w:eastAsia="Times New Roman" w:hAnsi="Arial" w:cs="Arial"/>
          <w:b/>
          <w:sz w:val="24"/>
          <w:szCs w:val="24"/>
          <w:lang w:eastAsia="pl-PL"/>
        </w:rPr>
        <w:t>zp</w:t>
      </w:r>
      <w:proofErr w:type="spellEnd"/>
      <w:r w:rsidRPr="006E6214">
        <w:rPr>
          <w:rFonts w:ascii="Arial" w:eastAsia="Times New Roman" w:hAnsi="Arial" w:cs="Arial"/>
          <w:b/>
          <w:sz w:val="24"/>
          <w:szCs w:val="24"/>
          <w:lang w:eastAsia="pl-PL"/>
        </w:rPr>
        <w:t>. 272-457/22</w:t>
      </w:r>
    </w:p>
    <w:p w14:paraId="7D2F1FFF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E6214" w:rsidRPr="006E6214">
        <w:rPr>
          <w:rFonts w:ascii="Arial" w:eastAsia="Times New Roman" w:hAnsi="Arial" w:cs="Arial"/>
          <w:b/>
          <w:sz w:val="24"/>
          <w:szCs w:val="24"/>
          <w:lang w:eastAsia="pl-PL"/>
        </w:rPr>
        <w:t>KC-zp.272-457/22</w:t>
      </w:r>
    </w:p>
    <w:p w14:paraId="13EB6A1B" w14:textId="77777777"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9525A03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7753F483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AD8341B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353ED05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5B87A02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12D8A7A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B263C71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64E997E3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282B1A3C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7074BB53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49435384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6E7CC3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75931F77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14:paraId="189A28F8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FD9AE" w14:textId="77777777" w:rsidR="00CE52DC" w:rsidRDefault="00CE52DC" w:rsidP="00025386">
      <w:pPr>
        <w:spacing w:after="0" w:line="240" w:lineRule="auto"/>
      </w:pPr>
      <w:r>
        <w:separator/>
      </w:r>
    </w:p>
  </w:endnote>
  <w:endnote w:type="continuationSeparator" w:id="0">
    <w:p w14:paraId="689D0A70" w14:textId="77777777" w:rsidR="00CE52DC" w:rsidRDefault="00CE52D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CAC6F" w14:textId="77777777" w:rsidR="006E6214" w:rsidRDefault="006E62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8C5E3" w14:textId="77777777" w:rsidR="00025386" w:rsidRDefault="00B65EC2" w:rsidP="00025386">
    <w:pPr>
      <w:pStyle w:val="Stopka"/>
      <w:tabs>
        <w:tab w:val="clear" w:pos="4536"/>
      </w:tabs>
      <w:jc w:val="center"/>
    </w:pPr>
    <w:r>
      <w:rPr>
        <w:noProof/>
      </w:rPr>
      <w:pict w14:anchorId="20504C3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0EC784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ACFC57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FA4FE" w14:textId="77777777" w:rsidR="006E6214" w:rsidRDefault="006E62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86B75" w14:textId="77777777" w:rsidR="00CE52DC" w:rsidRDefault="00CE52DC" w:rsidP="00025386">
      <w:pPr>
        <w:spacing w:after="0" w:line="240" w:lineRule="auto"/>
      </w:pPr>
      <w:r>
        <w:separator/>
      </w:r>
    </w:p>
  </w:footnote>
  <w:footnote w:type="continuationSeparator" w:id="0">
    <w:p w14:paraId="022C4B98" w14:textId="77777777" w:rsidR="00CE52DC" w:rsidRDefault="00CE52D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FF6A0" w14:textId="77777777" w:rsidR="006E6214" w:rsidRDefault="006E62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B7A0E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E6214">
      <w:rPr>
        <w:rFonts w:ascii="Arial" w:hAnsi="Arial" w:cs="Arial"/>
        <w:sz w:val="20"/>
        <w:szCs w:val="20"/>
      </w:rPr>
      <w:t>KC-zp.272-457/22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FF074" w14:textId="77777777" w:rsidR="006E6214" w:rsidRDefault="006E62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021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2DC"/>
    <w:rsid w:val="00025386"/>
    <w:rsid w:val="000423B9"/>
    <w:rsid w:val="00053927"/>
    <w:rsid w:val="00084786"/>
    <w:rsid w:val="000C06A1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E6214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5EC2"/>
    <w:rsid w:val="00B77707"/>
    <w:rsid w:val="00BE3BCE"/>
    <w:rsid w:val="00CB29AC"/>
    <w:rsid w:val="00CE52D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A5B490"/>
  <w15:chartTrackingRefBased/>
  <w15:docId w15:val="{A9481D0D-8875-4460-B8B2-563C13861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2022-07-19T12:43:00Z</dcterms:created>
  <dcterms:modified xsi:type="dcterms:W3CDTF">2022-07-19T12:43:00Z</dcterms:modified>
</cp:coreProperties>
</file>