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11855" w:rsidP="005C0930">
      <w:pPr>
        <w:spacing w:after="240"/>
        <w:jc w:val="right"/>
        <w:rPr>
          <w:sz w:val="22"/>
          <w:szCs w:val="22"/>
        </w:rPr>
      </w:pPr>
      <w:r w:rsidRPr="0081185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11855">
        <w:rPr>
          <w:sz w:val="22"/>
          <w:szCs w:val="22"/>
        </w:rPr>
        <w:t>2022-06-22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811855" w:rsidRPr="00811855" w:rsidRDefault="00811855" w:rsidP="005C0930">
      <w:pPr>
        <w:rPr>
          <w:b/>
          <w:bCs/>
          <w:sz w:val="22"/>
          <w:szCs w:val="22"/>
        </w:rPr>
      </w:pPr>
      <w:r w:rsidRPr="00811855">
        <w:rPr>
          <w:b/>
          <w:bCs/>
          <w:sz w:val="22"/>
          <w:szCs w:val="22"/>
        </w:rPr>
        <w:t>Akademia Górniczo - Hutnicza</w:t>
      </w:r>
    </w:p>
    <w:p w:rsidR="00811855" w:rsidRPr="00811855" w:rsidRDefault="00811855" w:rsidP="005C0930">
      <w:pPr>
        <w:rPr>
          <w:b/>
          <w:bCs/>
          <w:sz w:val="22"/>
          <w:szCs w:val="22"/>
        </w:rPr>
      </w:pPr>
      <w:r w:rsidRPr="00811855">
        <w:rPr>
          <w:b/>
          <w:bCs/>
          <w:sz w:val="22"/>
          <w:szCs w:val="22"/>
        </w:rPr>
        <w:t>im. Stanisława Staszica w Krakowie</w:t>
      </w:r>
    </w:p>
    <w:p w:rsidR="005C0930" w:rsidRPr="00D91931" w:rsidRDefault="00811855" w:rsidP="005C0930">
      <w:pPr>
        <w:rPr>
          <w:b/>
          <w:bCs/>
          <w:sz w:val="22"/>
          <w:szCs w:val="22"/>
        </w:rPr>
      </w:pPr>
      <w:r w:rsidRPr="00811855">
        <w:rPr>
          <w:b/>
          <w:bCs/>
          <w:sz w:val="22"/>
          <w:szCs w:val="22"/>
        </w:rPr>
        <w:t>Dział Zamówień Publicznych</w:t>
      </w:r>
    </w:p>
    <w:p w:rsidR="005C0930" w:rsidRPr="00BD5546" w:rsidRDefault="00811855" w:rsidP="005C0930">
      <w:pPr>
        <w:rPr>
          <w:sz w:val="22"/>
          <w:szCs w:val="22"/>
        </w:rPr>
      </w:pPr>
      <w:r w:rsidRPr="0081185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11855">
        <w:rPr>
          <w:sz w:val="22"/>
          <w:szCs w:val="22"/>
        </w:rPr>
        <w:t>30</w:t>
      </w:r>
    </w:p>
    <w:p w:rsidR="005C0930" w:rsidRPr="00BD5546" w:rsidRDefault="00811855" w:rsidP="005C0930">
      <w:pPr>
        <w:rPr>
          <w:sz w:val="22"/>
          <w:szCs w:val="22"/>
        </w:rPr>
      </w:pPr>
      <w:r w:rsidRPr="0081185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11855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11855" w:rsidRPr="00811855">
        <w:rPr>
          <w:b/>
          <w:sz w:val="22"/>
          <w:szCs w:val="22"/>
        </w:rPr>
        <w:t>KC-zp.272-248/22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40A18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11855" w:rsidRPr="0081185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11855" w:rsidRPr="00811855">
        <w:rPr>
          <w:b/>
          <w:bCs/>
          <w:sz w:val="22"/>
          <w:szCs w:val="22"/>
        </w:rPr>
        <w:t>usługa organizacji startów sekcji wyczynowych AZS AGH Kraków w rozgrywkach ligowych w sezonie 2022/2023 - KC-zp.272-248/22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11855" w:rsidRPr="00811855">
        <w:rPr>
          <w:b/>
          <w:sz w:val="22"/>
          <w:szCs w:val="22"/>
        </w:rPr>
        <w:t>KC-zp.272-248/22</w:t>
      </w:r>
      <w:r w:rsidRPr="006A5DF1">
        <w:rPr>
          <w:b/>
          <w:sz w:val="22"/>
          <w:szCs w:val="22"/>
        </w:rPr>
        <w:t>.</w:t>
      </w:r>
    </w:p>
    <w:p w:rsidR="005C0930" w:rsidRDefault="005C0930" w:rsidP="00540A18">
      <w:pPr>
        <w:jc w:val="both"/>
        <w:rPr>
          <w:bCs/>
          <w:sz w:val="24"/>
        </w:rPr>
      </w:pPr>
    </w:p>
    <w:p w:rsidR="00EF1037" w:rsidRPr="005C0930" w:rsidRDefault="005C0930" w:rsidP="00540A18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11855" w:rsidRPr="00811855">
        <w:rPr>
          <w:b/>
          <w:sz w:val="22"/>
          <w:szCs w:val="22"/>
        </w:rPr>
        <w:t xml:space="preserve">Akademia Górniczo </w:t>
      </w:r>
      <w:r w:rsidR="00540A18">
        <w:rPr>
          <w:b/>
          <w:sz w:val="22"/>
          <w:szCs w:val="22"/>
        </w:rPr>
        <w:t>–</w:t>
      </w:r>
      <w:r w:rsidR="00811855" w:rsidRPr="00811855">
        <w:rPr>
          <w:b/>
          <w:sz w:val="22"/>
          <w:szCs w:val="22"/>
        </w:rPr>
        <w:t xml:space="preserve"> Hutnicza</w:t>
      </w:r>
      <w:r w:rsidR="00540A18">
        <w:rPr>
          <w:b/>
          <w:sz w:val="22"/>
          <w:szCs w:val="22"/>
        </w:rPr>
        <w:t xml:space="preserve"> </w:t>
      </w:r>
      <w:r w:rsidR="00811855" w:rsidRPr="00811855">
        <w:rPr>
          <w:b/>
          <w:sz w:val="22"/>
          <w:szCs w:val="22"/>
        </w:rPr>
        <w:t>im. Stanisława Staszica w Krakowie</w:t>
      </w:r>
      <w:r w:rsidR="00540A18">
        <w:rPr>
          <w:b/>
          <w:sz w:val="22"/>
          <w:szCs w:val="22"/>
        </w:rPr>
        <w:t xml:space="preserve"> </w:t>
      </w:r>
      <w:r w:rsidR="00811855" w:rsidRPr="00811855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811855" w:rsidRPr="00811855">
        <w:rPr>
          <w:sz w:val="22"/>
          <w:szCs w:val="22"/>
        </w:rPr>
        <w:t>(</w:t>
      </w:r>
      <w:proofErr w:type="spellStart"/>
      <w:r w:rsidR="00811855" w:rsidRPr="00811855">
        <w:rPr>
          <w:sz w:val="22"/>
          <w:szCs w:val="22"/>
        </w:rPr>
        <w:t>t.j</w:t>
      </w:r>
      <w:proofErr w:type="spellEnd"/>
      <w:r w:rsidR="00811855" w:rsidRPr="00811855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40A18" w:rsidRDefault="00540A18" w:rsidP="00540A18">
      <w:pPr>
        <w:jc w:val="both"/>
        <w:rPr>
          <w:bCs/>
          <w:sz w:val="22"/>
          <w:szCs w:val="22"/>
        </w:rPr>
      </w:pPr>
    </w:p>
    <w:p w:rsidR="00127263" w:rsidRDefault="00540A18" w:rsidP="00540A18">
      <w:pPr>
        <w:jc w:val="both"/>
        <w:rPr>
          <w:bCs/>
          <w:sz w:val="22"/>
          <w:szCs w:val="22"/>
        </w:rPr>
      </w:pPr>
      <w:r w:rsidRPr="00540A18">
        <w:rPr>
          <w:bCs/>
          <w:sz w:val="22"/>
          <w:szCs w:val="22"/>
        </w:rPr>
        <w:t>Zamawiaj</w:t>
      </w:r>
      <w:r>
        <w:rPr>
          <w:bCs/>
          <w:sz w:val="22"/>
          <w:szCs w:val="22"/>
        </w:rPr>
        <w:t>ą</w:t>
      </w:r>
      <w:r w:rsidRPr="00540A18">
        <w:rPr>
          <w:bCs/>
          <w:sz w:val="22"/>
          <w:szCs w:val="22"/>
        </w:rPr>
        <w:t>cy zmienia</w:t>
      </w:r>
      <w:r>
        <w:rPr>
          <w:bCs/>
          <w:sz w:val="22"/>
          <w:szCs w:val="22"/>
        </w:rPr>
        <w:t xml:space="preserve"> załącznik nr 3 SWZ </w:t>
      </w:r>
      <w:r w:rsidR="00127263">
        <w:rPr>
          <w:bCs/>
          <w:sz w:val="22"/>
          <w:szCs w:val="22"/>
        </w:rPr>
        <w:t xml:space="preserve">- </w:t>
      </w:r>
      <w:r>
        <w:rPr>
          <w:bCs/>
          <w:sz w:val="22"/>
          <w:szCs w:val="22"/>
        </w:rPr>
        <w:t>Wzór umowy. W związku z powyższym Zamawiający zamieszcza na stronie internetowej nowy, obowiązujący załącznik nr 3 pod nazwą</w:t>
      </w:r>
      <w:r w:rsidR="00127263">
        <w:rPr>
          <w:bCs/>
          <w:sz w:val="22"/>
          <w:szCs w:val="22"/>
        </w:rPr>
        <w:t xml:space="preserve"> „NOWY WZÓR UMOWY”.</w:t>
      </w:r>
    </w:p>
    <w:p w:rsidR="00127263" w:rsidRPr="00127263" w:rsidRDefault="00127263" w:rsidP="00127263">
      <w:pPr>
        <w:rPr>
          <w:sz w:val="22"/>
          <w:szCs w:val="22"/>
        </w:rPr>
      </w:pPr>
    </w:p>
    <w:p w:rsidR="00127263" w:rsidRPr="00127263" w:rsidRDefault="00127263" w:rsidP="00127263">
      <w:pPr>
        <w:rPr>
          <w:sz w:val="22"/>
          <w:szCs w:val="22"/>
        </w:rPr>
      </w:pPr>
    </w:p>
    <w:p w:rsidR="00127263" w:rsidRPr="00127263" w:rsidRDefault="00127263" w:rsidP="00127263">
      <w:pPr>
        <w:rPr>
          <w:sz w:val="22"/>
          <w:szCs w:val="22"/>
        </w:rPr>
      </w:pPr>
    </w:p>
    <w:p w:rsidR="00127263" w:rsidRDefault="00127263" w:rsidP="00127263">
      <w:pPr>
        <w:rPr>
          <w:sz w:val="22"/>
          <w:szCs w:val="22"/>
        </w:rPr>
      </w:pPr>
      <w:bookmarkStart w:id="0" w:name="_GoBack"/>
      <w:bookmarkEnd w:id="0"/>
    </w:p>
    <w:p w:rsidR="00127263" w:rsidRDefault="00127263" w:rsidP="00127263">
      <w:pPr>
        <w:rPr>
          <w:sz w:val="22"/>
          <w:szCs w:val="22"/>
        </w:rPr>
      </w:pPr>
    </w:p>
    <w:p w:rsidR="00127263" w:rsidRPr="00127263" w:rsidRDefault="00127263" w:rsidP="00127263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127263">
        <w:rPr>
          <w:sz w:val="22"/>
          <w:szCs w:val="22"/>
        </w:rPr>
        <w:t xml:space="preserve">Kanclerz AGH                                                                        </w:t>
      </w:r>
    </w:p>
    <w:p w:rsidR="00127263" w:rsidRPr="00127263" w:rsidRDefault="00127263" w:rsidP="00127263">
      <w:pPr>
        <w:tabs>
          <w:tab w:val="left" w:pos="5250"/>
        </w:tabs>
        <w:jc w:val="right"/>
        <w:rPr>
          <w:sz w:val="22"/>
          <w:szCs w:val="22"/>
        </w:rPr>
      </w:pPr>
    </w:p>
    <w:p w:rsidR="00127263" w:rsidRPr="00127263" w:rsidRDefault="00127263" w:rsidP="00127263">
      <w:pPr>
        <w:tabs>
          <w:tab w:val="left" w:pos="5250"/>
        </w:tabs>
        <w:jc w:val="right"/>
        <w:rPr>
          <w:sz w:val="22"/>
          <w:szCs w:val="22"/>
        </w:rPr>
      </w:pPr>
    </w:p>
    <w:p w:rsidR="00EF1037" w:rsidRPr="00127263" w:rsidRDefault="00127263" w:rsidP="00127263">
      <w:pPr>
        <w:tabs>
          <w:tab w:val="left" w:pos="6510"/>
        </w:tabs>
        <w:jc w:val="right"/>
        <w:rPr>
          <w:sz w:val="22"/>
          <w:szCs w:val="22"/>
        </w:rPr>
      </w:pPr>
      <w:r w:rsidRPr="00127263">
        <w:rPr>
          <w:sz w:val="22"/>
          <w:szCs w:val="22"/>
        </w:rPr>
        <w:t xml:space="preserve"> mgr inż. Henryk Zioło</w:t>
      </w:r>
    </w:p>
    <w:sectPr w:rsidR="00EF1037" w:rsidRPr="001272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60CE" w:rsidRDefault="00C460CE">
      <w:r>
        <w:separator/>
      </w:r>
    </w:p>
  </w:endnote>
  <w:endnote w:type="continuationSeparator" w:id="0">
    <w:p w:rsidR="00C460CE" w:rsidRDefault="00C46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60CE" w:rsidRDefault="00C460CE">
      <w:r>
        <w:separator/>
      </w:r>
    </w:p>
  </w:footnote>
  <w:footnote w:type="continuationSeparator" w:id="0">
    <w:p w:rsidR="00C460CE" w:rsidRDefault="00C46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855" w:rsidRDefault="008118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855" w:rsidRDefault="008118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855" w:rsidRDefault="008118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0CE"/>
    <w:rsid w:val="00057D02"/>
    <w:rsid w:val="000613E0"/>
    <w:rsid w:val="00127263"/>
    <w:rsid w:val="001A571A"/>
    <w:rsid w:val="002B1C74"/>
    <w:rsid w:val="00384EFD"/>
    <w:rsid w:val="004222DA"/>
    <w:rsid w:val="00453E59"/>
    <w:rsid w:val="00460DC4"/>
    <w:rsid w:val="005079A4"/>
    <w:rsid w:val="00540A18"/>
    <w:rsid w:val="0055546F"/>
    <w:rsid w:val="005C0930"/>
    <w:rsid w:val="006D4AE5"/>
    <w:rsid w:val="0081185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460C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F860AE"/>
  <w15:chartTrackingRefBased/>
  <w15:docId w15:val="{CCCFD1AB-78D5-49A4-9BC6-D1B74B6B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2022-06-22T08:04:00Z</cp:lastPrinted>
  <dcterms:created xsi:type="dcterms:W3CDTF">2022-06-22T08:05:00Z</dcterms:created>
  <dcterms:modified xsi:type="dcterms:W3CDTF">2022-06-22T08:05:00Z</dcterms:modified>
</cp:coreProperties>
</file>