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D1DF0">
            <w:pPr>
              <w:spacing w:before="120" w:after="120" w:line="254" w:lineRule="auto"/>
              <w:ind w:left="0" w:right="0" w:firstLine="0"/>
              <w:jc w:val="left"/>
              <w:rPr>
                <w:rFonts w:ascii="Arial" w:hAnsi="Arial" w:cs="Arial"/>
                <w:sz w:val="18"/>
                <w:szCs w:val="18"/>
                <w:lang w:eastAsia="en-US"/>
              </w:rPr>
            </w:pPr>
            <w:r w:rsidRPr="002D1DF0">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D1DF0">
            <w:pPr>
              <w:spacing w:before="120" w:after="120" w:line="254" w:lineRule="auto"/>
              <w:ind w:left="0" w:right="0" w:firstLine="0"/>
              <w:jc w:val="left"/>
              <w:rPr>
                <w:rFonts w:ascii="Arial" w:hAnsi="Arial" w:cs="Arial"/>
                <w:sz w:val="18"/>
                <w:szCs w:val="18"/>
                <w:lang w:eastAsia="en-US"/>
              </w:rPr>
            </w:pPr>
            <w:r w:rsidRPr="002D1DF0">
              <w:rPr>
                <w:rFonts w:ascii="Arial" w:hAnsi="Arial" w:cs="Arial"/>
                <w:sz w:val="18"/>
                <w:szCs w:val="18"/>
                <w:lang w:eastAsia="en-US"/>
              </w:rPr>
              <w:t>dostawa analizatora gazów resztkowych RGA200 dla WIEiT - KC-zp.272-174/22</w:t>
            </w:r>
          </w:p>
        </w:tc>
      </w:tr>
      <w:tr w:rsidR="002D1DF0" w:rsidRPr="00C24737" w:rsidTr="00C3639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D1DF0" w:rsidRDefault="002D1DF0" w:rsidP="00C3639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D1DF0" w:rsidRDefault="002D1DF0" w:rsidP="00C3639B">
            <w:pPr>
              <w:spacing w:before="120" w:after="0" w:line="254" w:lineRule="auto"/>
              <w:ind w:left="0" w:right="0" w:firstLine="0"/>
              <w:jc w:val="left"/>
              <w:rPr>
                <w:rFonts w:ascii="Arial" w:hAnsi="Arial" w:cs="Arial"/>
                <w:sz w:val="18"/>
                <w:szCs w:val="18"/>
                <w:lang w:eastAsia="en-US"/>
              </w:rPr>
            </w:pPr>
            <w:r w:rsidRPr="002D1DF0">
              <w:rPr>
                <w:rFonts w:ascii="Arial" w:hAnsi="Arial" w:cs="Arial"/>
                <w:sz w:val="18"/>
                <w:szCs w:val="18"/>
                <w:lang w:eastAsia="en-US"/>
              </w:rPr>
              <w:t>KC-zp.272-174/22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775C6" w:rsidRDefault="005775C6">
      <w:pPr>
        <w:spacing w:after="0" w:line="240" w:lineRule="auto"/>
      </w:pPr>
      <w:r>
        <w:separator/>
      </w:r>
    </w:p>
  </w:endnote>
  <w:endnote w:type="continuationSeparator" w:id="0">
    <w:p w:rsidR="005775C6" w:rsidRDefault="005775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775C6" w:rsidRDefault="005775C6">
      <w:pPr>
        <w:spacing w:after="0" w:line="244" w:lineRule="auto"/>
        <w:ind w:left="0" w:right="69" w:firstLine="0"/>
      </w:pPr>
      <w:r>
        <w:separator/>
      </w:r>
    </w:p>
  </w:footnote>
  <w:footnote w:type="continuationSeparator" w:id="0">
    <w:p w:rsidR="005775C6" w:rsidRDefault="005775C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D1DF0" w:rsidRDefault="002D1DF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D1DF0" w:rsidRDefault="002D1DF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D1DF0" w:rsidRDefault="002D1DF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775C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D1DF0"/>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775C6"/>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B4AFF5A7-2D54-4FE1-B034-C4333A7AF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4285</Words>
  <Characters>25715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2022-03-24T10:16:00Z</dcterms:created>
  <dcterms:modified xsi:type="dcterms:W3CDTF">2022-03-24T10:16:00Z</dcterms:modified>
</cp:coreProperties>
</file>