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A3D3C">
            <w:pPr>
              <w:spacing w:before="120" w:after="120" w:line="254" w:lineRule="auto"/>
              <w:ind w:left="0" w:right="0" w:firstLine="0"/>
              <w:jc w:val="left"/>
              <w:rPr>
                <w:rFonts w:ascii="Arial" w:hAnsi="Arial" w:cs="Arial"/>
                <w:sz w:val="18"/>
                <w:szCs w:val="18"/>
                <w:lang w:eastAsia="en-US"/>
              </w:rPr>
            </w:pPr>
            <w:r w:rsidRPr="000A3D3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A3D3C">
            <w:pPr>
              <w:spacing w:before="120" w:after="120" w:line="254" w:lineRule="auto"/>
              <w:ind w:left="0" w:right="0" w:firstLine="0"/>
              <w:jc w:val="left"/>
              <w:rPr>
                <w:rFonts w:ascii="Arial" w:hAnsi="Arial" w:cs="Arial"/>
                <w:sz w:val="18"/>
                <w:szCs w:val="18"/>
                <w:lang w:eastAsia="en-US"/>
              </w:rPr>
            </w:pPr>
            <w:r w:rsidRPr="000A3D3C">
              <w:rPr>
                <w:rFonts w:ascii="Arial" w:hAnsi="Arial" w:cs="Arial"/>
                <w:sz w:val="18"/>
                <w:szCs w:val="18"/>
                <w:lang w:eastAsia="en-US"/>
              </w:rPr>
              <w:t>Usługa druku cyfrowego i dostawy książek dla Wydawnictw AGH - Kc-zp.272-552/21.</w:t>
            </w:r>
          </w:p>
        </w:tc>
      </w:tr>
      <w:tr w:rsidR="000A3D3C" w:rsidRPr="00C24737" w:rsidTr="007B116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A3D3C" w:rsidRDefault="000A3D3C" w:rsidP="007B116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A3D3C" w:rsidRDefault="000A3D3C" w:rsidP="007B1162">
            <w:pPr>
              <w:spacing w:before="120" w:after="0" w:line="254" w:lineRule="auto"/>
              <w:ind w:left="0" w:right="0" w:firstLine="0"/>
              <w:jc w:val="left"/>
              <w:rPr>
                <w:rFonts w:ascii="Arial" w:hAnsi="Arial" w:cs="Arial"/>
                <w:sz w:val="18"/>
                <w:szCs w:val="18"/>
                <w:lang w:eastAsia="en-US"/>
              </w:rPr>
            </w:pPr>
            <w:r w:rsidRPr="000A3D3C">
              <w:rPr>
                <w:rFonts w:ascii="Arial" w:hAnsi="Arial" w:cs="Arial"/>
                <w:sz w:val="18"/>
                <w:szCs w:val="18"/>
                <w:lang w:eastAsia="en-US"/>
              </w:rPr>
              <w:t>Kc-zp.272-552/21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14D7" w:rsidRDefault="005814D7">
      <w:pPr>
        <w:spacing w:after="0" w:line="240" w:lineRule="auto"/>
      </w:pPr>
      <w:r>
        <w:separator/>
      </w:r>
    </w:p>
  </w:endnote>
  <w:endnote w:type="continuationSeparator" w:id="0">
    <w:p w:rsidR="005814D7" w:rsidRDefault="00581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14D7" w:rsidRDefault="005814D7">
      <w:pPr>
        <w:spacing w:after="0" w:line="244" w:lineRule="auto"/>
        <w:ind w:left="0" w:right="69" w:firstLine="0"/>
      </w:pPr>
      <w:r>
        <w:separator/>
      </w:r>
    </w:p>
  </w:footnote>
  <w:footnote w:type="continuationSeparator" w:id="0">
    <w:p w:rsidR="005814D7" w:rsidRDefault="005814D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D3C" w:rsidRDefault="000A3D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D3C" w:rsidRPr="007E0ECC" w:rsidRDefault="007E0ECC" w:rsidP="007E0ECC">
    <w:pPr>
      <w:pStyle w:val="Nagwek"/>
      <w:jc w:val="right"/>
      <w:rPr>
        <w:b/>
      </w:rPr>
    </w:pPr>
    <w:bookmarkStart w:id="0" w:name="_GoBack"/>
    <w:r w:rsidRPr="007E0ECC">
      <w:rPr>
        <w:b/>
      </w:rPr>
      <w:t>Załącznik nr 2</w:t>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D3C" w:rsidRDefault="000A3D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4D7"/>
    <w:rsid w:val="0000532E"/>
    <w:rsid w:val="00007967"/>
    <w:rsid w:val="0001314B"/>
    <w:rsid w:val="00040B1D"/>
    <w:rsid w:val="00051391"/>
    <w:rsid w:val="000607D0"/>
    <w:rsid w:val="000663DA"/>
    <w:rsid w:val="000679C4"/>
    <w:rsid w:val="00067E83"/>
    <w:rsid w:val="0008187F"/>
    <w:rsid w:val="000955B3"/>
    <w:rsid w:val="000A3D3C"/>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14D7"/>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0ECC"/>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048AB3"/>
  <w15:chartTrackingRefBased/>
  <w15:docId w15:val="{C423B3E9-5836-4F73-837F-EDC64E424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8087C-5E68-4D33-8475-1F47C78DD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25720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2021-12-06T10:06:00Z</dcterms:created>
  <dcterms:modified xsi:type="dcterms:W3CDTF">2021-12-06T10:06:00Z</dcterms:modified>
</cp:coreProperties>
</file>