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4B9EA" w14:textId="77777777" w:rsidR="00890B92" w:rsidRDefault="00C77680" w:rsidP="00890B92">
      <w:pPr>
        <w:spacing w:after="240"/>
        <w:jc w:val="right"/>
        <w:rPr>
          <w:sz w:val="22"/>
          <w:szCs w:val="22"/>
        </w:rPr>
      </w:pPr>
      <w:r w:rsidRPr="00C7768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77680">
        <w:rPr>
          <w:sz w:val="22"/>
          <w:szCs w:val="22"/>
        </w:rPr>
        <w:t>2021-11-26</w:t>
      </w:r>
    </w:p>
    <w:p w14:paraId="4BDD0BC4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7A193C29" w14:textId="77777777" w:rsidR="00C77680" w:rsidRPr="00C77680" w:rsidRDefault="00C77680" w:rsidP="00890B92">
      <w:pPr>
        <w:rPr>
          <w:b/>
          <w:bCs/>
          <w:sz w:val="22"/>
          <w:szCs w:val="22"/>
        </w:rPr>
      </w:pPr>
      <w:r w:rsidRPr="00C77680">
        <w:rPr>
          <w:b/>
          <w:bCs/>
          <w:sz w:val="22"/>
          <w:szCs w:val="22"/>
        </w:rPr>
        <w:t>Akademia Górniczo - Hutnicza</w:t>
      </w:r>
    </w:p>
    <w:p w14:paraId="3525E88E" w14:textId="77777777" w:rsidR="00C77680" w:rsidRPr="00C77680" w:rsidRDefault="00C77680" w:rsidP="00890B92">
      <w:pPr>
        <w:rPr>
          <w:b/>
          <w:bCs/>
          <w:sz w:val="22"/>
          <w:szCs w:val="22"/>
        </w:rPr>
      </w:pPr>
      <w:r w:rsidRPr="00C77680">
        <w:rPr>
          <w:b/>
          <w:bCs/>
          <w:sz w:val="22"/>
          <w:szCs w:val="22"/>
        </w:rPr>
        <w:t>im. Stanisława Staszica w Krakowie</w:t>
      </w:r>
    </w:p>
    <w:p w14:paraId="0A576C93" w14:textId="77777777" w:rsidR="00890B92" w:rsidRPr="00D91931" w:rsidRDefault="00C77680" w:rsidP="00890B92">
      <w:pPr>
        <w:rPr>
          <w:b/>
          <w:bCs/>
          <w:sz w:val="22"/>
          <w:szCs w:val="22"/>
        </w:rPr>
      </w:pPr>
      <w:r w:rsidRPr="00C77680">
        <w:rPr>
          <w:b/>
          <w:bCs/>
          <w:sz w:val="22"/>
          <w:szCs w:val="22"/>
        </w:rPr>
        <w:t>Dział Zamówień Publicznych</w:t>
      </w:r>
    </w:p>
    <w:p w14:paraId="56ED06D6" w14:textId="77777777" w:rsidR="00890B92" w:rsidRPr="00BD5546" w:rsidRDefault="00C77680" w:rsidP="00890B92">
      <w:pPr>
        <w:rPr>
          <w:sz w:val="22"/>
          <w:szCs w:val="22"/>
        </w:rPr>
      </w:pPr>
      <w:r w:rsidRPr="00C7768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77680">
        <w:rPr>
          <w:sz w:val="22"/>
          <w:szCs w:val="22"/>
        </w:rPr>
        <w:t>30</w:t>
      </w:r>
    </w:p>
    <w:p w14:paraId="5E2C2BDD" w14:textId="77777777" w:rsidR="00890B92" w:rsidRPr="00BD5546" w:rsidRDefault="00C77680" w:rsidP="00890B92">
      <w:pPr>
        <w:rPr>
          <w:sz w:val="22"/>
          <w:szCs w:val="22"/>
        </w:rPr>
      </w:pPr>
      <w:r w:rsidRPr="00C7768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77680">
        <w:rPr>
          <w:sz w:val="22"/>
          <w:szCs w:val="22"/>
        </w:rPr>
        <w:t>Kraków</w:t>
      </w:r>
    </w:p>
    <w:p w14:paraId="579194F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0D6A62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8B6D51F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77680" w:rsidRPr="00C77680">
        <w:rPr>
          <w:b/>
          <w:sz w:val="22"/>
          <w:szCs w:val="22"/>
        </w:rPr>
        <w:t>KC-zp.272-609/21</w:t>
      </w:r>
      <w:r w:rsidR="00A80738" w:rsidRPr="00890B92">
        <w:rPr>
          <w:sz w:val="22"/>
          <w:szCs w:val="22"/>
        </w:rPr>
        <w:tab/>
        <w:t xml:space="preserve"> </w:t>
      </w:r>
    </w:p>
    <w:p w14:paraId="091ABD7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1E412D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B499C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7D2E6D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96B0D72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AEFC660" w14:textId="17B2BC1B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77680" w:rsidRPr="00C77680">
        <w:rPr>
          <w:sz w:val="22"/>
          <w:szCs w:val="22"/>
        </w:rPr>
        <w:t xml:space="preserve">Tryb podstawowy </w:t>
      </w:r>
      <w:r w:rsidR="00E9065E">
        <w:rPr>
          <w:sz w:val="22"/>
          <w:szCs w:val="22"/>
        </w:rPr>
        <w:t>z możliwością negocjacji</w:t>
      </w:r>
      <w:r w:rsidR="00C77680" w:rsidRPr="00C77680">
        <w:rPr>
          <w:sz w:val="22"/>
          <w:szCs w:val="22"/>
        </w:rPr>
        <w:t xml:space="preserve"> - art. 275 pkt. </w:t>
      </w:r>
      <w:r w:rsidR="00E9065E">
        <w:rPr>
          <w:sz w:val="22"/>
          <w:szCs w:val="22"/>
        </w:rPr>
        <w:t>2</w:t>
      </w:r>
      <w:r w:rsidR="00C77680" w:rsidRPr="00C77680">
        <w:rPr>
          <w:sz w:val="22"/>
          <w:szCs w:val="22"/>
        </w:rPr>
        <w:t xml:space="preserve"> ustawy </w:t>
      </w:r>
      <w:proofErr w:type="spellStart"/>
      <w:r w:rsidR="00C77680" w:rsidRPr="00C77680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6B9A234B" w14:textId="77777777" w:rsidR="00A80738" w:rsidRPr="00890B92" w:rsidRDefault="00C7768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77680">
        <w:rPr>
          <w:b/>
          <w:sz w:val="22"/>
          <w:szCs w:val="22"/>
        </w:rPr>
        <w:t>remont instalacji oświetlenia podstawowego korytarza oraz przebudowa instalacji elektrycznej na II piętrze pawilonu A-0 AGH w Krakowie KC-zp.272-609/21</w:t>
      </w:r>
    </w:p>
    <w:p w14:paraId="1348ECF5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77680" w:rsidRPr="00C77680">
        <w:rPr>
          <w:sz w:val="22"/>
          <w:szCs w:val="22"/>
        </w:rPr>
        <w:t>(</w:t>
      </w:r>
      <w:proofErr w:type="spellStart"/>
      <w:r w:rsidR="00C77680" w:rsidRPr="00C77680">
        <w:rPr>
          <w:sz w:val="22"/>
          <w:szCs w:val="22"/>
        </w:rPr>
        <w:t>t.j</w:t>
      </w:r>
      <w:proofErr w:type="spellEnd"/>
      <w:r w:rsidR="00C77680" w:rsidRPr="00C77680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FB73E74" w14:textId="77777777" w:rsidR="0069085C" w:rsidRPr="00890B92" w:rsidRDefault="00C77680" w:rsidP="00A80738">
      <w:pPr>
        <w:spacing w:before="120" w:after="120"/>
        <w:jc w:val="both"/>
        <w:rPr>
          <w:sz w:val="22"/>
          <w:szCs w:val="22"/>
        </w:rPr>
      </w:pPr>
      <w:r w:rsidRPr="00C77680">
        <w:rPr>
          <w:b/>
          <w:sz w:val="22"/>
          <w:szCs w:val="22"/>
        </w:rPr>
        <w:t>589 393.89</w:t>
      </w:r>
      <w:r w:rsidR="00890B92" w:rsidRPr="00890B92">
        <w:rPr>
          <w:sz w:val="22"/>
          <w:szCs w:val="22"/>
        </w:rPr>
        <w:t xml:space="preserve"> zł brutto.</w:t>
      </w:r>
    </w:p>
    <w:p w14:paraId="63E3E4F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8D3EF9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DBAF7B3" w14:textId="3EE7103B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5046F7" w14:textId="77777777" w:rsidR="000D6542" w:rsidRDefault="000D6542">
      <w:r>
        <w:separator/>
      </w:r>
    </w:p>
  </w:endnote>
  <w:endnote w:type="continuationSeparator" w:id="0">
    <w:p w14:paraId="17BE628B" w14:textId="77777777" w:rsidR="000D6542" w:rsidRDefault="000D6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A91A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B24AF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D530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6B361FD">
        <v:line id="_x0000_s1025" style="position:absolute;left:0;text-align:left;z-index:251657728" from="-3.85pt,8.7pt" to="455.15pt,8.7pt"/>
      </w:pict>
    </w:r>
  </w:p>
  <w:p w14:paraId="23A75B1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1135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B056B6" w14:textId="77777777" w:rsidR="009F189D" w:rsidRDefault="009F189D">
    <w:pPr>
      <w:pStyle w:val="Stopka"/>
      <w:tabs>
        <w:tab w:val="clear" w:pos="4536"/>
      </w:tabs>
      <w:jc w:val="center"/>
    </w:pPr>
  </w:p>
  <w:p w14:paraId="00FB56F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B52F3E" w14:textId="77777777" w:rsidR="000D6542" w:rsidRDefault="000D6542">
      <w:r>
        <w:separator/>
      </w:r>
    </w:p>
  </w:footnote>
  <w:footnote w:type="continuationSeparator" w:id="0">
    <w:p w14:paraId="739871CB" w14:textId="77777777" w:rsidR="000D6542" w:rsidRDefault="000D65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9F6B9" w14:textId="77777777" w:rsidR="00C77680" w:rsidRDefault="00C776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9AA83" w14:textId="77777777" w:rsidR="00C77680" w:rsidRDefault="00C776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85970" w14:textId="77777777" w:rsidR="00C77680" w:rsidRDefault="00C776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6542"/>
    <w:rsid w:val="00007727"/>
    <w:rsid w:val="00017720"/>
    <w:rsid w:val="00035488"/>
    <w:rsid w:val="000D6542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77680"/>
    <w:rsid w:val="00CB0802"/>
    <w:rsid w:val="00D7128F"/>
    <w:rsid w:val="00E9065E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86EECD"/>
  <w15:chartTrackingRefBased/>
  <w15:docId w15:val="{253F9BED-9ABD-43B9-836D-11C92ECF9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107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3</cp:revision>
  <dcterms:created xsi:type="dcterms:W3CDTF">2021-11-26T08:19:00Z</dcterms:created>
  <dcterms:modified xsi:type="dcterms:W3CDTF">2021-11-26T08:26:00Z</dcterms:modified>
</cp:coreProperties>
</file>