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33895" w:rsidP="00D665F5">
      <w:pPr>
        <w:spacing w:after="240"/>
        <w:jc w:val="right"/>
        <w:rPr>
          <w:sz w:val="22"/>
          <w:szCs w:val="22"/>
        </w:rPr>
      </w:pPr>
      <w:r w:rsidRPr="00C3389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33895">
        <w:rPr>
          <w:sz w:val="22"/>
          <w:szCs w:val="22"/>
        </w:rPr>
        <w:t>2021-11-12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33895" w:rsidRPr="00C33895" w:rsidRDefault="00C33895" w:rsidP="00577BC6">
      <w:pPr>
        <w:spacing w:after="40"/>
        <w:rPr>
          <w:b/>
          <w:bCs/>
          <w:sz w:val="22"/>
          <w:szCs w:val="22"/>
        </w:rPr>
      </w:pPr>
      <w:r w:rsidRPr="00C33895">
        <w:rPr>
          <w:b/>
          <w:bCs/>
          <w:sz w:val="22"/>
          <w:szCs w:val="22"/>
        </w:rPr>
        <w:t>Akademia Górniczo - Hutnicza</w:t>
      </w:r>
    </w:p>
    <w:p w:rsidR="00C33895" w:rsidRPr="00C33895" w:rsidRDefault="00C33895" w:rsidP="00577BC6">
      <w:pPr>
        <w:spacing w:after="40"/>
        <w:rPr>
          <w:b/>
          <w:bCs/>
          <w:sz w:val="22"/>
          <w:szCs w:val="22"/>
        </w:rPr>
      </w:pPr>
      <w:r w:rsidRPr="00C33895">
        <w:rPr>
          <w:b/>
          <w:bCs/>
          <w:sz w:val="22"/>
          <w:szCs w:val="22"/>
        </w:rPr>
        <w:t>im. Stanisława Staszica w Krakowie</w:t>
      </w:r>
    </w:p>
    <w:p w:rsidR="00D665F5" w:rsidRPr="00D91931" w:rsidRDefault="00C33895" w:rsidP="00577BC6">
      <w:pPr>
        <w:spacing w:after="40"/>
        <w:rPr>
          <w:b/>
          <w:bCs/>
          <w:sz w:val="22"/>
          <w:szCs w:val="22"/>
        </w:rPr>
      </w:pPr>
      <w:r w:rsidRPr="00C33895">
        <w:rPr>
          <w:b/>
          <w:bCs/>
          <w:sz w:val="22"/>
          <w:szCs w:val="22"/>
        </w:rPr>
        <w:t>Dział Zamówień Publicznych</w:t>
      </w:r>
    </w:p>
    <w:p w:rsidR="00D665F5" w:rsidRPr="00BD5546" w:rsidRDefault="00C33895" w:rsidP="00D665F5">
      <w:pPr>
        <w:rPr>
          <w:sz w:val="22"/>
          <w:szCs w:val="22"/>
        </w:rPr>
      </w:pPr>
      <w:r w:rsidRPr="00C3389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33895">
        <w:rPr>
          <w:sz w:val="22"/>
          <w:szCs w:val="22"/>
        </w:rPr>
        <w:t>30</w:t>
      </w:r>
    </w:p>
    <w:p w:rsidR="00D665F5" w:rsidRPr="00BD5546" w:rsidRDefault="00C33895" w:rsidP="00D665F5">
      <w:pPr>
        <w:rPr>
          <w:sz w:val="22"/>
          <w:szCs w:val="22"/>
        </w:rPr>
      </w:pPr>
      <w:r w:rsidRPr="00C3389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33895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33895" w:rsidRPr="00C33895">
        <w:rPr>
          <w:b/>
          <w:sz w:val="22"/>
          <w:szCs w:val="22"/>
        </w:rPr>
        <w:t>KC-zp.272-624/21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33895" w:rsidRPr="00C33895">
        <w:rPr>
          <w:sz w:val="22"/>
          <w:szCs w:val="22"/>
        </w:rPr>
        <w:t xml:space="preserve">Tryb podstawowy bez negocjacji - art. 275 pkt. 1 ustawy </w:t>
      </w:r>
      <w:proofErr w:type="spellStart"/>
      <w:r w:rsidR="00C33895" w:rsidRPr="00C33895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C3389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33895">
        <w:rPr>
          <w:b/>
          <w:sz w:val="22"/>
          <w:szCs w:val="22"/>
        </w:rPr>
        <w:t>usługa dostarczenia biletów lotniczych w celu realizacji zadań realizowanych w ramach projektu POWR.03.02.00-00-I004/16  - KC-zp.272-624/21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33895" w:rsidRPr="00C33895">
        <w:rPr>
          <w:sz w:val="22"/>
          <w:szCs w:val="22"/>
        </w:rPr>
        <w:t>(</w:t>
      </w:r>
      <w:proofErr w:type="spellStart"/>
      <w:r w:rsidR="00C33895" w:rsidRPr="00C33895">
        <w:rPr>
          <w:sz w:val="22"/>
          <w:szCs w:val="22"/>
        </w:rPr>
        <w:t>t.j</w:t>
      </w:r>
      <w:proofErr w:type="spellEnd"/>
      <w:r w:rsidR="00C33895" w:rsidRPr="00C33895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33895" w:rsidRPr="00C33895">
        <w:rPr>
          <w:sz w:val="22"/>
          <w:szCs w:val="22"/>
        </w:rPr>
        <w:t>12/11/2021</w:t>
      </w:r>
      <w:r w:rsidR="00FF4AB1" w:rsidRPr="00577BC6">
        <w:rPr>
          <w:sz w:val="22"/>
          <w:szCs w:val="22"/>
        </w:rPr>
        <w:t xml:space="preserve"> o godz. </w:t>
      </w:r>
      <w:r w:rsidR="00C33895" w:rsidRPr="00C33895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33895" w:rsidRPr="00493F8C" w:rsidTr="00336F17">
        <w:tc>
          <w:tcPr>
            <w:tcW w:w="993" w:type="dxa"/>
            <w:shd w:val="clear" w:color="auto" w:fill="auto"/>
            <w:vAlign w:val="center"/>
          </w:tcPr>
          <w:p w:rsidR="00C33895" w:rsidRPr="00490DC0" w:rsidRDefault="00C33895" w:rsidP="00336F17">
            <w:pPr>
              <w:spacing w:before="120" w:after="120"/>
              <w:jc w:val="center"/>
            </w:pPr>
            <w:r w:rsidRPr="00C33895">
              <w:t>1</w:t>
            </w:r>
          </w:p>
        </w:tc>
        <w:tc>
          <w:tcPr>
            <w:tcW w:w="5244" w:type="dxa"/>
            <w:shd w:val="clear" w:color="auto" w:fill="auto"/>
          </w:tcPr>
          <w:p w:rsidR="00C33895" w:rsidRPr="00490DC0" w:rsidRDefault="00C33895" w:rsidP="00336F17">
            <w:pPr>
              <w:spacing w:before="40"/>
            </w:pPr>
            <w:r w:rsidRPr="00C33895">
              <w:t>Delta Tour Sp. z o.o.</w:t>
            </w:r>
          </w:p>
          <w:p w:rsidR="00C33895" w:rsidRPr="00490DC0" w:rsidRDefault="00C33895" w:rsidP="00336F17">
            <w:r w:rsidRPr="00C33895">
              <w:t>Czerska</w:t>
            </w:r>
            <w:r w:rsidRPr="00490DC0">
              <w:t xml:space="preserve"> </w:t>
            </w:r>
            <w:r w:rsidRPr="00C33895">
              <w:t>18</w:t>
            </w:r>
            <w:r w:rsidRPr="00490DC0">
              <w:t xml:space="preserve"> </w:t>
            </w:r>
          </w:p>
          <w:p w:rsidR="00C33895" w:rsidRPr="00490DC0" w:rsidRDefault="00C33895" w:rsidP="00336F17">
            <w:pPr>
              <w:spacing w:after="40"/>
              <w:jc w:val="both"/>
            </w:pPr>
            <w:r w:rsidRPr="00C33895">
              <w:t>00-732</w:t>
            </w:r>
            <w:r w:rsidRPr="00490DC0">
              <w:t xml:space="preserve"> </w:t>
            </w:r>
            <w:r w:rsidRPr="00C3389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33895" w:rsidRPr="00490DC0" w:rsidRDefault="00C33895" w:rsidP="00336F17">
            <w:pPr>
              <w:spacing w:before="120" w:after="120"/>
              <w:jc w:val="both"/>
            </w:pPr>
            <w:r w:rsidRPr="00C33895">
              <w:t>4 169.00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5C87" w:rsidRDefault="00945C87">
      <w:r>
        <w:separator/>
      </w:r>
    </w:p>
  </w:endnote>
  <w:endnote w:type="continuationSeparator" w:id="0">
    <w:p w:rsidR="00945C87" w:rsidRDefault="00945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5C87" w:rsidRDefault="00945C87">
      <w:r>
        <w:separator/>
      </w:r>
    </w:p>
  </w:footnote>
  <w:footnote w:type="continuationSeparator" w:id="0">
    <w:p w:rsidR="00945C87" w:rsidRDefault="00945C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3895" w:rsidRDefault="00C338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3895" w:rsidRDefault="0086055A">
    <w:pPr>
      <w:pStyle w:val="Nagwek"/>
    </w:pPr>
    <w:r>
      <w:t xml:space="preserve"> 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3895" w:rsidRDefault="00C338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5C8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055A"/>
    <w:rsid w:val="00861E75"/>
    <w:rsid w:val="00945C87"/>
    <w:rsid w:val="009D19BD"/>
    <w:rsid w:val="009F189D"/>
    <w:rsid w:val="00A80738"/>
    <w:rsid w:val="00C236D3"/>
    <w:rsid w:val="00C33895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E53509"/>
  <w15:chartTrackingRefBased/>
  <w15:docId w15:val="{85B8F2D6-891C-4DCF-B12E-2D6739349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2021-11-12T10:22:00Z</cp:lastPrinted>
  <dcterms:created xsi:type="dcterms:W3CDTF">2021-11-12T10:22:00Z</dcterms:created>
  <dcterms:modified xsi:type="dcterms:W3CDTF">2021-11-12T10:22:00Z</dcterms:modified>
</cp:coreProperties>
</file>