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B6C18" w14:textId="77777777" w:rsidR="00D665F5" w:rsidRDefault="00AF5ADB" w:rsidP="00D665F5">
      <w:pPr>
        <w:spacing w:after="240"/>
        <w:jc w:val="right"/>
        <w:rPr>
          <w:sz w:val="22"/>
          <w:szCs w:val="22"/>
        </w:rPr>
      </w:pPr>
      <w:r w:rsidRPr="00AF5AD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5ADB">
        <w:rPr>
          <w:sz w:val="22"/>
          <w:szCs w:val="22"/>
        </w:rPr>
        <w:t>2021-11-12</w:t>
      </w:r>
    </w:p>
    <w:p w14:paraId="702EB10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4A515A" w14:textId="77777777" w:rsidR="00AF5ADB" w:rsidRPr="00AF5ADB" w:rsidRDefault="00AF5ADB" w:rsidP="00577BC6">
      <w:pPr>
        <w:spacing w:after="40"/>
        <w:rPr>
          <w:b/>
          <w:bCs/>
          <w:sz w:val="22"/>
          <w:szCs w:val="22"/>
        </w:rPr>
      </w:pPr>
      <w:r w:rsidRPr="00AF5ADB">
        <w:rPr>
          <w:b/>
          <w:bCs/>
          <w:sz w:val="22"/>
          <w:szCs w:val="22"/>
        </w:rPr>
        <w:t>Akademia Górniczo - Hutnicza</w:t>
      </w:r>
    </w:p>
    <w:p w14:paraId="201FD49F" w14:textId="77777777" w:rsidR="00AF5ADB" w:rsidRPr="00AF5ADB" w:rsidRDefault="00AF5ADB" w:rsidP="00577BC6">
      <w:pPr>
        <w:spacing w:after="40"/>
        <w:rPr>
          <w:b/>
          <w:bCs/>
          <w:sz w:val="22"/>
          <w:szCs w:val="22"/>
        </w:rPr>
      </w:pPr>
      <w:r w:rsidRPr="00AF5ADB">
        <w:rPr>
          <w:b/>
          <w:bCs/>
          <w:sz w:val="22"/>
          <w:szCs w:val="22"/>
        </w:rPr>
        <w:t>im. Stanisława Staszica w Krakowie</w:t>
      </w:r>
    </w:p>
    <w:p w14:paraId="002C92F6" w14:textId="77777777" w:rsidR="00D665F5" w:rsidRPr="00D91931" w:rsidRDefault="00AF5ADB" w:rsidP="00577BC6">
      <w:pPr>
        <w:spacing w:after="40"/>
        <w:rPr>
          <w:b/>
          <w:bCs/>
          <w:sz w:val="22"/>
          <w:szCs w:val="22"/>
        </w:rPr>
      </w:pPr>
      <w:r w:rsidRPr="00AF5ADB">
        <w:rPr>
          <w:b/>
          <w:bCs/>
          <w:sz w:val="22"/>
          <w:szCs w:val="22"/>
        </w:rPr>
        <w:t>Dział Zamówień Publicznych</w:t>
      </w:r>
    </w:p>
    <w:p w14:paraId="490E8783" w14:textId="77777777" w:rsidR="00D665F5" w:rsidRPr="00BD5546" w:rsidRDefault="00AF5ADB" w:rsidP="00D665F5">
      <w:pPr>
        <w:rPr>
          <w:sz w:val="22"/>
          <w:szCs w:val="22"/>
        </w:rPr>
      </w:pPr>
      <w:r w:rsidRPr="00AF5AD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5ADB">
        <w:rPr>
          <w:sz w:val="22"/>
          <w:szCs w:val="22"/>
        </w:rPr>
        <w:t>30</w:t>
      </w:r>
    </w:p>
    <w:p w14:paraId="4D718382" w14:textId="77777777" w:rsidR="00D665F5" w:rsidRPr="00BD5546" w:rsidRDefault="00AF5ADB" w:rsidP="00D665F5">
      <w:pPr>
        <w:rPr>
          <w:sz w:val="22"/>
          <w:szCs w:val="22"/>
        </w:rPr>
      </w:pPr>
      <w:r w:rsidRPr="00AF5AD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5ADB">
        <w:rPr>
          <w:sz w:val="22"/>
          <w:szCs w:val="22"/>
        </w:rPr>
        <w:t>Kraków</w:t>
      </w:r>
    </w:p>
    <w:p w14:paraId="3343FED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94A80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FF86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5ADB" w:rsidRPr="00AF5ADB">
        <w:rPr>
          <w:b/>
          <w:sz w:val="22"/>
          <w:szCs w:val="22"/>
        </w:rPr>
        <w:t>KC-zp.272-540/21</w:t>
      </w:r>
      <w:r w:rsidR="00A80738">
        <w:rPr>
          <w:sz w:val="24"/>
        </w:rPr>
        <w:tab/>
        <w:t xml:space="preserve"> </w:t>
      </w:r>
    </w:p>
    <w:p w14:paraId="04D171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E8EC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B5CE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C87B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224A3F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B4290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5ADB" w:rsidRPr="00AF5ADB">
        <w:rPr>
          <w:sz w:val="22"/>
          <w:szCs w:val="22"/>
        </w:rPr>
        <w:t xml:space="preserve">Tryb podstawowy bez negocjacji - art. 275 pkt. 1 ustawy </w:t>
      </w:r>
      <w:proofErr w:type="spellStart"/>
      <w:r w:rsidR="00AF5ADB" w:rsidRPr="00AF5AD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497D980" w14:textId="77777777" w:rsidR="00A80738" w:rsidRPr="00577BC6" w:rsidRDefault="00AF5AD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5ADB">
        <w:rPr>
          <w:b/>
          <w:sz w:val="22"/>
          <w:szCs w:val="22"/>
        </w:rPr>
        <w:t>dostawa UPS dla potrzeb bud. D-7 oraz infrastruktury sieciowej (system wjazdowy) w bud. U-2 na terenie AGH w Krakowie - KC-zp.272-540/21</w:t>
      </w:r>
    </w:p>
    <w:p w14:paraId="707FCE0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F5ADB" w:rsidRPr="00AF5ADB">
        <w:rPr>
          <w:sz w:val="22"/>
          <w:szCs w:val="22"/>
        </w:rPr>
        <w:t>(</w:t>
      </w:r>
      <w:proofErr w:type="spellStart"/>
      <w:r w:rsidR="00AF5ADB" w:rsidRPr="00AF5ADB">
        <w:rPr>
          <w:sz w:val="22"/>
          <w:szCs w:val="22"/>
        </w:rPr>
        <w:t>t.j</w:t>
      </w:r>
      <w:proofErr w:type="spellEnd"/>
      <w:r w:rsidR="00AF5ADB" w:rsidRPr="00AF5AD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210BEA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5ADB" w:rsidRPr="00AF5ADB">
        <w:rPr>
          <w:sz w:val="22"/>
          <w:szCs w:val="22"/>
        </w:rPr>
        <w:t>10/11/2021</w:t>
      </w:r>
      <w:r w:rsidR="00FF4AB1" w:rsidRPr="00577BC6">
        <w:rPr>
          <w:sz w:val="22"/>
          <w:szCs w:val="22"/>
        </w:rPr>
        <w:t xml:space="preserve"> o godz. </w:t>
      </w:r>
      <w:r w:rsidR="00AF5ADB" w:rsidRPr="00AF5AD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5CB7BEE" w14:textId="77777777" w:rsidTr="003F57CD">
        <w:tc>
          <w:tcPr>
            <w:tcW w:w="993" w:type="dxa"/>
            <w:shd w:val="clear" w:color="auto" w:fill="auto"/>
            <w:vAlign w:val="center"/>
          </w:tcPr>
          <w:p w14:paraId="076F2F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835C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8A18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F5ADB" w:rsidRPr="00493F8C" w14:paraId="683D34E5" w14:textId="77777777" w:rsidTr="00C92409">
        <w:tc>
          <w:tcPr>
            <w:tcW w:w="993" w:type="dxa"/>
            <w:shd w:val="clear" w:color="auto" w:fill="auto"/>
            <w:vAlign w:val="center"/>
          </w:tcPr>
          <w:p w14:paraId="5A5E353F" w14:textId="77777777" w:rsidR="00AF5ADB" w:rsidRPr="00490DC0" w:rsidRDefault="00AF5ADB" w:rsidP="00C92409">
            <w:pPr>
              <w:spacing w:before="120" w:after="120"/>
              <w:jc w:val="center"/>
            </w:pPr>
            <w:r w:rsidRPr="00AF5ADB">
              <w:t>1</w:t>
            </w:r>
          </w:p>
        </w:tc>
        <w:tc>
          <w:tcPr>
            <w:tcW w:w="5244" w:type="dxa"/>
            <w:shd w:val="clear" w:color="auto" w:fill="auto"/>
          </w:tcPr>
          <w:p w14:paraId="6B2D9F48" w14:textId="77777777" w:rsidR="00AF5ADB" w:rsidRPr="00490DC0" w:rsidRDefault="00AF5ADB" w:rsidP="00C92409">
            <w:pPr>
              <w:spacing w:before="40"/>
            </w:pPr>
            <w:r w:rsidRPr="00AF5ADB">
              <w:t>ROMI Sp. z o.o.</w:t>
            </w:r>
          </w:p>
          <w:p w14:paraId="50446E7D" w14:textId="77777777" w:rsidR="00AF5ADB" w:rsidRPr="00490DC0" w:rsidRDefault="00AF5ADB" w:rsidP="00C92409">
            <w:r w:rsidRPr="00AF5ADB">
              <w:t>Działkowa</w:t>
            </w:r>
            <w:r w:rsidRPr="00490DC0">
              <w:t xml:space="preserve"> </w:t>
            </w:r>
            <w:r w:rsidRPr="00AF5ADB">
              <w:t>37</w:t>
            </w:r>
            <w:r w:rsidRPr="00490DC0">
              <w:t xml:space="preserve"> </w:t>
            </w:r>
          </w:p>
          <w:p w14:paraId="6C4F8973" w14:textId="77777777" w:rsidR="00AF5ADB" w:rsidRPr="00490DC0" w:rsidRDefault="00AF5ADB" w:rsidP="00C92409">
            <w:pPr>
              <w:spacing w:after="40"/>
              <w:jc w:val="both"/>
            </w:pPr>
            <w:r w:rsidRPr="00AF5ADB">
              <w:t>02-234</w:t>
            </w:r>
            <w:r w:rsidRPr="00490DC0">
              <w:t xml:space="preserve"> </w:t>
            </w:r>
            <w:r w:rsidRPr="00AF5AD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8EB07" w14:textId="77777777" w:rsidR="00AF5ADB" w:rsidRPr="00490DC0" w:rsidRDefault="00AF5ADB" w:rsidP="00C92409">
            <w:pPr>
              <w:spacing w:before="120" w:after="120"/>
              <w:jc w:val="both"/>
            </w:pPr>
            <w:r w:rsidRPr="00AF5ADB">
              <w:t>16 691.70 zł</w:t>
            </w:r>
          </w:p>
        </w:tc>
      </w:tr>
      <w:tr w:rsidR="00AF5ADB" w:rsidRPr="00493F8C" w14:paraId="00434CD7" w14:textId="77777777" w:rsidTr="00C92409">
        <w:tc>
          <w:tcPr>
            <w:tcW w:w="993" w:type="dxa"/>
            <w:shd w:val="clear" w:color="auto" w:fill="auto"/>
            <w:vAlign w:val="center"/>
          </w:tcPr>
          <w:p w14:paraId="0F232EBA" w14:textId="77777777" w:rsidR="00AF5ADB" w:rsidRPr="00490DC0" w:rsidRDefault="00AF5ADB" w:rsidP="00C92409">
            <w:pPr>
              <w:spacing w:before="120" w:after="120"/>
              <w:jc w:val="center"/>
            </w:pPr>
            <w:r w:rsidRPr="00AF5ADB">
              <w:t>2</w:t>
            </w:r>
          </w:p>
        </w:tc>
        <w:tc>
          <w:tcPr>
            <w:tcW w:w="5244" w:type="dxa"/>
            <w:shd w:val="clear" w:color="auto" w:fill="auto"/>
          </w:tcPr>
          <w:p w14:paraId="53C460DF" w14:textId="77777777" w:rsidR="00AF5ADB" w:rsidRPr="00490DC0" w:rsidRDefault="00AF5ADB" w:rsidP="00C92409">
            <w:pPr>
              <w:spacing w:before="40"/>
            </w:pPr>
            <w:r w:rsidRPr="00AF5ADB">
              <w:t xml:space="preserve">ELNEO Radosław </w:t>
            </w:r>
            <w:proofErr w:type="spellStart"/>
            <w:r w:rsidRPr="00AF5ADB">
              <w:t>Szymczycha</w:t>
            </w:r>
            <w:proofErr w:type="spellEnd"/>
          </w:p>
          <w:p w14:paraId="2FC539E8" w14:textId="77777777" w:rsidR="00AF5ADB" w:rsidRPr="00490DC0" w:rsidRDefault="00AF5ADB" w:rsidP="00C92409">
            <w:r w:rsidRPr="00AF5ADB">
              <w:t>Bandurskiego</w:t>
            </w:r>
            <w:r w:rsidRPr="00490DC0">
              <w:t xml:space="preserve"> </w:t>
            </w:r>
            <w:r w:rsidRPr="00AF5ADB">
              <w:t>50F/3</w:t>
            </w:r>
            <w:r w:rsidRPr="00490DC0">
              <w:t xml:space="preserve"> </w:t>
            </w:r>
          </w:p>
          <w:p w14:paraId="3C4B4C87" w14:textId="77777777" w:rsidR="00AF5ADB" w:rsidRPr="00490DC0" w:rsidRDefault="00AF5ADB" w:rsidP="00C92409">
            <w:pPr>
              <w:spacing w:after="40"/>
              <w:jc w:val="both"/>
            </w:pPr>
            <w:r w:rsidRPr="00AF5ADB">
              <w:t>32-065</w:t>
            </w:r>
            <w:r w:rsidRPr="00490DC0">
              <w:t xml:space="preserve"> </w:t>
            </w:r>
            <w:r w:rsidRPr="00AF5ADB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C3A951" w14:textId="77777777" w:rsidR="00AF5ADB" w:rsidRPr="00490DC0" w:rsidRDefault="00AF5ADB" w:rsidP="00C92409">
            <w:pPr>
              <w:spacing w:before="120" w:after="120"/>
              <w:jc w:val="both"/>
            </w:pPr>
            <w:r w:rsidRPr="00AF5ADB">
              <w:t>42 234.17 zł</w:t>
            </w:r>
          </w:p>
        </w:tc>
      </w:tr>
    </w:tbl>
    <w:p w14:paraId="30E7815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8D82FD9" w14:textId="544E0BF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298BB" w14:textId="77777777" w:rsidR="00501B2F" w:rsidRDefault="00501B2F">
      <w:r>
        <w:separator/>
      </w:r>
    </w:p>
  </w:endnote>
  <w:endnote w:type="continuationSeparator" w:id="0">
    <w:p w14:paraId="09CF6149" w14:textId="77777777" w:rsidR="00501B2F" w:rsidRDefault="0050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93C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F9FC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AF7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9D316E">
        <v:line id="_x0000_s1025" style="position:absolute;left:0;text-align:left;z-index:251657728" from="-3.85pt,8.7pt" to="455.15pt,8.7pt"/>
      </w:pict>
    </w:r>
  </w:p>
  <w:p w14:paraId="05C0546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4DD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7710E0" w14:textId="77777777" w:rsidR="009F189D" w:rsidRDefault="009F189D">
    <w:pPr>
      <w:pStyle w:val="Stopka"/>
      <w:tabs>
        <w:tab w:val="clear" w:pos="4536"/>
      </w:tabs>
      <w:jc w:val="center"/>
    </w:pPr>
  </w:p>
  <w:p w14:paraId="09CF13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74FA7" w14:textId="77777777" w:rsidR="00501B2F" w:rsidRDefault="00501B2F">
      <w:r>
        <w:separator/>
      </w:r>
    </w:p>
  </w:footnote>
  <w:footnote w:type="continuationSeparator" w:id="0">
    <w:p w14:paraId="3B060A13" w14:textId="77777777" w:rsidR="00501B2F" w:rsidRDefault="00501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C5084" w14:textId="77777777" w:rsidR="00AF5ADB" w:rsidRDefault="00AF5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43DA1" w14:textId="77777777" w:rsidR="00AF5ADB" w:rsidRDefault="00AF5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437E7" w14:textId="77777777" w:rsidR="00AF5ADB" w:rsidRDefault="00AF5A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B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619F"/>
    <w:rsid w:val="00490DC0"/>
    <w:rsid w:val="00493F8C"/>
    <w:rsid w:val="004C7E9B"/>
    <w:rsid w:val="00501B2F"/>
    <w:rsid w:val="00577BC6"/>
    <w:rsid w:val="00601802"/>
    <w:rsid w:val="0069085C"/>
    <w:rsid w:val="00843263"/>
    <w:rsid w:val="00861E75"/>
    <w:rsid w:val="009D19BD"/>
    <w:rsid w:val="009F189D"/>
    <w:rsid w:val="00A80738"/>
    <w:rsid w:val="00AF5AD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C337F3"/>
  <w15:chartTrackingRefBased/>
  <w15:docId w15:val="{25C06A41-4936-4A1E-8FE4-04268B685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2021-11-12T09:34:00Z</cp:lastPrinted>
  <dcterms:created xsi:type="dcterms:W3CDTF">2021-11-12T09:34:00Z</dcterms:created>
  <dcterms:modified xsi:type="dcterms:W3CDTF">2021-11-12T09:34:00Z</dcterms:modified>
</cp:coreProperties>
</file>